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32838491"/>
    <w:bookmarkStart w:id="1" w:name="_GoBack"/>
    <w:bookmarkEnd w:id="0"/>
    <w:bookmarkStart w:id="2" w:name="_MON_1632837410"/>
    <w:bookmarkStart w:id="3" w:name="_MON_1636783069"/>
    <w:bookmarkEnd w:id="2"/>
    <w:bookmarkEnd w:id="3"/>
    <w:p w:rsidR="00D4794B" w:rsidRDefault="00627354" w:rsidP="00D4794B">
      <w:pPr>
        <w:jc w:val="right"/>
        <w:rPr>
          <w:sz w:val="24"/>
          <w:szCs w:val="24"/>
        </w:rPr>
      </w:pPr>
      <w:r w:rsidRPr="00824BEC">
        <w:object w:dxaOrig="9355" w:dyaOrig="144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8pt;height:724.15pt" o:ole="">
            <v:imagedata r:id="rId7" o:title=""/>
          </v:shape>
          <o:OLEObject Type="Embed" ProgID="Word.Document.8" ShapeID="_x0000_i1029" DrawAspect="Content" ObjectID="_1636783095" r:id="rId8">
            <o:FieldCodes>\s</o:FieldCodes>
          </o:OLEObject>
        </w:object>
      </w:r>
      <w:bookmarkEnd w:id="1"/>
      <w:r w:rsidR="00D4794B" w:rsidRPr="00D4794B">
        <w:rPr>
          <w:sz w:val="24"/>
          <w:szCs w:val="24"/>
        </w:rPr>
        <w:t xml:space="preserve"> </w:t>
      </w:r>
    </w:p>
    <w:p w:rsidR="00D4794B" w:rsidRDefault="00D4794B" w:rsidP="00D4794B">
      <w:pPr>
        <w:jc w:val="right"/>
        <w:rPr>
          <w:sz w:val="24"/>
          <w:szCs w:val="24"/>
        </w:rPr>
      </w:pPr>
    </w:p>
    <w:p w:rsidR="00D4794B" w:rsidRDefault="00D4794B" w:rsidP="00D4794B">
      <w:pPr>
        <w:jc w:val="right"/>
        <w:rPr>
          <w:sz w:val="24"/>
          <w:szCs w:val="24"/>
        </w:rPr>
      </w:pPr>
    </w:p>
    <w:p w:rsidR="00D4794B" w:rsidRPr="00F468B1" w:rsidRDefault="00D4794B" w:rsidP="00D4794B">
      <w:pPr>
        <w:jc w:val="right"/>
        <w:rPr>
          <w:sz w:val="24"/>
          <w:szCs w:val="24"/>
        </w:rPr>
      </w:pPr>
      <w:r w:rsidRPr="00F468B1">
        <w:rPr>
          <w:sz w:val="24"/>
          <w:szCs w:val="24"/>
        </w:rPr>
        <w:t>Приложение</w:t>
      </w:r>
    </w:p>
    <w:p w:rsidR="00D4794B" w:rsidRPr="00F468B1" w:rsidRDefault="00D4794B" w:rsidP="00D4794B">
      <w:pPr>
        <w:jc w:val="right"/>
        <w:rPr>
          <w:sz w:val="24"/>
          <w:szCs w:val="24"/>
        </w:rPr>
      </w:pPr>
      <w:r w:rsidRPr="00F468B1">
        <w:rPr>
          <w:sz w:val="24"/>
          <w:szCs w:val="24"/>
        </w:rPr>
        <w:t>к постановлению Администрации</w:t>
      </w:r>
    </w:p>
    <w:p w:rsidR="00D4794B" w:rsidRPr="00F468B1" w:rsidRDefault="00D4794B" w:rsidP="00D4794B">
      <w:pPr>
        <w:jc w:val="right"/>
        <w:rPr>
          <w:sz w:val="24"/>
          <w:szCs w:val="24"/>
        </w:rPr>
      </w:pPr>
      <w:r>
        <w:rPr>
          <w:sz w:val="24"/>
          <w:szCs w:val="24"/>
        </w:rPr>
        <w:t>Ретюнского</w:t>
      </w:r>
      <w:r w:rsidRPr="00F468B1">
        <w:rPr>
          <w:sz w:val="24"/>
          <w:szCs w:val="24"/>
        </w:rPr>
        <w:t xml:space="preserve"> сельского поселения</w:t>
      </w:r>
    </w:p>
    <w:p w:rsidR="00D4794B" w:rsidRPr="00F468B1" w:rsidRDefault="00D4794B" w:rsidP="00D4794B">
      <w:pPr>
        <w:jc w:val="right"/>
        <w:rPr>
          <w:sz w:val="24"/>
          <w:szCs w:val="24"/>
        </w:rPr>
      </w:pPr>
      <w:r w:rsidRPr="00F468B1">
        <w:rPr>
          <w:sz w:val="24"/>
          <w:szCs w:val="24"/>
        </w:rPr>
        <w:t>от «</w:t>
      </w:r>
      <w:r>
        <w:rPr>
          <w:sz w:val="24"/>
          <w:szCs w:val="24"/>
        </w:rPr>
        <w:t>16</w:t>
      </w:r>
      <w:r w:rsidRPr="00F468B1">
        <w:rPr>
          <w:sz w:val="24"/>
          <w:szCs w:val="24"/>
        </w:rPr>
        <w:t>»</w:t>
      </w:r>
      <w:r>
        <w:rPr>
          <w:sz w:val="24"/>
          <w:szCs w:val="24"/>
        </w:rPr>
        <w:t xml:space="preserve"> октября </w:t>
      </w:r>
      <w:r w:rsidRPr="00F468B1">
        <w:rPr>
          <w:sz w:val="24"/>
          <w:szCs w:val="24"/>
        </w:rPr>
        <w:t>2019 №</w:t>
      </w:r>
      <w:r>
        <w:rPr>
          <w:sz w:val="24"/>
          <w:szCs w:val="24"/>
        </w:rPr>
        <w:t>178</w:t>
      </w:r>
    </w:p>
    <w:p w:rsidR="00D4794B" w:rsidRPr="00F468B1" w:rsidRDefault="00D4794B" w:rsidP="00D4794B">
      <w:pPr>
        <w:jc w:val="center"/>
        <w:rPr>
          <w:b/>
          <w:sz w:val="24"/>
          <w:szCs w:val="24"/>
        </w:rPr>
      </w:pPr>
    </w:p>
    <w:p w:rsidR="00D4794B" w:rsidRPr="00F468B1" w:rsidRDefault="00D4794B" w:rsidP="00D4794B">
      <w:pPr>
        <w:jc w:val="center"/>
        <w:rPr>
          <w:b/>
          <w:sz w:val="24"/>
          <w:szCs w:val="24"/>
        </w:rPr>
      </w:pPr>
    </w:p>
    <w:p w:rsidR="00D4794B" w:rsidRPr="00F468B1" w:rsidRDefault="00D4794B" w:rsidP="00D4794B">
      <w:pPr>
        <w:jc w:val="center"/>
        <w:rPr>
          <w:b/>
          <w:sz w:val="24"/>
          <w:szCs w:val="24"/>
        </w:rPr>
      </w:pPr>
      <w:r w:rsidRPr="00F468B1">
        <w:rPr>
          <w:b/>
          <w:sz w:val="24"/>
          <w:szCs w:val="24"/>
        </w:rPr>
        <w:t>Программа</w:t>
      </w:r>
    </w:p>
    <w:p w:rsidR="00D4794B" w:rsidRPr="00F468B1" w:rsidRDefault="00D4794B" w:rsidP="00D4794B">
      <w:pPr>
        <w:jc w:val="center"/>
        <w:rPr>
          <w:b/>
          <w:sz w:val="24"/>
          <w:szCs w:val="24"/>
        </w:rPr>
      </w:pPr>
      <w:r w:rsidRPr="00F468B1">
        <w:rPr>
          <w:b/>
          <w:sz w:val="24"/>
          <w:szCs w:val="24"/>
        </w:rPr>
        <w:t xml:space="preserve">мероприятий по формированию </w:t>
      </w:r>
      <w:proofErr w:type="gramStart"/>
      <w:r w:rsidRPr="00F468B1">
        <w:rPr>
          <w:b/>
          <w:sz w:val="24"/>
          <w:szCs w:val="24"/>
        </w:rPr>
        <w:t>законопослушного</w:t>
      </w:r>
      <w:proofErr w:type="gramEnd"/>
    </w:p>
    <w:p w:rsidR="00D4794B" w:rsidRPr="00F468B1" w:rsidRDefault="00D4794B" w:rsidP="00D4794B">
      <w:pPr>
        <w:jc w:val="center"/>
        <w:rPr>
          <w:b/>
          <w:sz w:val="24"/>
          <w:szCs w:val="24"/>
        </w:rPr>
      </w:pPr>
      <w:r w:rsidRPr="00F468B1">
        <w:rPr>
          <w:b/>
          <w:sz w:val="24"/>
          <w:szCs w:val="24"/>
        </w:rPr>
        <w:t>поведения участников дорожного движения в муниципальном образовании</w:t>
      </w:r>
    </w:p>
    <w:p w:rsidR="00D4794B" w:rsidRPr="00F468B1" w:rsidRDefault="00D4794B" w:rsidP="00D479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Ретюнское</w:t>
      </w:r>
      <w:r w:rsidRPr="00F468B1">
        <w:rPr>
          <w:b/>
          <w:sz w:val="24"/>
          <w:szCs w:val="24"/>
        </w:rPr>
        <w:t xml:space="preserve"> сельское поселение Лужского муниципального района</w:t>
      </w:r>
    </w:p>
    <w:p w:rsidR="00D4794B" w:rsidRPr="00F468B1" w:rsidRDefault="00D4794B" w:rsidP="00D4794B">
      <w:pPr>
        <w:jc w:val="center"/>
        <w:rPr>
          <w:b/>
          <w:sz w:val="24"/>
          <w:szCs w:val="24"/>
        </w:rPr>
      </w:pPr>
      <w:r w:rsidRPr="00F468B1">
        <w:rPr>
          <w:b/>
          <w:sz w:val="24"/>
          <w:szCs w:val="24"/>
        </w:rPr>
        <w:t>на 2020-2024 годы</w:t>
      </w:r>
    </w:p>
    <w:p w:rsidR="00D4794B" w:rsidRPr="00F468B1" w:rsidRDefault="00D4794B" w:rsidP="00D4794B">
      <w:pPr>
        <w:tabs>
          <w:tab w:val="left" w:pos="11057"/>
        </w:tabs>
        <w:outlineLvl w:val="0"/>
        <w:rPr>
          <w:sz w:val="24"/>
          <w:szCs w:val="24"/>
        </w:rPr>
      </w:pPr>
    </w:p>
    <w:p w:rsidR="00D4794B" w:rsidRPr="00F468B1" w:rsidRDefault="00D4794B" w:rsidP="00D4794B">
      <w:pPr>
        <w:tabs>
          <w:tab w:val="left" w:pos="11057"/>
        </w:tabs>
        <w:jc w:val="center"/>
        <w:outlineLvl w:val="0"/>
        <w:rPr>
          <w:sz w:val="24"/>
          <w:szCs w:val="24"/>
        </w:rPr>
      </w:pPr>
      <w:r w:rsidRPr="00F468B1">
        <w:rPr>
          <w:sz w:val="24"/>
          <w:szCs w:val="24"/>
        </w:rPr>
        <w:t>Паспорт  программы</w:t>
      </w:r>
    </w:p>
    <w:p w:rsidR="00D4794B" w:rsidRPr="00F468B1" w:rsidRDefault="00D4794B" w:rsidP="00D4794B">
      <w:pPr>
        <w:tabs>
          <w:tab w:val="left" w:pos="11057"/>
        </w:tabs>
        <w:ind w:firstLine="709"/>
        <w:jc w:val="center"/>
        <w:outlineLvl w:val="0"/>
        <w:rPr>
          <w:sz w:val="24"/>
          <w:szCs w:val="24"/>
        </w:rPr>
      </w:pPr>
    </w:p>
    <w:tbl>
      <w:tblPr>
        <w:tblpPr w:leftFromText="180" w:rightFromText="180" w:vertAnchor="text" w:horzAnchor="margin" w:tblpX="108" w:tblpY="125"/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69"/>
        <w:gridCol w:w="7064"/>
      </w:tblGrid>
      <w:tr w:rsidR="00D4794B" w:rsidRPr="00F468B1" w:rsidTr="00D4794B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94B" w:rsidRPr="00F468B1" w:rsidRDefault="00D4794B" w:rsidP="00D4794B">
            <w:pPr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Наименование   программы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4B" w:rsidRPr="00F468B1" w:rsidRDefault="00D4794B" w:rsidP="00D4794B">
            <w:pPr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 xml:space="preserve">Программа мероприятий по формированию законопослушного поведения участников дорожного </w:t>
            </w:r>
          </w:p>
          <w:p w:rsidR="00D4794B" w:rsidRPr="00F468B1" w:rsidRDefault="00D4794B" w:rsidP="00D4794B">
            <w:pPr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 xml:space="preserve">движения в муниципальном образовании </w:t>
            </w:r>
            <w:r>
              <w:rPr>
                <w:sz w:val="24"/>
                <w:szCs w:val="24"/>
              </w:rPr>
              <w:t>Ретюнское</w:t>
            </w:r>
            <w:r w:rsidR="003B55D3">
              <w:rPr>
                <w:sz w:val="24"/>
                <w:szCs w:val="24"/>
              </w:rPr>
              <w:t xml:space="preserve"> </w:t>
            </w:r>
            <w:r w:rsidRPr="00F468B1">
              <w:rPr>
                <w:sz w:val="24"/>
                <w:szCs w:val="24"/>
              </w:rPr>
              <w:t xml:space="preserve"> сельское поселение Лужского муниципального района </w:t>
            </w:r>
          </w:p>
          <w:p w:rsidR="00D4794B" w:rsidRPr="00F468B1" w:rsidRDefault="00D4794B" w:rsidP="00D4794B">
            <w:pPr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на 2020-2024 годы (далее - программа)</w:t>
            </w:r>
          </w:p>
        </w:tc>
      </w:tr>
      <w:tr w:rsidR="00D4794B" w:rsidRPr="00F468B1" w:rsidTr="00D4794B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4B" w:rsidRPr="00F468B1" w:rsidRDefault="00D4794B" w:rsidP="00D4794B">
            <w:pPr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Основание для разработки  программы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4B" w:rsidRPr="00F468B1" w:rsidRDefault="00D4794B" w:rsidP="00D4794B">
            <w:pPr>
              <w:ind w:right="-6"/>
              <w:jc w:val="both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Федеральный закон 10.12.1995 №196-ФЗ «О безопасности дорожного движения»,  распоряжение правительства Российской Федерации от 27.10.2012 №1995-р «О концепции федеральной целевой  программы «Повышение безопасности дорожного движения в 2014 – 2020 годах», поручение Президента Российской Федерации от 11.04.2016 №Пр-637ГС</w:t>
            </w:r>
          </w:p>
        </w:tc>
      </w:tr>
      <w:tr w:rsidR="00D4794B" w:rsidRPr="00F468B1" w:rsidTr="00D4794B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4B" w:rsidRPr="00F468B1" w:rsidRDefault="00D4794B" w:rsidP="00D4794B">
            <w:pPr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4B" w:rsidRPr="00F468B1" w:rsidRDefault="00D4794B" w:rsidP="003B55D3">
            <w:pPr>
              <w:jc w:val="both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 w:rsidR="003B55D3">
              <w:rPr>
                <w:sz w:val="24"/>
                <w:szCs w:val="24"/>
              </w:rPr>
              <w:t>Ретюнское</w:t>
            </w:r>
            <w:r w:rsidRPr="00F468B1">
              <w:rPr>
                <w:sz w:val="24"/>
                <w:szCs w:val="24"/>
              </w:rPr>
              <w:t xml:space="preserve"> сельское поселение Лужского муниципального района </w:t>
            </w:r>
            <w:r w:rsidR="003B55D3">
              <w:rPr>
                <w:sz w:val="24"/>
                <w:szCs w:val="24"/>
              </w:rPr>
              <w:t>дер. Ретюнь, ул. Центральная, д. 13</w:t>
            </w:r>
          </w:p>
        </w:tc>
      </w:tr>
      <w:tr w:rsidR="00D4794B" w:rsidRPr="00F468B1" w:rsidTr="00D4794B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4B" w:rsidRPr="00F468B1" w:rsidRDefault="00D4794B" w:rsidP="00D4794B">
            <w:pPr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Разработчик  программы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4B" w:rsidRPr="00F468B1" w:rsidRDefault="003B55D3" w:rsidP="00D4794B">
            <w:pPr>
              <w:jc w:val="both"/>
              <w:rPr>
                <w:sz w:val="24"/>
                <w:szCs w:val="24"/>
              </w:rPr>
            </w:pPr>
            <w:r w:rsidRPr="003B55D3">
              <w:rPr>
                <w:sz w:val="24"/>
                <w:szCs w:val="24"/>
              </w:rPr>
              <w:t>Администрация муниципального образования Ретюнское сельское поселение Лужского муниципального района дер. Ретюнь, ул. Центральная, д. 13</w:t>
            </w:r>
          </w:p>
        </w:tc>
      </w:tr>
      <w:tr w:rsidR="00D4794B" w:rsidRPr="00F468B1" w:rsidTr="00D4794B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4B" w:rsidRPr="00F468B1" w:rsidRDefault="00D4794B" w:rsidP="00D4794B">
            <w:pPr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4B" w:rsidRPr="00F468B1" w:rsidRDefault="003B55D3" w:rsidP="00D4794B">
            <w:pPr>
              <w:jc w:val="both"/>
              <w:rPr>
                <w:sz w:val="24"/>
                <w:szCs w:val="24"/>
              </w:rPr>
            </w:pPr>
            <w:r w:rsidRPr="003B55D3">
              <w:rPr>
                <w:sz w:val="24"/>
                <w:szCs w:val="24"/>
              </w:rPr>
              <w:t>Администрация муниципального образования Ретюнское сельское поселение Лужского муниципального района дер. Ретюнь, ул. Центральная, д. 13</w:t>
            </w:r>
          </w:p>
        </w:tc>
      </w:tr>
      <w:tr w:rsidR="00D4794B" w:rsidRPr="00F468B1" w:rsidTr="00D4794B">
        <w:trPr>
          <w:trHeight w:val="20"/>
        </w:trPr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4B" w:rsidRPr="00F468B1" w:rsidRDefault="00D4794B" w:rsidP="00D4794B">
            <w:pPr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Цели и задачи  программы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4B" w:rsidRPr="00F468B1" w:rsidRDefault="00D4794B" w:rsidP="00D4794B">
            <w:pPr>
              <w:jc w:val="both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Цель:</w:t>
            </w:r>
          </w:p>
          <w:p w:rsidR="00D4794B" w:rsidRPr="00F468B1" w:rsidRDefault="00D4794B" w:rsidP="00D4794B">
            <w:pPr>
              <w:jc w:val="both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Повышение уровня правового воспитания участников дорожного движения, культуры их поведения и профилактика детского дорожно-транспортного травматизма.</w:t>
            </w:r>
            <w:r w:rsidRPr="00F468B1">
              <w:rPr>
                <w:sz w:val="24"/>
                <w:szCs w:val="24"/>
              </w:rPr>
              <w:tab/>
            </w:r>
            <w:r w:rsidRPr="00F468B1">
              <w:rPr>
                <w:sz w:val="24"/>
                <w:szCs w:val="24"/>
              </w:rPr>
              <w:tab/>
            </w:r>
            <w:r w:rsidRPr="00F468B1">
              <w:rPr>
                <w:sz w:val="24"/>
                <w:szCs w:val="24"/>
              </w:rPr>
              <w:tab/>
            </w:r>
          </w:p>
          <w:p w:rsidR="00D4794B" w:rsidRPr="00F468B1" w:rsidRDefault="00D4794B" w:rsidP="00D4794B">
            <w:pPr>
              <w:jc w:val="both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Задачи:</w:t>
            </w:r>
          </w:p>
          <w:p w:rsidR="00D4794B" w:rsidRPr="00F468B1" w:rsidRDefault="00D4794B" w:rsidP="00D4794B">
            <w:pPr>
              <w:jc w:val="both"/>
              <w:rPr>
                <w:sz w:val="24"/>
                <w:szCs w:val="24"/>
              </w:rPr>
            </w:pPr>
            <w:r w:rsidRPr="00F468B1">
              <w:rPr>
                <w:bCs/>
                <w:color w:val="000000"/>
                <w:sz w:val="24"/>
                <w:szCs w:val="24"/>
              </w:rPr>
              <w:t>- предупреждение опасного поведения на дорогах детей дошкольного и школьного возраста, участников дорожного движения;</w:t>
            </w:r>
          </w:p>
          <w:p w:rsidR="00D4794B" w:rsidRPr="00F468B1" w:rsidRDefault="00D4794B" w:rsidP="00D4794B">
            <w:pPr>
              <w:jc w:val="both"/>
              <w:rPr>
                <w:sz w:val="24"/>
                <w:szCs w:val="24"/>
              </w:rPr>
            </w:pPr>
            <w:r w:rsidRPr="00F468B1">
              <w:rPr>
                <w:bCs/>
                <w:color w:val="000000"/>
                <w:sz w:val="24"/>
                <w:szCs w:val="24"/>
              </w:rPr>
              <w:t>- создание системы профилактических мер в целях формирования у участников дорожного движения законопослушного поведения, правового воспитания участников дорожного движения, культуры их поведения;</w:t>
            </w:r>
          </w:p>
          <w:p w:rsidR="00D4794B" w:rsidRPr="00F468B1" w:rsidRDefault="00D4794B" w:rsidP="00D4794B">
            <w:pPr>
              <w:jc w:val="both"/>
              <w:rPr>
                <w:sz w:val="24"/>
                <w:szCs w:val="24"/>
              </w:rPr>
            </w:pPr>
            <w:r w:rsidRPr="00F468B1">
              <w:rPr>
                <w:bCs/>
                <w:color w:val="000000"/>
                <w:sz w:val="24"/>
                <w:szCs w:val="24"/>
              </w:rPr>
      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D4794B" w:rsidRPr="00F468B1" w:rsidTr="00D4794B">
        <w:trPr>
          <w:trHeight w:val="20"/>
        </w:trPr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4B" w:rsidRPr="00F468B1" w:rsidRDefault="00D4794B" w:rsidP="00D4794B">
            <w:pPr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4B" w:rsidRPr="00F468B1" w:rsidRDefault="00D4794B" w:rsidP="00D4794B">
            <w:pPr>
              <w:pStyle w:val="a5"/>
              <w:ind w:left="60"/>
              <w:jc w:val="both"/>
              <w:rPr>
                <w:color w:val="000000"/>
                <w:szCs w:val="24"/>
              </w:rPr>
            </w:pPr>
            <w:r w:rsidRPr="00F468B1">
              <w:rPr>
                <w:szCs w:val="24"/>
              </w:rPr>
              <w:t>2020 – 2024 годы</w:t>
            </w:r>
          </w:p>
          <w:p w:rsidR="00D4794B" w:rsidRPr="00F468B1" w:rsidRDefault="00D4794B" w:rsidP="00D4794B">
            <w:pPr>
              <w:pStyle w:val="a5"/>
              <w:ind w:left="60"/>
              <w:jc w:val="both"/>
              <w:rPr>
                <w:szCs w:val="24"/>
              </w:rPr>
            </w:pPr>
          </w:p>
        </w:tc>
      </w:tr>
      <w:tr w:rsidR="00D4794B" w:rsidRPr="00F468B1" w:rsidTr="00D4794B">
        <w:trPr>
          <w:trHeight w:val="20"/>
        </w:trPr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4B" w:rsidRPr="00F468B1" w:rsidRDefault="00D4794B" w:rsidP="00D4794B">
            <w:pPr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4B" w:rsidRPr="00F468B1" w:rsidRDefault="00D4794B" w:rsidP="00D4794B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468B1">
              <w:rPr>
                <w:bCs/>
                <w:color w:val="000000"/>
                <w:sz w:val="24"/>
                <w:szCs w:val="24"/>
              </w:rPr>
              <w:t xml:space="preserve">- сокращение роста количества дорожно-транспортных происшествий и тяжести их последствий на территории муниципального образования </w:t>
            </w:r>
            <w:r w:rsidR="003B55D3">
              <w:rPr>
                <w:bCs/>
                <w:color w:val="000000"/>
                <w:sz w:val="24"/>
                <w:szCs w:val="24"/>
              </w:rPr>
              <w:t>Ретюнское</w:t>
            </w:r>
            <w:r w:rsidRPr="00F468B1">
              <w:rPr>
                <w:bCs/>
                <w:color w:val="000000"/>
                <w:sz w:val="24"/>
                <w:szCs w:val="24"/>
              </w:rPr>
              <w:t xml:space="preserve"> сельское поселение;</w:t>
            </w:r>
          </w:p>
          <w:p w:rsidR="00D4794B" w:rsidRPr="00F468B1" w:rsidRDefault="00D4794B" w:rsidP="003B55D3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F468B1">
              <w:rPr>
                <w:bCs/>
                <w:color w:val="000000"/>
                <w:sz w:val="24"/>
                <w:szCs w:val="24"/>
              </w:rPr>
              <w:t xml:space="preserve">- повышение безопасности дорожного движения на  территории муниципального образования </w:t>
            </w:r>
            <w:r w:rsidR="003B55D3">
              <w:rPr>
                <w:bCs/>
                <w:color w:val="000000"/>
                <w:sz w:val="24"/>
                <w:szCs w:val="24"/>
              </w:rPr>
              <w:t>Ретюнское</w:t>
            </w:r>
            <w:r w:rsidRPr="00F468B1">
              <w:rPr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</w:tr>
      <w:tr w:rsidR="00D4794B" w:rsidRPr="00F468B1" w:rsidTr="00D4794B">
        <w:trPr>
          <w:trHeight w:val="20"/>
        </w:trPr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4B" w:rsidRPr="00F468B1" w:rsidRDefault="00D4794B" w:rsidP="00D4794B">
            <w:pPr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4B" w:rsidRPr="00F468B1" w:rsidRDefault="00D4794B" w:rsidP="00D4794B">
            <w:pPr>
              <w:jc w:val="both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За счет средств, предусмотренных в муниципальных программах:</w:t>
            </w:r>
          </w:p>
          <w:p w:rsidR="00D4794B" w:rsidRPr="00F468B1" w:rsidRDefault="00D4794B" w:rsidP="003B55D3">
            <w:pPr>
              <w:jc w:val="both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 xml:space="preserve">- «Устойчивое развитие территории </w:t>
            </w:r>
            <w:r w:rsidR="003B55D3">
              <w:rPr>
                <w:sz w:val="24"/>
                <w:szCs w:val="24"/>
              </w:rPr>
              <w:t>Ретюнского</w:t>
            </w:r>
            <w:r w:rsidRPr="00F468B1">
              <w:rPr>
                <w:sz w:val="24"/>
                <w:szCs w:val="24"/>
              </w:rPr>
              <w:t xml:space="preserve"> сельского поселения на 2019-2021годы» </w:t>
            </w:r>
          </w:p>
        </w:tc>
      </w:tr>
    </w:tbl>
    <w:p w:rsidR="00D4794B" w:rsidRPr="00F468B1" w:rsidRDefault="00D4794B" w:rsidP="00D4794B">
      <w:pPr>
        <w:pStyle w:val="a5"/>
        <w:ind w:left="0"/>
        <w:jc w:val="center"/>
        <w:rPr>
          <w:szCs w:val="24"/>
        </w:rPr>
      </w:pPr>
    </w:p>
    <w:p w:rsidR="00D4794B" w:rsidRPr="00F468B1" w:rsidRDefault="00D4794B" w:rsidP="00D4794B">
      <w:pPr>
        <w:jc w:val="center"/>
        <w:rPr>
          <w:sz w:val="24"/>
          <w:szCs w:val="24"/>
        </w:rPr>
      </w:pPr>
    </w:p>
    <w:p w:rsidR="00D4794B" w:rsidRPr="00F468B1" w:rsidRDefault="00D4794B" w:rsidP="00D4794B">
      <w:pPr>
        <w:jc w:val="center"/>
        <w:rPr>
          <w:b/>
          <w:sz w:val="24"/>
          <w:szCs w:val="24"/>
        </w:rPr>
      </w:pPr>
      <w:r w:rsidRPr="00F468B1">
        <w:rPr>
          <w:b/>
          <w:sz w:val="24"/>
          <w:szCs w:val="24"/>
        </w:rPr>
        <w:t>1.Характеристика проблемы</w:t>
      </w:r>
    </w:p>
    <w:p w:rsidR="00D4794B" w:rsidRPr="00F468B1" w:rsidRDefault="00D4794B" w:rsidP="00D4794B">
      <w:pPr>
        <w:ind w:firstLine="709"/>
        <w:jc w:val="both"/>
        <w:rPr>
          <w:sz w:val="24"/>
          <w:szCs w:val="24"/>
        </w:rPr>
      </w:pPr>
      <w:r w:rsidRPr="00F468B1">
        <w:rPr>
          <w:sz w:val="24"/>
          <w:szCs w:val="24"/>
        </w:rPr>
        <w:t xml:space="preserve">Проблема аварийности на автотранспорте 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 </w:t>
      </w:r>
    </w:p>
    <w:p w:rsidR="00D4794B" w:rsidRPr="00F468B1" w:rsidRDefault="00D4794B" w:rsidP="00D4794B">
      <w:pPr>
        <w:ind w:firstLine="709"/>
        <w:jc w:val="both"/>
        <w:rPr>
          <w:sz w:val="24"/>
          <w:szCs w:val="24"/>
        </w:rPr>
      </w:pPr>
      <w:r w:rsidRPr="00F468B1">
        <w:rPr>
          <w:sz w:val="24"/>
          <w:szCs w:val="24"/>
        </w:rPr>
        <w:t xml:space="preserve">Доказано, что основными из </w:t>
      </w:r>
      <w:proofErr w:type="gramStart"/>
      <w:r w:rsidRPr="00F468B1">
        <w:rPr>
          <w:sz w:val="24"/>
          <w:szCs w:val="24"/>
        </w:rPr>
        <w:t>многочисленных факторов, непосредственно влияющих на безопасность дорожного движения являются</w:t>
      </w:r>
      <w:proofErr w:type="gramEnd"/>
      <w:r w:rsidRPr="00F468B1">
        <w:rPr>
          <w:sz w:val="24"/>
          <w:szCs w:val="24"/>
        </w:rPr>
        <w:t>:</w:t>
      </w:r>
    </w:p>
    <w:p w:rsidR="00D4794B" w:rsidRPr="00F468B1" w:rsidRDefault="00D4794B" w:rsidP="00D4794B">
      <w:pPr>
        <w:ind w:firstLine="709"/>
        <w:jc w:val="both"/>
        <w:rPr>
          <w:sz w:val="24"/>
          <w:szCs w:val="24"/>
        </w:rPr>
      </w:pPr>
      <w:r w:rsidRPr="00F468B1">
        <w:rPr>
          <w:sz w:val="24"/>
          <w:szCs w:val="24"/>
        </w:rPr>
        <w:t>- низкие потребительские свойства автомобильных дорог;</w:t>
      </w:r>
    </w:p>
    <w:p w:rsidR="00D4794B" w:rsidRPr="00F468B1" w:rsidRDefault="00D4794B" w:rsidP="00D4794B">
      <w:pPr>
        <w:ind w:firstLine="709"/>
        <w:jc w:val="both"/>
        <w:rPr>
          <w:sz w:val="24"/>
          <w:szCs w:val="24"/>
        </w:rPr>
      </w:pPr>
      <w:r w:rsidRPr="00F468B1">
        <w:rPr>
          <w:sz w:val="24"/>
          <w:szCs w:val="24"/>
        </w:rPr>
        <w:t>- недостаточный уровень технической оснащенности и несовершенство системы контроля и управления дорожным движением;</w:t>
      </w:r>
    </w:p>
    <w:p w:rsidR="00D4794B" w:rsidRPr="00F468B1" w:rsidRDefault="00D4794B" w:rsidP="00D4794B">
      <w:pPr>
        <w:ind w:firstLine="709"/>
        <w:jc w:val="both"/>
        <w:rPr>
          <w:sz w:val="24"/>
          <w:szCs w:val="24"/>
        </w:rPr>
      </w:pPr>
      <w:r w:rsidRPr="00F468B1">
        <w:rPr>
          <w:sz w:val="24"/>
          <w:szCs w:val="24"/>
        </w:rPr>
        <w:t>- низкая водительская дисциплина;</w:t>
      </w:r>
    </w:p>
    <w:p w:rsidR="00D4794B" w:rsidRPr="00F468B1" w:rsidRDefault="00D4794B" w:rsidP="00D4794B">
      <w:pPr>
        <w:ind w:firstLine="709"/>
        <w:jc w:val="both"/>
        <w:rPr>
          <w:sz w:val="24"/>
          <w:szCs w:val="24"/>
        </w:rPr>
      </w:pPr>
      <w:r w:rsidRPr="00F468B1">
        <w:rPr>
          <w:sz w:val="24"/>
          <w:szCs w:val="24"/>
        </w:rPr>
        <w:t>- низкий уровень знаний гражданами правил поведения на дорогах.</w:t>
      </w:r>
    </w:p>
    <w:p w:rsidR="003B55D3" w:rsidRDefault="00D4794B" w:rsidP="003B55D3">
      <w:pPr>
        <w:pStyle w:val="2"/>
        <w:tabs>
          <w:tab w:val="left" w:pos="935"/>
        </w:tabs>
        <w:ind w:firstLine="709"/>
        <w:rPr>
          <w:szCs w:val="24"/>
        </w:rPr>
      </w:pPr>
      <w:r w:rsidRPr="00F468B1">
        <w:rPr>
          <w:szCs w:val="24"/>
        </w:rPr>
        <w:t xml:space="preserve">На дорогах </w:t>
      </w:r>
      <w:r w:rsidR="003B55D3">
        <w:rPr>
          <w:szCs w:val="24"/>
        </w:rPr>
        <w:t>Ретюнского сельского поселения:</w:t>
      </w:r>
      <w:r w:rsidRPr="00F468B1">
        <w:rPr>
          <w:szCs w:val="24"/>
        </w:rPr>
        <w:t xml:space="preserve"> </w:t>
      </w:r>
    </w:p>
    <w:p w:rsidR="003B55D3" w:rsidRDefault="003B55D3" w:rsidP="003B55D3">
      <w:pPr>
        <w:pStyle w:val="2"/>
        <w:tabs>
          <w:tab w:val="left" w:pos="935"/>
        </w:tabs>
        <w:ind w:firstLine="709"/>
        <w:rPr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0"/>
        <w:gridCol w:w="2510"/>
        <w:gridCol w:w="2510"/>
        <w:gridCol w:w="2511"/>
      </w:tblGrid>
      <w:tr w:rsidR="003B55D3" w:rsidTr="003B55D3">
        <w:tc>
          <w:tcPr>
            <w:tcW w:w="2510" w:type="dxa"/>
          </w:tcPr>
          <w:p w:rsidR="003B55D3" w:rsidRDefault="003B55D3" w:rsidP="003B55D3">
            <w:pPr>
              <w:pStyle w:val="2"/>
              <w:tabs>
                <w:tab w:val="left" w:pos="93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Годы</w:t>
            </w:r>
          </w:p>
        </w:tc>
        <w:tc>
          <w:tcPr>
            <w:tcW w:w="2510" w:type="dxa"/>
          </w:tcPr>
          <w:p w:rsidR="003B55D3" w:rsidRDefault="003B55D3" w:rsidP="003B55D3">
            <w:pPr>
              <w:pStyle w:val="2"/>
              <w:tabs>
                <w:tab w:val="left" w:pos="93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ДТП</w:t>
            </w:r>
          </w:p>
        </w:tc>
        <w:tc>
          <w:tcPr>
            <w:tcW w:w="2510" w:type="dxa"/>
          </w:tcPr>
          <w:p w:rsidR="003B55D3" w:rsidRDefault="003B55D3" w:rsidP="003B55D3">
            <w:pPr>
              <w:pStyle w:val="2"/>
              <w:tabs>
                <w:tab w:val="left" w:pos="93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Погибло, человек</w:t>
            </w:r>
          </w:p>
        </w:tc>
        <w:tc>
          <w:tcPr>
            <w:tcW w:w="2511" w:type="dxa"/>
          </w:tcPr>
          <w:p w:rsidR="003B55D3" w:rsidRDefault="003B55D3" w:rsidP="003B55D3">
            <w:pPr>
              <w:pStyle w:val="2"/>
              <w:tabs>
                <w:tab w:val="left" w:pos="93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Ранено, человек</w:t>
            </w:r>
          </w:p>
        </w:tc>
      </w:tr>
      <w:tr w:rsidR="003B55D3" w:rsidTr="003B55D3">
        <w:tc>
          <w:tcPr>
            <w:tcW w:w="2510" w:type="dxa"/>
          </w:tcPr>
          <w:p w:rsidR="003B55D3" w:rsidRDefault="003B55D3" w:rsidP="003B55D3">
            <w:pPr>
              <w:pStyle w:val="2"/>
              <w:tabs>
                <w:tab w:val="left" w:pos="93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2017</w:t>
            </w:r>
          </w:p>
        </w:tc>
        <w:tc>
          <w:tcPr>
            <w:tcW w:w="2510" w:type="dxa"/>
          </w:tcPr>
          <w:p w:rsidR="003B55D3" w:rsidRDefault="000145B1" w:rsidP="003B55D3">
            <w:pPr>
              <w:pStyle w:val="2"/>
              <w:tabs>
                <w:tab w:val="left" w:pos="935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10" w:type="dxa"/>
          </w:tcPr>
          <w:p w:rsidR="003B55D3" w:rsidRDefault="000145B1" w:rsidP="003B55D3">
            <w:pPr>
              <w:pStyle w:val="2"/>
              <w:tabs>
                <w:tab w:val="left" w:pos="935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511" w:type="dxa"/>
          </w:tcPr>
          <w:p w:rsidR="003B55D3" w:rsidRDefault="000145B1" w:rsidP="003B55D3">
            <w:pPr>
              <w:pStyle w:val="2"/>
              <w:tabs>
                <w:tab w:val="left" w:pos="935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3B55D3" w:rsidTr="003B55D3">
        <w:tc>
          <w:tcPr>
            <w:tcW w:w="2510" w:type="dxa"/>
          </w:tcPr>
          <w:p w:rsidR="003B55D3" w:rsidRDefault="003B55D3" w:rsidP="003B55D3">
            <w:pPr>
              <w:pStyle w:val="2"/>
              <w:tabs>
                <w:tab w:val="left" w:pos="93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2510" w:type="dxa"/>
          </w:tcPr>
          <w:p w:rsidR="003B55D3" w:rsidRDefault="000145B1" w:rsidP="003B55D3">
            <w:pPr>
              <w:pStyle w:val="2"/>
              <w:tabs>
                <w:tab w:val="left" w:pos="935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510" w:type="dxa"/>
          </w:tcPr>
          <w:p w:rsidR="003B55D3" w:rsidRDefault="000145B1" w:rsidP="003B55D3">
            <w:pPr>
              <w:pStyle w:val="2"/>
              <w:tabs>
                <w:tab w:val="left" w:pos="935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511" w:type="dxa"/>
          </w:tcPr>
          <w:p w:rsidR="003B55D3" w:rsidRDefault="000145B1" w:rsidP="003B55D3">
            <w:pPr>
              <w:pStyle w:val="2"/>
              <w:tabs>
                <w:tab w:val="left" w:pos="935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3B55D3" w:rsidRDefault="003B55D3" w:rsidP="003B55D3">
      <w:pPr>
        <w:pStyle w:val="2"/>
        <w:tabs>
          <w:tab w:val="left" w:pos="935"/>
        </w:tabs>
        <w:ind w:firstLine="709"/>
        <w:rPr>
          <w:szCs w:val="24"/>
        </w:rPr>
      </w:pPr>
    </w:p>
    <w:p w:rsidR="003B55D3" w:rsidRDefault="003B55D3" w:rsidP="003B55D3">
      <w:pPr>
        <w:pStyle w:val="2"/>
        <w:tabs>
          <w:tab w:val="left" w:pos="935"/>
        </w:tabs>
        <w:ind w:firstLine="709"/>
        <w:rPr>
          <w:szCs w:val="24"/>
        </w:rPr>
      </w:pPr>
    </w:p>
    <w:p w:rsidR="00D4794B" w:rsidRPr="00F468B1" w:rsidRDefault="00D4794B" w:rsidP="003B55D3">
      <w:pPr>
        <w:pStyle w:val="2"/>
        <w:tabs>
          <w:tab w:val="left" w:pos="935"/>
        </w:tabs>
        <w:ind w:firstLine="709"/>
        <w:rPr>
          <w:rFonts w:eastAsia="Calibri"/>
          <w:szCs w:val="24"/>
        </w:rPr>
      </w:pPr>
      <w:r w:rsidRPr="00F468B1">
        <w:rPr>
          <w:rFonts w:eastAsia="Calibri"/>
          <w:szCs w:val="24"/>
        </w:rPr>
        <w:t>Проблема аварийности в последнее время приобрела особую остроту в связи с возрастающей ежегодно диспропорцией между приростом количества транспортных средств на дорогах города и медленными темпами развития, реконструкции улично-дорожной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D4794B" w:rsidRPr="00F468B1" w:rsidRDefault="00D4794B" w:rsidP="00D4794B">
      <w:pPr>
        <w:tabs>
          <w:tab w:val="left" w:pos="1620"/>
        </w:tabs>
        <w:ind w:firstLine="709"/>
        <w:contextualSpacing/>
        <w:jc w:val="both"/>
        <w:rPr>
          <w:rFonts w:eastAsia="Calibri"/>
          <w:sz w:val="24"/>
          <w:szCs w:val="24"/>
        </w:rPr>
      </w:pPr>
      <w:r w:rsidRPr="00F468B1">
        <w:rPr>
          <w:rFonts w:eastAsia="Calibri"/>
          <w:sz w:val="24"/>
          <w:szCs w:val="24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D4794B" w:rsidRPr="00F468B1" w:rsidRDefault="00D4794B" w:rsidP="00D4794B">
      <w:pPr>
        <w:tabs>
          <w:tab w:val="left" w:pos="1620"/>
        </w:tabs>
        <w:ind w:firstLine="709"/>
        <w:contextualSpacing/>
        <w:jc w:val="both"/>
        <w:rPr>
          <w:rFonts w:eastAsia="Calibri"/>
          <w:sz w:val="24"/>
          <w:szCs w:val="24"/>
        </w:rPr>
      </w:pPr>
      <w:r w:rsidRPr="00F468B1">
        <w:rPr>
          <w:rFonts w:eastAsia="Calibri"/>
          <w:sz w:val="24"/>
          <w:szCs w:val="24"/>
        </w:rPr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обозначенные в поручении Президента Российской Федерации от 11.04.2016 №Пр-637ГС.</w:t>
      </w:r>
    </w:p>
    <w:p w:rsidR="00D4794B" w:rsidRPr="00F468B1" w:rsidRDefault="00D4794B" w:rsidP="00D4794B">
      <w:pPr>
        <w:tabs>
          <w:tab w:val="left" w:pos="1620"/>
        </w:tabs>
        <w:ind w:firstLine="709"/>
        <w:contextualSpacing/>
        <w:jc w:val="both"/>
        <w:rPr>
          <w:rFonts w:eastAsia="Calibri"/>
          <w:sz w:val="24"/>
          <w:szCs w:val="24"/>
        </w:rPr>
      </w:pPr>
      <w:r w:rsidRPr="00F468B1">
        <w:rPr>
          <w:rFonts w:eastAsia="Calibri"/>
          <w:sz w:val="24"/>
          <w:szCs w:val="24"/>
        </w:rPr>
        <w:t xml:space="preserve">Ожидаемый эффект от реализации программы мероприятий по формированию законопослушного поведения участников дорожного движения в муниципальном образовании </w:t>
      </w:r>
      <w:r w:rsidR="003B55D3">
        <w:rPr>
          <w:rFonts w:eastAsia="Calibri"/>
          <w:sz w:val="24"/>
          <w:szCs w:val="24"/>
        </w:rPr>
        <w:t xml:space="preserve">Ретюнское </w:t>
      </w:r>
      <w:r w:rsidRPr="00F468B1">
        <w:rPr>
          <w:rFonts w:eastAsia="Calibri"/>
          <w:sz w:val="24"/>
          <w:szCs w:val="24"/>
        </w:rPr>
        <w:t xml:space="preserve">сельское поселение на 2020-2024 годы сокращение роста количества дорожно-транспортных происшествий и тяжести их последствий и  повышение безопасности дорожного движения на территории муниципальное образование </w:t>
      </w:r>
      <w:r w:rsidR="003B55D3">
        <w:rPr>
          <w:rFonts w:eastAsia="Calibri"/>
          <w:sz w:val="24"/>
          <w:szCs w:val="24"/>
        </w:rPr>
        <w:t>Ретюнское</w:t>
      </w:r>
      <w:r w:rsidRPr="00F468B1">
        <w:rPr>
          <w:rFonts w:eastAsia="Calibri"/>
          <w:sz w:val="24"/>
          <w:szCs w:val="24"/>
        </w:rPr>
        <w:t xml:space="preserve"> сельское поселение.</w:t>
      </w:r>
    </w:p>
    <w:p w:rsidR="00D4794B" w:rsidRPr="00F468B1" w:rsidRDefault="00D4794B" w:rsidP="00D4794B">
      <w:pPr>
        <w:tabs>
          <w:tab w:val="left" w:pos="1620"/>
        </w:tabs>
        <w:ind w:firstLine="709"/>
        <w:contextualSpacing/>
        <w:jc w:val="both"/>
        <w:rPr>
          <w:rFonts w:eastAsia="Calibri"/>
          <w:sz w:val="24"/>
          <w:szCs w:val="24"/>
        </w:rPr>
      </w:pPr>
    </w:p>
    <w:p w:rsidR="00D4794B" w:rsidRPr="00F468B1" w:rsidRDefault="00D4794B" w:rsidP="00D4794B">
      <w:pPr>
        <w:contextualSpacing/>
        <w:jc w:val="center"/>
        <w:rPr>
          <w:rFonts w:eastAsia="Calibri"/>
          <w:b/>
          <w:sz w:val="24"/>
          <w:szCs w:val="24"/>
        </w:rPr>
      </w:pPr>
      <w:r w:rsidRPr="00F468B1">
        <w:rPr>
          <w:rFonts w:eastAsia="Calibri"/>
          <w:b/>
          <w:sz w:val="24"/>
          <w:szCs w:val="24"/>
        </w:rPr>
        <w:t>2.Цели и задачи программы</w:t>
      </w:r>
    </w:p>
    <w:p w:rsidR="00D4794B" w:rsidRPr="00F468B1" w:rsidRDefault="00D4794B" w:rsidP="00D4794B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F468B1">
        <w:rPr>
          <w:rFonts w:eastAsia="Calibri"/>
          <w:sz w:val="24"/>
          <w:szCs w:val="24"/>
        </w:rPr>
        <w:t>Цель программы:</w:t>
      </w:r>
    </w:p>
    <w:p w:rsidR="00D4794B" w:rsidRPr="00F468B1" w:rsidRDefault="00D4794B" w:rsidP="00D4794B">
      <w:pPr>
        <w:ind w:firstLine="709"/>
        <w:contextualSpacing/>
        <w:jc w:val="both"/>
        <w:rPr>
          <w:sz w:val="24"/>
          <w:szCs w:val="24"/>
        </w:rPr>
      </w:pPr>
      <w:r w:rsidRPr="00F468B1">
        <w:rPr>
          <w:sz w:val="24"/>
          <w:szCs w:val="24"/>
        </w:rPr>
        <w:t>- повышение уровня правового воспитания участников дорожного движения, культуры их поведения и профилактика детского дорожно-транспортного травматизма.</w:t>
      </w:r>
    </w:p>
    <w:p w:rsidR="00D4794B" w:rsidRPr="00F468B1" w:rsidRDefault="00D4794B" w:rsidP="00D4794B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F468B1">
        <w:rPr>
          <w:sz w:val="24"/>
          <w:szCs w:val="24"/>
        </w:rPr>
        <w:lastRenderedPageBreak/>
        <w:t>Задачи программы:</w:t>
      </w:r>
    </w:p>
    <w:p w:rsidR="00D4794B" w:rsidRPr="00F468B1" w:rsidRDefault="00D4794B" w:rsidP="00D4794B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F468B1">
        <w:rPr>
          <w:sz w:val="24"/>
          <w:szCs w:val="24"/>
        </w:rPr>
        <w:t>- предупреждение опасного поведения на дорогах детей дошкольного и школьного возраста, участников дорожного движения;</w:t>
      </w:r>
    </w:p>
    <w:p w:rsidR="00D4794B" w:rsidRPr="00F468B1" w:rsidRDefault="00D4794B" w:rsidP="00D4794B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F468B1">
        <w:rPr>
          <w:bCs/>
          <w:color w:val="000000"/>
          <w:sz w:val="24"/>
          <w:szCs w:val="24"/>
        </w:rPr>
        <w:t>- создание системы профилактических мер в целях формирования у участников дорожного движения законопослушного поведения, правового воспитания участников дорожного движения, культуры их поведения;</w:t>
      </w:r>
    </w:p>
    <w:p w:rsidR="00D4794B" w:rsidRPr="00F468B1" w:rsidRDefault="00D4794B" w:rsidP="00D4794B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F468B1">
        <w:rPr>
          <w:bCs/>
          <w:color w:val="000000"/>
          <w:sz w:val="24"/>
          <w:szCs w:val="24"/>
        </w:rPr>
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:rsidR="00D4794B" w:rsidRPr="00F468B1" w:rsidRDefault="00D4794B" w:rsidP="00D4794B">
      <w:pPr>
        <w:ind w:firstLine="709"/>
        <w:contextualSpacing/>
        <w:jc w:val="both"/>
        <w:rPr>
          <w:bCs/>
          <w:color w:val="000000"/>
          <w:sz w:val="24"/>
          <w:szCs w:val="24"/>
        </w:rPr>
      </w:pPr>
    </w:p>
    <w:p w:rsidR="00D4794B" w:rsidRPr="00F468B1" w:rsidRDefault="00D4794B" w:rsidP="00D4794B">
      <w:pPr>
        <w:contextualSpacing/>
        <w:jc w:val="center"/>
        <w:rPr>
          <w:b/>
          <w:bCs/>
          <w:color w:val="000000"/>
          <w:sz w:val="24"/>
          <w:szCs w:val="24"/>
        </w:rPr>
      </w:pPr>
      <w:r w:rsidRPr="00F468B1">
        <w:rPr>
          <w:b/>
          <w:bCs/>
          <w:color w:val="000000"/>
          <w:sz w:val="24"/>
          <w:szCs w:val="24"/>
        </w:rPr>
        <w:t>3.Характеристика мероприятий программы</w:t>
      </w:r>
    </w:p>
    <w:p w:rsidR="00D4794B" w:rsidRPr="00F468B1" w:rsidRDefault="00D4794B" w:rsidP="00D4794B">
      <w:pPr>
        <w:rPr>
          <w:sz w:val="24"/>
          <w:szCs w:val="24"/>
        </w:rPr>
      </w:pPr>
      <w:r w:rsidRPr="00F468B1">
        <w:rPr>
          <w:rFonts w:eastAsia="Calibri"/>
          <w:sz w:val="24"/>
          <w:szCs w:val="24"/>
        </w:rPr>
        <w:t xml:space="preserve">Программа будет осуществляться путем реализации программных мероприятий и мероприятий, предусмотренных муниципальной программой </w:t>
      </w:r>
      <w:r w:rsidRPr="00F468B1">
        <w:rPr>
          <w:sz w:val="24"/>
          <w:szCs w:val="24"/>
        </w:rPr>
        <w:t xml:space="preserve">«Устойчивое развитие территории </w:t>
      </w:r>
      <w:r w:rsidR="003B55D3">
        <w:rPr>
          <w:sz w:val="24"/>
          <w:szCs w:val="24"/>
        </w:rPr>
        <w:t>Ретюнское</w:t>
      </w:r>
      <w:r w:rsidRPr="00F468B1">
        <w:rPr>
          <w:sz w:val="24"/>
          <w:szCs w:val="24"/>
        </w:rPr>
        <w:t xml:space="preserve"> сельского поселения на 2019-2021годы»</w:t>
      </w:r>
    </w:p>
    <w:p w:rsidR="00D4794B" w:rsidRPr="00F468B1" w:rsidRDefault="00D4794B" w:rsidP="00D4794B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F468B1">
        <w:rPr>
          <w:rFonts w:eastAsia="Calibri"/>
          <w:sz w:val="24"/>
          <w:szCs w:val="24"/>
        </w:rPr>
        <w:t>Программные мероприятия должны быть направлены на создание безопасных условий для всех участников дорожного движения.</w:t>
      </w:r>
    </w:p>
    <w:p w:rsidR="00D4794B" w:rsidRPr="00F468B1" w:rsidRDefault="00D4794B" w:rsidP="00D4794B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F468B1">
        <w:rPr>
          <w:rFonts w:eastAsia="Calibri"/>
          <w:sz w:val="24"/>
          <w:szCs w:val="24"/>
        </w:rPr>
        <w:t xml:space="preserve">Основными задачами мероприятий программы является применение наиболее эффективных методов пропаганды безопасности дорожного движения с учетом дифференцированной </w:t>
      </w:r>
      <w:proofErr w:type="gramStart"/>
      <w:r w:rsidRPr="00F468B1">
        <w:rPr>
          <w:rFonts w:eastAsia="Calibri"/>
          <w:sz w:val="24"/>
          <w:szCs w:val="24"/>
        </w:rPr>
        <w:t>структуры мотивации поведения различных групп участников дорожного движения</w:t>
      </w:r>
      <w:proofErr w:type="gramEnd"/>
      <w:r w:rsidRPr="00F468B1">
        <w:rPr>
          <w:rFonts w:eastAsia="Calibri"/>
          <w:sz w:val="24"/>
          <w:szCs w:val="24"/>
        </w:rPr>
        <w:t>. Будет осуществлен переход от стандартных малоэффективных методов пропаганды к формам, учитывающим выделение целевых групп, их мотивацию, средства активизации, определение наиболее важных компонентов воздействия, оценку эффективности сре</w:t>
      </w:r>
      <w:proofErr w:type="gramStart"/>
      <w:r w:rsidRPr="00F468B1">
        <w:rPr>
          <w:rFonts w:eastAsia="Calibri"/>
          <w:sz w:val="24"/>
          <w:szCs w:val="24"/>
        </w:rPr>
        <w:t>дств пр</w:t>
      </w:r>
      <w:proofErr w:type="gramEnd"/>
      <w:r w:rsidRPr="00F468B1">
        <w:rPr>
          <w:rFonts w:eastAsia="Calibri"/>
          <w:sz w:val="24"/>
          <w:szCs w:val="24"/>
        </w:rPr>
        <w:t>опаганды.</w:t>
      </w:r>
    </w:p>
    <w:p w:rsidR="00D4794B" w:rsidRPr="00F468B1" w:rsidRDefault="00D4794B" w:rsidP="00D4794B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F468B1">
        <w:rPr>
          <w:rFonts w:eastAsia="Calibri"/>
          <w:sz w:val="24"/>
          <w:szCs w:val="24"/>
        </w:rPr>
        <w:t>Для формирования общественного мнения необходимо, чтобы средства массовой информации с самого начала были фактическими участниками реализации мероприятий по формированию законопослушного поведения участников дорожного движения.</w:t>
      </w:r>
    </w:p>
    <w:p w:rsidR="00D4794B" w:rsidRPr="00F468B1" w:rsidRDefault="00D4794B" w:rsidP="00D4794B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F468B1">
        <w:rPr>
          <w:rFonts w:eastAsia="Calibri"/>
          <w:sz w:val="24"/>
          <w:szCs w:val="24"/>
        </w:rPr>
        <w:t>Особое значение придается воспитанию детей безопасному поведению на улицах и дорогах. Мероприятия программы  предусматривают как можно более раннее воспитание детей для своевременного предупреждения появления неадаптированного поведения и отрицательных психологических установок.</w:t>
      </w:r>
    </w:p>
    <w:p w:rsidR="00D4794B" w:rsidRPr="00F468B1" w:rsidRDefault="00D4794B" w:rsidP="00D4794B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F468B1">
        <w:rPr>
          <w:rFonts w:eastAsia="Calibri"/>
          <w:sz w:val="24"/>
          <w:szCs w:val="24"/>
        </w:rPr>
        <w:t>В процессе выполнения мероприятий программы должна быть создана система, активно воздействующая на индивидуальное и массовое сознание участников дорожного движения, формирующая у них отношение к вопросам безопасности дорожного движения  как жизненно важное и индивидуально значимое.</w:t>
      </w:r>
    </w:p>
    <w:p w:rsidR="00D4794B" w:rsidRPr="00C26EA1" w:rsidRDefault="00D4794B" w:rsidP="00C26EA1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F468B1">
        <w:rPr>
          <w:rFonts w:eastAsia="Calibri"/>
          <w:sz w:val="24"/>
          <w:szCs w:val="24"/>
        </w:rPr>
        <w:t>Перечень мероприятий реализации программы при</w:t>
      </w:r>
      <w:r w:rsidR="00C26EA1">
        <w:rPr>
          <w:rFonts w:eastAsia="Calibri"/>
          <w:sz w:val="24"/>
          <w:szCs w:val="24"/>
        </w:rPr>
        <w:t>веден в приложении 1 программы.</w:t>
      </w:r>
    </w:p>
    <w:p w:rsidR="00D4794B" w:rsidRDefault="00D4794B" w:rsidP="00D4794B">
      <w:pPr>
        <w:contextualSpacing/>
        <w:jc w:val="center"/>
        <w:rPr>
          <w:rFonts w:eastAsia="Calibri"/>
          <w:b/>
          <w:sz w:val="24"/>
          <w:szCs w:val="24"/>
        </w:rPr>
      </w:pPr>
    </w:p>
    <w:p w:rsidR="00D4794B" w:rsidRDefault="00D4794B" w:rsidP="00D4794B">
      <w:pPr>
        <w:contextualSpacing/>
        <w:jc w:val="center"/>
        <w:rPr>
          <w:rFonts w:eastAsia="Calibri"/>
          <w:b/>
          <w:sz w:val="24"/>
          <w:szCs w:val="24"/>
        </w:rPr>
      </w:pPr>
    </w:p>
    <w:p w:rsidR="00D4794B" w:rsidRPr="00F468B1" w:rsidRDefault="00D4794B" w:rsidP="00D4794B">
      <w:pPr>
        <w:contextualSpacing/>
        <w:jc w:val="center"/>
        <w:rPr>
          <w:rFonts w:eastAsia="Calibri"/>
          <w:b/>
          <w:sz w:val="24"/>
          <w:szCs w:val="24"/>
        </w:rPr>
      </w:pPr>
      <w:r w:rsidRPr="00F468B1">
        <w:rPr>
          <w:rFonts w:eastAsia="Calibri"/>
          <w:b/>
          <w:sz w:val="24"/>
          <w:szCs w:val="24"/>
        </w:rPr>
        <w:t>4.Ресурсное обеспечение программы</w:t>
      </w:r>
    </w:p>
    <w:p w:rsidR="00D4794B" w:rsidRPr="00F468B1" w:rsidRDefault="00D4794B" w:rsidP="00D4794B">
      <w:pPr>
        <w:ind w:firstLine="709"/>
        <w:rPr>
          <w:sz w:val="24"/>
          <w:szCs w:val="24"/>
        </w:rPr>
      </w:pPr>
      <w:proofErr w:type="gramStart"/>
      <w:r w:rsidRPr="00F468B1">
        <w:rPr>
          <w:rFonts w:eastAsia="Calibri"/>
          <w:sz w:val="24"/>
          <w:szCs w:val="24"/>
        </w:rPr>
        <w:t xml:space="preserve">Мероприятия программы, направленные на формирование законопослушного поведения участников дорожного движения, требующие финансирования, реализуются за счет средств, предусмотренных в составе муниципальной программы </w:t>
      </w:r>
      <w:r w:rsidRPr="00F468B1">
        <w:rPr>
          <w:sz w:val="24"/>
          <w:szCs w:val="24"/>
        </w:rPr>
        <w:t xml:space="preserve">«Устойчивое развитие территории </w:t>
      </w:r>
      <w:r w:rsidR="003B55D3">
        <w:rPr>
          <w:sz w:val="24"/>
          <w:szCs w:val="24"/>
        </w:rPr>
        <w:t>Ретюнского</w:t>
      </w:r>
      <w:r w:rsidRPr="00F468B1">
        <w:rPr>
          <w:sz w:val="24"/>
          <w:szCs w:val="24"/>
        </w:rPr>
        <w:t xml:space="preserve"> сельского поселения на 2019-2021годы».</w:t>
      </w:r>
      <w:proofErr w:type="gramEnd"/>
    </w:p>
    <w:p w:rsidR="00D4794B" w:rsidRPr="00F468B1" w:rsidRDefault="00D4794B" w:rsidP="00D4794B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F468B1">
        <w:rPr>
          <w:rFonts w:eastAsia="Calibri"/>
          <w:sz w:val="24"/>
          <w:szCs w:val="24"/>
        </w:rPr>
        <w:t>Дополнительное ресурсное обеспечение программы не требуется.</w:t>
      </w:r>
    </w:p>
    <w:p w:rsidR="00D4794B" w:rsidRPr="00F468B1" w:rsidRDefault="00D4794B" w:rsidP="00D4794B">
      <w:pPr>
        <w:ind w:firstLine="709"/>
        <w:contextualSpacing/>
        <w:jc w:val="both"/>
        <w:rPr>
          <w:rFonts w:eastAsia="Calibri"/>
          <w:sz w:val="24"/>
          <w:szCs w:val="24"/>
        </w:rPr>
      </w:pPr>
    </w:p>
    <w:p w:rsidR="00D4794B" w:rsidRPr="00F468B1" w:rsidRDefault="00D4794B" w:rsidP="00D4794B">
      <w:pPr>
        <w:contextualSpacing/>
        <w:jc w:val="center"/>
        <w:rPr>
          <w:rFonts w:eastAsia="Calibri"/>
          <w:b/>
          <w:sz w:val="24"/>
          <w:szCs w:val="24"/>
        </w:rPr>
      </w:pPr>
    </w:p>
    <w:p w:rsidR="00D4794B" w:rsidRPr="00F468B1" w:rsidRDefault="00D4794B" w:rsidP="00D4794B">
      <w:pPr>
        <w:contextualSpacing/>
        <w:jc w:val="center"/>
        <w:rPr>
          <w:rFonts w:eastAsia="Calibri"/>
          <w:b/>
          <w:sz w:val="24"/>
          <w:szCs w:val="24"/>
        </w:rPr>
      </w:pPr>
      <w:r w:rsidRPr="00F468B1">
        <w:rPr>
          <w:rFonts w:eastAsia="Calibri"/>
          <w:b/>
          <w:sz w:val="24"/>
          <w:szCs w:val="24"/>
        </w:rPr>
        <w:t>5.Оценка эффективности реализации программы</w:t>
      </w:r>
    </w:p>
    <w:p w:rsidR="00D4794B" w:rsidRPr="00F468B1" w:rsidRDefault="00D4794B" w:rsidP="00D4794B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F468B1">
        <w:rPr>
          <w:rFonts w:eastAsia="Calibri"/>
          <w:sz w:val="24"/>
          <w:szCs w:val="24"/>
        </w:rPr>
        <w:t>Предложенные программой мероприятия позволят решить ряд социальных проблем, связанных с охраной жизни и здоровья участников дорожного движения и овладением ими навыков безопасного поведения на дорогах.</w:t>
      </w:r>
    </w:p>
    <w:p w:rsidR="00D4794B" w:rsidRPr="00F468B1" w:rsidRDefault="00D4794B" w:rsidP="00D4794B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F468B1">
        <w:rPr>
          <w:rFonts w:eastAsia="Calibri"/>
          <w:sz w:val="24"/>
          <w:szCs w:val="24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F468B1">
        <w:rPr>
          <w:rFonts w:eastAsia="Calibri"/>
          <w:sz w:val="24"/>
          <w:szCs w:val="24"/>
        </w:rPr>
        <w:t>контроля за</w:t>
      </w:r>
      <w:proofErr w:type="gramEnd"/>
      <w:r w:rsidRPr="00F468B1">
        <w:rPr>
          <w:rFonts w:eastAsia="Calibri"/>
          <w:sz w:val="24"/>
          <w:szCs w:val="24"/>
        </w:rPr>
        <w:t xml:space="preserve"> движением транспортных средств и пешеходов на улично-дорожной сети города.</w:t>
      </w:r>
    </w:p>
    <w:p w:rsidR="00D4794B" w:rsidRPr="00F468B1" w:rsidRDefault="00D4794B" w:rsidP="00D4794B">
      <w:pPr>
        <w:ind w:firstLine="709"/>
        <w:contextualSpacing/>
        <w:jc w:val="both"/>
        <w:rPr>
          <w:rFonts w:eastAsia="Calibri"/>
          <w:b/>
          <w:sz w:val="24"/>
          <w:szCs w:val="24"/>
          <w:u w:val="single"/>
        </w:rPr>
      </w:pPr>
      <w:r w:rsidRPr="00F468B1">
        <w:rPr>
          <w:rFonts w:eastAsia="Calibri"/>
          <w:sz w:val="24"/>
          <w:szCs w:val="24"/>
        </w:rPr>
        <w:lastRenderedPageBreak/>
        <w:t xml:space="preserve">Ожидаемый результат от реализации программы - сокращение роста количества дорожно-транспортных происшествий и тяжести их последствий и  повышение безопасности дорожного движения на территории </w:t>
      </w:r>
      <w:r w:rsidR="003B55D3">
        <w:rPr>
          <w:rFonts w:eastAsia="Calibri"/>
          <w:sz w:val="24"/>
          <w:szCs w:val="24"/>
        </w:rPr>
        <w:t>Ретюнского</w:t>
      </w:r>
      <w:r w:rsidRPr="00F468B1">
        <w:rPr>
          <w:rFonts w:eastAsia="Calibri"/>
          <w:sz w:val="24"/>
          <w:szCs w:val="24"/>
        </w:rPr>
        <w:t xml:space="preserve"> сельского поселения.</w:t>
      </w:r>
    </w:p>
    <w:p w:rsidR="00D4794B" w:rsidRPr="00F468B1" w:rsidRDefault="00D4794B" w:rsidP="00D4794B">
      <w:pPr>
        <w:ind w:firstLine="709"/>
        <w:jc w:val="both"/>
        <w:rPr>
          <w:sz w:val="24"/>
          <w:szCs w:val="24"/>
        </w:rPr>
      </w:pPr>
    </w:p>
    <w:p w:rsidR="00D4794B" w:rsidRPr="00F468B1" w:rsidRDefault="00D4794B" w:rsidP="00D4794B">
      <w:pPr>
        <w:jc w:val="center"/>
        <w:rPr>
          <w:sz w:val="24"/>
          <w:szCs w:val="24"/>
        </w:rPr>
      </w:pPr>
    </w:p>
    <w:p w:rsidR="00D4794B" w:rsidRPr="00F468B1" w:rsidRDefault="00D4794B" w:rsidP="00D4794B">
      <w:pPr>
        <w:jc w:val="center"/>
        <w:rPr>
          <w:sz w:val="24"/>
          <w:szCs w:val="24"/>
        </w:rPr>
      </w:pPr>
    </w:p>
    <w:p w:rsidR="00D4794B" w:rsidRPr="00F468B1" w:rsidRDefault="00D4794B" w:rsidP="00D4794B">
      <w:pPr>
        <w:jc w:val="center"/>
        <w:rPr>
          <w:sz w:val="24"/>
          <w:szCs w:val="24"/>
        </w:rPr>
      </w:pPr>
    </w:p>
    <w:p w:rsidR="00D4794B" w:rsidRPr="00F468B1" w:rsidRDefault="00D4794B" w:rsidP="00D4794B">
      <w:pPr>
        <w:jc w:val="center"/>
        <w:rPr>
          <w:sz w:val="24"/>
          <w:szCs w:val="24"/>
        </w:rPr>
      </w:pPr>
    </w:p>
    <w:p w:rsidR="00D4794B" w:rsidRPr="00F468B1" w:rsidRDefault="00D4794B" w:rsidP="00D4794B">
      <w:pPr>
        <w:jc w:val="center"/>
        <w:rPr>
          <w:sz w:val="24"/>
          <w:szCs w:val="24"/>
        </w:rPr>
      </w:pPr>
    </w:p>
    <w:p w:rsidR="00D4794B" w:rsidRPr="00F468B1" w:rsidRDefault="00D4794B" w:rsidP="00D4794B">
      <w:pPr>
        <w:jc w:val="center"/>
        <w:rPr>
          <w:sz w:val="24"/>
          <w:szCs w:val="24"/>
        </w:rPr>
      </w:pPr>
    </w:p>
    <w:p w:rsidR="00D4794B" w:rsidRPr="00F468B1" w:rsidRDefault="00D4794B" w:rsidP="00D4794B">
      <w:pPr>
        <w:jc w:val="center"/>
        <w:rPr>
          <w:sz w:val="24"/>
          <w:szCs w:val="24"/>
        </w:rPr>
      </w:pPr>
    </w:p>
    <w:p w:rsidR="00D4794B" w:rsidRPr="00F468B1" w:rsidRDefault="00D4794B" w:rsidP="00D4794B">
      <w:pPr>
        <w:jc w:val="center"/>
        <w:rPr>
          <w:sz w:val="24"/>
          <w:szCs w:val="24"/>
        </w:rPr>
      </w:pPr>
    </w:p>
    <w:p w:rsidR="00D4794B" w:rsidRPr="00F468B1" w:rsidRDefault="00D4794B" w:rsidP="00D4794B">
      <w:pPr>
        <w:jc w:val="center"/>
        <w:rPr>
          <w:sz w:val="24"/>
          <w:szCs w:val="24"/>
        </w:rPr>
      </w:pPr>
    </w:p>
    <w:p w:rsidR="00D4794B" w:rsidRPr="00F468B1" w:rsidRDefault="00D4794B" w:rsidP="00D4794B">
      <w:pPr>
        <w:jc w:val="center"/>
        <w:rPr>
          <w:sz w:val="24"/>
          <w:szCs w:val="24"/>
        </w:rPr>
      </w:pPr>
    </w:p>
    <w:p w:rsidR="00D4794B" w:rsidRPr="00F468B1" w:rsidRDefault="00D4794B" w:rsidP="00D4794B">
      <w:pPr>
        <w:jc w:val="center"/>
        <w:rPr>
          <w:sz w:val="24"/>
          <w:szCs w:val="24"/>
        </w:rPr>
      </w:pPr>
    </w:p>
    <w:p w:rsidR="00D4794B" w:rsidRPr="00F468B1" w:rsidRDefault="00D4794B" w:rsidP="00D4794B">
      <w:pPr>
        <w:jc w:val="center"/>
        <w:rPr>
          <w:sz w:val="24"/>
          <w:szCs w:val="24"/>
        </w:rPr>
      </w:pPr>
    </w:p>
    <w:p w:rsidR="00D4794B" w:rsidRPr="00F468B1" w:rsidRDefault="00D4794B" w:rsidP="00D4794B">
      <w:pPr>
        <w:jc w:val="center"/>
        <w:rPr>
          <w:sz w:val="24"/>
          <w:szCs w:val="24"/>
        </w:rPr>
      </w:pPr>
    </w:p>
    <w:p w:rsidR="00D4794B" w:rsidRPr="00F468B1" w:rsidRDefault="00D4794B" w:rsidP="00D4794B">
      <w:pPr>
        <w:jc w:val="center"/>
        <w:rPr>
          <w:sz w:val="24"/>
          <w:szCs w:val="24"/>
        </w:rPr>
      </w:pPr>
    </w:p>
    <w:p w:rsidR="00D4794B" w:rsidRPr="00F468B1" w:rsidRDefault="00D4794B" w:rsidP="00D4794B">
      <w:pPr>
        <w:jc w:val="center"/>
        <w:rPr>
          <w:sz w:val="24"/>
          <w:szCs w:val="24"/>
        </w:rPr>
      </w:pPr>
    </w:p>
    <w:p w:rsidR="00D4794B" w:rsidRPr="00F468B1" w:rsidRDefault="00D4794B" w:rsidP="00D4794B">
      <w:pPr>
        <w:jc w:val="center"/>
        <w:rPr>
          <w:sz w:val="24"/>
          <w:szCs w:val="24"/>
        </w:rPr>
      </w:pPr>
    </w:p>
    <w:p w:rsidR="00D4794B" w:rsidRPr="00F468B1" w:rsidRDefault="00D4794B" w:rsidP="00D4794B">
      <w:pPr>
        <w:jc w:val="center"/>
        <w:rPr>
          <w:sz w:val="24"/>
          <w:szCs w:val="24"/>
        </w:rPr>
      </w:pPr>
    </w:p>
    <w:p w:rsidR="00D4794B" w:rsidRPr="00F468B1" w:rsidRDefault="00D4794B" w:rsidP="00D4794B">
      <w:pPr>
        <w:jc w:val="center"/>
        <w:rPr>
          <w:sz w:val="24"/>
          <w:szCs w:val="24"/>
        </w:rPr>
      </w:pPr>
    </w:p>
    <w:p w:rsidR="00D4794B" w:rsidRPr="00F468B1" w:rsidRDefault="00D4794B" w:rsidP="00D4794B">
      <w:pPr>
        <w:jc w:val="center"/>
        <w:rPr>
          <w:sz w:val="24"/>
          <w:szCs w:val="24"/>
        </w:rPr>
      </w:pPr>
    </w:p>
    <w:p w:rsidR="00D4794B" w:rsidRPr="00F468B1" w:rsidRDefault="00D4794B" w:rsidP="00D4794B">
      <w:pPr>
        <w:jc w:val="center"/>
        <w:rPr>
          <w:sz w:val="24"/>
          <w:szCs w:val="24"/>
        </w:rPr>
      </w:pPr>
    </w:p>
    <w:p w:rsidR="00D4794B" w:rsidRPr="00F468B1" w:rsidRDefault="00D4794B" w:rsidP="00D4794B">
      <w:pPr>
        <w:jc w:val="center"/>
        <w:rPr>
          <w:sz w:val="24"/>
          <w:szCs w:val="24"/>
        </w:rPr>
      </w:pPr>
    </w:p>
    <w:p w:rsidR="00D4794B" w:rsidRPr="00F468B1" w:rsidRDefault="00D4794B" w:rsidP="00D4794B">
      <w:pPr>
        <w:jc w:val="center"/>
        <w:rPr>
          <w:sz w:val="24"/>
          <w:szCs w:val="24"/>
        </w:rPr>
      </w:pPr>
    </w:p>
    <w:p w:rsidR="00D4794B" w:rsidRPr="00F468B1" w:rsidRDefault="00D4794B" w:rsidP="00D4794B">
      <w:pPr>
        <w:jc w:val="center"/>
        <w:rPr>
          <w:sz w:val="24"/>
          <w:szCs w:val="24"/>
        </w:rPr>
      </w:pPr>
    </w:p>
    <w:p w:rsidR="00D4794B" w:rsidRPr="00F468B1" w:rsidRDefault="00D4794B" w:rsidP="00D4794B">
      <w:pPr>
        <w:jc w:val="center"/>
        <w:rPr>
          <w:sz w:val="24"/>
          <w:szCs w:val="24"/>
        </w:rPr>
      </w:pPr>
    </w:p>
    <w:p w:rsidR="00D4794B" w:rsidRPr="00F468B1" w:rsidRDefault="00D4794B" w:rsidP="00D4794B">
      <w:pPr>
        <w:jc w:val="center"/>
        <w:rPr>
          <w:sz w:val="24"/>
          <w:szCs w:val="24"/>
        </w:rPr>
      </w:pPr>
    </w:p>
    <w:p w:rsidR="00D4794B" w:rsidRPr="00F468B1" w:rsidRDefault="00D4794B" w:rsidP="00D4794B">
      <w:pPr>
        <w:jc w:val="center"/>
        <w:rPr>
          <w:sz w:val="24"/>
          <w:szCs w:val="24"/>
        </w:rPr>
      </w:pPr>
    </w:p>
    <w:p w:rsidR="00D4794B" w:rsidRPr="00F468B1" w:rsidRDefault="00D4794B" w:rsidP="00D4794B">
      <w:pPr>
        <w:jc w:val="center"/>
        <w:rPr>
          <w:sz w:val="24"/>
          <w:szCs w:val="24"/>
        </w:rPr>
      </w:pPr>
    </w:p>
    <w:p w:rsidR="00D4794B" w:rsidRPr="00F468B1" w:rsidRDefault="00D4794B" w:rsidP="00D4794B">
      <w:pPr>
        <w:jc w:val="center"/>
        <w:rPr>
          <w:sz w:val="24"/>
          <w:szCs w:val="24"/>
        </w:rPr>
      </w:pPr>
    </w:p>
    <w:p w:rsidR="00D4794B" w:rsidRPr="00F468B1" w:rsidRDefault="00D4794B" w:rsidP="00D4794B">
      <w:pPr>
        <w:jc w:val="center"/>
        <w:rPr>
          <w:sz w:val="24"/>
          <w:szCs w:val="24"/>
        </w:rPr>
      </w:pPr>
    </w:p>
    <w:p w:rsidR="00D4794B" w:rsidRPr="00F468B1" w:rsidRDefault="00D4794B" w:rsidP="00D4794B">
      <w:pPr>
        <w:jc w:val="center"/>
        <w:rPr>
          <w:sz w:val="24"/>
          <w:szCs w:val="24"/>
        </w:rPr>
      </w:pPr>
    </w:p>
    <w:p w:rsidR="00D4794B" w:rsidRPr="00F468B1" w:rsidRDefault="00D4794B" w:rsidP="00D4794B">
      <w:pPr>
        <w:jc w:val="center"/>
        <w:rPr>
          <w:sz w:val="24"/>
          <w:szCs w:val="24"/>
        </w:rPr>
      </w:pPr>
    </w:p>
    <w:p w:rsidR="00D4794B" w:rsidRPr="00F468B1" w:rsidRDefault="00D4794B" w:rsidP="00D4794B">
      <w:pPr>
        <w:jc w:val="center"/>
        <w:rPr>
          <w:sz w:val="24"/>
          <w:szCs w:val="24"/>
        </w:rPr>
      </w:pPr>
    </w:p>
    <w:p w:rsidR="00D4794B" w:rsidRPr="00F468B1" w:rsidRDefault="00D4794B" w:rsidP="00D4794B">
      <w:pPr>
        <w:rPr>
          <w:sz w:val="24"/>
          <w:szCs w:val="24"/>
        </w:rPr>
        <w:sectPr w:rsidR="00D4794B" w:rsidRPr="00F468B1" w:rsidSect="00D4794B">
          <w:headerReference w:type="default" r:id="rId9"/>
          <w:pgSz w:w="11906" w:h="16838"/>
          <w:pgMar w:top="992" w:right="805" w:bottom="851" w:left="1276" w:header="709" w:footer="709" w:gutter="0"/>
          <w:cols w:space="708"/>
          <w:titlePg/>
          <w:docGrid w:linePitch="360"/>
        </w:sectPr>
      </w:pPr>
    </w:p>
    <w:p w:rsidR="00D4794B" w:rsidRPr="00F468B1" w:rsidRDefault="00D4794B" w:rsidP="00D4794B">
      <w:pPr>
        <w:jc w:val="right"/>
        <w:rPr>
          <w:b/>
          <w:sz w:val="24"/>
          <w:szCs w:val="24"/>
        </w:rPr>
      </w:pPr>
    </w:p>
    <w:p w:rsidR="00D4794B" w:rsidRPr="00F468B1" w:rsidRDefault="00D4794B" w:rsidP="00D4794B">
      <w:pPr>
        <w:jc w:val="right"/>
        <w:rPr>
          <w:sz w:val="24"/>
          <w:szCs w:val="24"/>
        </w:rPr>
      </w:pPr>
      <w:r w:rsidRPr="00F468B1">
        <w:rPr>
          <w:sz w:val="24"/>
          <w:szCs w:val="24"/>
        </w:rPr>
        <w:t>Приложение</w:t>
      </w:r>
    </w:p>
    <w:p w:rsidR="00D4794B" w:rsidRDefault="00D4794B" w:rsidP="00D4794B">
      <w:pPr>
        <w:jc w:val="right"/>
        <w:rPr>
          <w:sz w:val="24"/>
          <w:szCs w:val="24"/>
        </w:rPr>
      </w:pPr>
      <w:r w:rsidRPr="00F468B1">
        <w:rPr>
          <w:sz w:val="24"/>
          <w:szCs w:val="24"/>
        </w:rPr>
        <w:t xml:space="preserve">к «Программе мероприятий по формированию </w:t>
      </w:r>
    </w:p>
    <w:p w:rsidR="00D4794B" w:rsidRPr="00F468B1" w:rsidRDefault="00D4794B" w:rsidP="00D4794B">
      <w:pPr>
        <w:jc w:val="right"/>
        <w:rPr>
          <w:sz w:val="24"/>
          <w:szCs w:val="24"/>
        </w:rPr>
      </w:pPr>
      <w:r w:rsidRPr="00F468B1">
        <w:rPr>
          <w:sz w:val="24"/>
          <w:szCs w:val="24"/>
        </w:rPr>
        <w:t xml:space="preserve">законопослушного поведения участников </w:t>
      </w:r>
    </w:p>
    <w:p w:rsidR="00D4794B" w:rsidRPr="00F468B1" w:rsidRDefault="00D4794B" w:rsidP="00D4794B">
      <w:pPr>
        <w:jc w:val="right"/>
        <w:rPr>
          <w:sz w:val="24"/>
          <w:szCs w:val="24"/>
        </w:rPr>
      </w:pPr>
      <w:r w:rsidRPr="00F468B1">
        <w:rPr>
          <w:sz w:val="24"/>
          <w:szCs w:val="24"/>
        </w:rPr>
        <w:t>дорожного движения в муниципальном образовании</w:t>
      </w:r>
    </w:p>
    <w:p w:rsidR="00D4794B" w:rsidRPr="00F468B1" w:rsidRDefault="00D4794B" w:rsidP="00D4794B">
      <w:pPr>
        <w:jc w:val="right"/>
        <w:rPr>
          <w:sz w:val="24"/>
          <w:szCs w:val="24"/>
        </w:rPr>
      </w:pPr>
      <w:r w:rsidRPr="00F468B1">
        <w:rPr>
          <w:sz w:val="24"/>
          <w:szCs w:val="24"/>
        </w:rPr>
        <w:t xml:space="preserve"> </w:t>
      </w:r>
      <w:r w:rsidR="003B55D3">
        <w:rPr>
          <w:sz w:val="24"/>
          <w:szCs w:val="24"/>
        </w:rPr>
        <w:t>Ретюнское</w:t>
      </w:r>
      <w:r w:rsidRPr="00F468B1">
        <w:rPr>
          <w:sz w:val="24"/>
          <w:szCs w:val="24"/>
        </w:rPr>
        <w:t xml:space="preserve"> сельское поселение </w:t>
      </w:r>
    </w:p>
    <w:p w:rsidR="00D4794B" w:rsidRPr="00F468B1" w:rsidRDefault="00D4794B" w:rsidP="00D4794B">
      <w:pPr>
        <w:jc w:val="right"/>
        <w:rPr>
          <w:sz w:val="24"/>
          <w:szCs w:val="24"/>
        </w:rPr>
      </w:pPr>
      <w:r w:rsidRPr="00F468B1">
        <w:rPr>
          <w:sz w:val="24"/>
          <w:szCs w:val="24"/>
        </w:rPr>
        <w:t xml:space="preserve">Лужского муниципального района </w:t>
      </w:r>
    </w:p>
    <w:p w:rsidR="00D4794B" w:rsidRPr="00F468B1" w:rsidRDefault="00D4794B" w:rsidP="00D4794B">
      <w:pPr>
        <w:jc w:val="right"/>
        <w:rPr>
          <w:sz w:val="24"/>
          <w:szCs w:val="24"/>
        </w:rPr>
      </w:pPr>
      <w:r w:rsidRPr="00F468B1">
        <w:rPr>
          <w:sz w:val="24"/>
          <w:szCs w:val="24"/>
        </w:rPr>
        <w:t>на 2020-2024 годы»</w:t>
      </w:r>
    </w:p>
    <w:p w:rsidR="00D4794B" w:rsidRPr="00F468B1" w:rsidRDefault="00D4794B" w:rsidP="00D4794B">
      <w:pPr>
        <w:jc w:val="center"/>
        <w:rPr>
          <w:sz w:val="24"/>
          <w:szCs w:val="24"/>
        </w:rPr>
      </w:pPr>
      <w:r w:rsidRPr="00F468B1">
        <w:rPr>
          <w:sz w:val="24"/>
          <w:szCs w:val="24"/>
        </w:rPr>
        <w:t>ПЕРЕЧЕНЬ</w:t>
      </w:r>
    </w:p>
    <w:p w:rsidR="00D4794B" w:rsidRPr="00F468B1" w:rsidRDefault="00D4794B" w:rsidP="00D4794B">
      <w:pPr>
        <w:jc w:val="center"/>
        <w:rPr>
          <w:sz w:val="24"/>
          <w:szCs w:val="24"/>
        </w:rPr>
      </w:pPr>
      <w:r w:rsidRPr="00F468B1">
        <w:rPr>
          <w:sz w:val="24"/>
          <w:szCs w:val="24"/>
        </w:rPr>
        <w:t>мероприятий по формированию законопослушного поведения участников дорожного движения</w:t>
      </w:r>
    </w:p>
    <w:p w:rsidR="00D4794B" w:rsidRPr="00F468B1" w:rsidRDefault="00D4794B" w:rsidP="00D4794B">
      <w:pPr>
        <w:jc w:val="center"/>
        <w:rPr>
          <w:sz w:val="24"/>
          <w:szCs w:val="24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73"/>
        <w:gridCol w:w="3079"/>
        <w:gridCol w:w="2693"/>
        <w:gridCol w:w="1560"/>
        <w:gridCol w:w="1984"/>
      </w:tblGrid>
      <w:tr w:rsidR="00D4794B" w:rsidRPr="00F468B1" w:rsidTr="00FE2281">
        <w:tc>
          <w:tcPr>
            <w:tcW w:w="573" w:type="dxa"/>
          </w:tcPr>
          <w:p w:rsidR="00D4794B" w:rsidRPr="00F468B1" w:rsidRDefault="00D4794B" w:rsidP="00D4794B">
            <w:pPr>
              <w:jc w:val="center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 xml:space="preserve">№ </w:t>
            </w:r>
            <w:proofErr w:type="gramStart"/>
            <w:r w:rsidRPr="00F468B1">
              <w:rPr>
                <w:sz w:val="24"/>
                <w:szCs w:val="24"/>
              </w:rPr>
              <w:t>п</w:t>
            </w:r>
            <w:proofErr w:type="gramEnd"/>
            <w:r w:rsidRPr="00F468B1">
              <w:rPr>
                <w:sz w:val="24"/>
                <w:szCs w:val="24"/>
              </w:rPr>
              <w:t>/п</w:t>
            </w:r>
          </w:p>
        </w:tc>
        <w:tc>
          <w:tcPr>
            <w:tcW w:w="3079" w:type="dxa"/>
          </w:tcPr>
          <w:p w:rsidR="00D4794B" w:rsidRPr="00F468B1" w:rsidRDefault="00D4794B" w:rsidP="00D4794B">
            <w:pPr>
              <w:jc w:val="center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:rsidR="00D4794B" w:rsidRPr="00F468B1" w:rsidRDefault="00D4794B" w:rsidP="00D4794B">
            <w:pPr>
              <w:jc w:val="center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0" w:type="dxa"/>
          </w:tcPr>
          <w:p w:rsidR="00D4794B" w:rsidRPr="00F468B1" w:rsidRDefault="00D4794B" w:rsidP="00D4794B">
            <w:pPr>
              <w:jc w:val="center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1984" w:type="dxa"/>
          </w:tcPr>
          <w:p w:rsidR="00D4794B" w:rsidRPr="00F468B1" w:rsidRDefault="00D4794B" w:rsidP="00D4794B">
            <w:pPr>
              <w:jc w:val="center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Финансирование</w:t>
            </w:r>
          </w:p>
        </w:tc>
      </w:tr>
      <w:tr w:rsidR="00D4794B" w:rsidRPr="00F468B1" w:rsidTr="00FE2281">
        <w:trPr>
          <w:trHeight w:val="1108"/>
        </w:trPr>
        <w:tc>
          <w:tcPr>
            <w:tcW w:w="573" w:type="dxa"/>
          </w:tcPr>
          <w:p w:rsidR="00D4794B" w:rsidRPr="00F468B1" w:rsidRDefault="00D4794B" w:rsidP="00D4794B">
            <w:pPr>
              <w:jc w:val="center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1</w:t>
            </w:r>
          </w:p>
        </w:tc>
        <w:tc>
          <w:tcPr>
            <w:tcW w:w="3079" w:type="dxa"/>
          </w:tcPr>
          <w:p w:rsidR="00D4794B" w:rsidRDefault="00D4794B" w:rsidP="00D4794B">
            <w:pPr>
              <w:jc w:val="center"/>
              <w:rPr>
                <w:sz w:val="24"/>
                <w:szCs w:val="24"/>
              </w:rPr>
            </w:pPr>
          </w:p>
          <w:p w:rsidR="00D4794B" w:rsidRPr="00F468B1" w:rsidRDefault="00D4794B" w:rsidP="00D4794B">
            <w:pPr>
              <w:jc w:val="center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 xml:space="preserve"> «Внимание дети»</w:t>
            </w:r>
          </w:p>
        </w:tc>
        <w:tc>
          <w:tcPr>
            <w:tcW w:w="2693" w:type="dxa"/>
          </w:tcPr>
          <w:p w:rsidR="00D4794B" w:rsidRPr="00F468B1" w:rsidRDefault="00D4794B" w:rsidP="00D4794B">
            <w:pPr>
              <w:jc w:val="center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 xml:space="preserve">ОГИБДД ОМВД России по </w:t>
            </w:r>
            <w:proofErr w:type="spellStart"/>
            <w:r w:rsidRPr="00F468B1">
              <w:rPr>
                <w:sz w:val="24"/>
                <w:szCs w:val="24"/>
              </w:rPr>
              <w:t>Лужскому</w:t>
            </w:r>
            <w:proofErr w:type="spellEnd"/>
            <w:r w:rsidRPr="00F468B1">
              <w:rPr>
                <w:sz w:val="24"/>
                <w:szCs w:val="24"/>
              </w:rPr>
              <w:t xml:space="preserve"> району Ленинградской области</w:t>
            </w:r>
          </w:p>
        </w:tc>
        <w:tc>
          <w:tcPr>
            <w:tcW w:w="1560" w:type="dxa"/>
          </w:tcPr>
          <w:p w:rsidR="00D4794B" w:rsidRPr="00F468B1" w:rsidRDefault="00D4794B" w:rsidP="00D4794B">
            <w:pPr>
              <w:jc w:val="center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2020-2024 годы</w:t>
            </w:r>
          </w:p>
          <w:p w:rsidR="00D4794B" w:rsidRPr="00F468B1" w:rsidRDefault="00D4794B" w:rsidP="00D4794B">
            <w:pPr>
              <w:jc w:val="center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(ежегодно,  5 раз в год)</w:t>
            </w:r>
          </w:p>
        </w:tc>
        <w:tc>
          <w:tcPr>
            <w:tcW w:w="1984" w:type="dxa"/>
          </w:tcPr>
          <w:p w:rsidR="00D4794B" w:rsidRPr="00F468B1" w:rsidRDefault="00D4794B" w:rsidP="00D4794B">
            <w:pPr>
              <w:jc w:val="center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D4794B" w:rsidRPr="00F468B1" w:rsidTr="00FE2281">
        <w:tc>
          <w:tcPr>
            <w:tcW w:w="573" w:type="dxa"/>
          </w:tcPr>
          <w:p w:rsidR="00D4794B" w:rsidRPr="00F468B1" w:rsidRDefault="00D4794B" w:rsidP="00D4794B">
            <w:pPr>
              <w:jc w:val="center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2</w:t>
            </w:r>
          </w:p>
        </w:tc>
        <w:tc>
          <w:tcPr>
            <w:tcW w:w="3079" w:type="dxa"/>
          </w:tcPr>
          <w:p w:rsidR="00D4794B" w:rsidRPr="00F468B1" w:rsidRDefault="00D4794B" w:rsidP="00D4794B">
            <w:pPr>
              <w:jc w:val="center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Конкурс на лучший рисунок детей дошкольного возраста</w:t>
            </w:r>
          </w:p>
          <w:p w:rsidR="00D4794B" w:rsidRPr="00F468B1" w:rsidRDefault="00D4794B" w:rsidP="00D4794B">
            <w:pPr>
              <w:jc w:val="center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 xml:space="preserve">«Страна дорожных знаков» </w:t>
            </w:r>
          </w:p>
        </w:tc>
        <w:tc>
          <w:tcPr>
            <w:tcW w:w="2693" w:type="dxa"/>
          </w:tcPr>
          <w:p w:rsidR="00D4794B" w:rsidRDefault="000145B1" w:rsidP="00014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 МО «Ретюнское сельское поселение»</w:t>
            </w:r>
          </w:p>
          <w:p w:rsidR="000145B1" w:rsidRPr="00F468B1" w:rsidRDefault="000145B1" w:rsidP="00014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 №18</w:t>
            </w:r>
          </w:p>
        </w:tc>
        <w:tc>
          <w:tcPr>
            <w:tcW w:w="1560" w:type="dxa"/>
          </w:tcPr>
          <w:p w:rsidR="00D4794B" w:rsidRPr="00F468B1" w:rsidRDefault="00D4794B" w:rsidP="00D4794B">
            <w:pPr>
              <w:jc w:val="center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2020-2024 годы</w:t>
            </w:r>
          </w:p>
          <w:p w:rsidR="00D4794B" w:rsidRPr="00F468B1" w:rsidRDefault="00D4794B" w:rsidP="00D4794B">
            <w:pPr>
              <w:jc w:val="center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(ежегодно)</w:t>
            </w:r>
          </w:p>
        </w:tc>
        <w:tc>
          <w:tcPr>
            <w:tcW w:w="1984" w:type="dxa"/>
          </w:tcPr>
          <w:p w:rsidR="00D4794B" w:rsidRPr="00F468B1" w:rsidRDefault="00D4794B" w:rsidP="00D4794B">
            <w:pPr>
              <w:jc w:val="center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145B1" w:rsidRPr="00F468B1" w:rsidTr="00FE2281">
        <w:tc>
          <w:tcPr>
            <w:tcW w:w="573" w:type="dxa"/>
          </w:tcPr>
          <w:p w:rsidR="000145B1" w:rsidRPr="00F468B1" w:rsidRDefault="000145B1" w:rsidP="00D47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0145B1" w:rsidRPr="00F468B1" w:rsidRDefault="000145B1" w:rsidP="00D47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детьми школьного и дошкольного возраста на тему: «Безлопастное дорожное движение »</w:t>
            </w:r>
          </w:p>
        </w:tc>
        <w:tc>
          <w:tcPr>
            <w:tcW w:w="2693" w:type="dxa"/>
          </w:tcPr>
          <w:p w:rsidR="000145B1" w:rsidRPr="00F468B1" w:rsidRDefault="000145B1" w:rsidP="00D47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 МО «Ретюнское сельское поселение»</w:t>
            </w:r>
          </w:p>
        </w:tc>
        <w:tc>
          <w:tcPr>
            <w:tcW w:w="1560" w:type="dxa"/>
          </w:tcPr>
          <w:p w:rsidR="000145B1" w:rsidRPr="00F468B1" w:rsidRDefault="000145B1" w:rsidP="00D47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 (ежегодно)</w:t>
            </w:r>
          </w:p>
        </w:tc>
        <w:tc>
          <w:tcPr>
            <w:tcW w:w="1984" w:type="dxa"/>
          </w:tcPr>
          <w:p w:rsidR="000145B1" w:rsidRPr="00F468B1" w:rsidRDefault="000145B1" w:rsidP="00D4794B">
            <w:pPr>
              <w:jc w:val="center"/>
              <w:rPr>
                <w:sz w:val="24"/>
                <w:szCs w:val="24"/>
              </w:rPr>
            </w:pPr>
            <w:r w:rsidRPr="000145B1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D4794B" w:rsidRPr="00F468B1" w:rsidTr="00FE2281">
        <w:tc>
          <w:tcPr>
            <w:tcW w:w="573" w:type="dxa"/>
          </w:tcPr>
          <w:p w:rsidR="00D4794B" w:rsidRPr="00F468B1" w:rsidRDefault="00D4794B" w:rsidP="00D4794B">
            <w:pPr>
              <w:jc w:val="center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3</w:t>
            </w:r>
          </w:p>
        </w:tc>
        <w:tc>
          <w:tcPr>
            <w:tcW w:w="3079" w:type="dxa"/>
          </w:tcPr>
          <w:p w:rsidR="00D4794B" w:rsidRPr="00F468B1" w:rsidRDefault="00D4794B" w:rsidP="00D4794B">
            <w:pPr>
              <w:jc w:val="center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 xml:space="preserve">Акции </w:t>
            </w:r>
          </w:p>
          <w:p w:rsidR="00D4794B" w:rsidRPr="00F468B1" w:rsidRDefault="00D4794B" w:rsidP="00D4794B">
            <w:pPr>
              <w:jc w:val="center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«Скорость не главное», «Дети в кресле</w:t>
            </w:r>
            <w:r>
              <w:rPr>
                <w:sz w:val="24"/>
                <w:szCs w:val="24"/>
              </w:rPr>
              <w:t xml:space="preserve">», «Пешеход на переходе» </w:t>
            </w:r>
            <w:r w:rsidRPr="00F468B1">
              <w:rPr>
                <w:sz w:val="24"/>
                <w:szCs w:val="24"/>
              </w:rPr>
              <w:t>и т.п.</w:t>
            </w:r>
          </w:p>
        </w:tc>
        <w:tc>
          <w:tcPr>
            <w:tcW w:w="2693" w:type="dxa"/>
          </w:tcPr>
          <w:p w:rsidR="00D4794B" w:rsidRPr="00F468B1" w:rsidRDefault="00D4794B" w:rsidP="00D4794B">
            <w:pPr>
              <w:jc w:val="center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 xml:space="preserve">ОГИБДД ОМВД России по </w:t>
            </w:r>
            <w:proofErr w:type="spellStart"/>
            <w:r w:rsidRPr="00F468B1">
              <w:rPr>
                <w:sz w:val="24"/>
                <w:szCs w:val="24"/>
              </w:rPr>
              <w:t>Лужскому</w:t>
            </w:r>
            <w:proofErr w:type="spellEnd"/>
            <w:r w:rsidRPr="00F468B1">
              <w:rPr>
                <w:sz w:val="24"/>
                <w:szCs w:val="24"/>
              </w:rPr>
              <w:t xml:space="preserve"> району Ленинградской области</w:t>
            </w:r>
          </w:p>
        </w:tc>
        <w:tc>
          <w:tcPr>
            <w:tcW w:w="1560" w:type="dxa"/>
          </w:tcPr>
          <w:p w:rsidR="00D4794B" w:rsidRPr="00F468B1" w:rsidRDefault="00D4794B" w:rsidP="00D4794B">
            <w:pPr>
              <w:jc w:val="center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2020-2024</w:t>
            </w:r>
          </w:p>
          <w:p w:rsidR="00D4794B" w:rsidRPr="00F468B1" w:rsidRDefault="00D4794B" w:rsidP="00D4794B">
            <w:pPr>
              <w:jc w:val="center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годы</w:t>
            </w:r>
          </w:p>
          <w:p w:rsidR="00D4794B" w:rsidRPr="00F468B1" w:rsidRDefault="00D4794B" w:rsidP="000145B1">
            <w:pPr>
              <w:jc w:val="center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 xml:space="preserve">(ежегодно </w:t>
            </w:r>
            <w:r w:rsidR="000145B1">
              <w:rPr>
                <w:sz w:val="24"/>
                <w:szCs w:val="24"/>
              </w:rPr>
              <w:t>5</w:t>
            </w:r>
            <w:r w:rsidRPr="00F468B1">
              <w:rPr>
                <w:sz w:val="24"/>
                <w:szCs w:val="24"/>
              </w:rPr>
              <w:t xml:space="preserve"> раз в год)</w:t>
            </w:r>
          </w:p>
        </w:tc>
        <w:tc>
          <w:tcPr>
            <w:tcW w:w="1984" w:type="dxa"/>
          </w:tcPr>
          <w:p w:rsidR="00D4794B" w:rsidRPr="00F468B1" w:rsidRDefault="00D4794B" w:rsidP="00D4794B">
            <w:pPr>
              <w:jc w:val="center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D4794B" w:rsidRPr="00F468B1" w:rsidTr="00FE2281">
        <w:tc>
          <w:tcPr>
            <w:tcW w:w="573" w:type="dxa"/>
          </w:tcPr>
          <w:p w:rsidR="00D4794B" w:rsidRPr="00F468B1" w:rsidRDefault="00D4794B" w:rsidP="00D4794B">
            <w:pPr>
              <w:jc w:val="center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4</w:t>
            </w:r>
          </w:p>
        </w:tc>
        <w:tc>
          <w:tcPr>
            <w:tcW w:w="3079" w:type="dxa"/>
          </w:tcPr>
          <w:p w:rsidR="00D4794B" w:rsidRPr="00F468B1" w:rsidRDefault="00C26EA1" w:rsidP="00D47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D4794B" w:rsidRPr="00F468B1">
              <w:rPr>
                <w:sz w:val="24"/>
                <w:szCs w:val="24"/>
              </w:rPr>
              <w:t>комплексной схемы организации дорожного движения</w:t>
            </w:r>
          </w:p>
        </w:tc>
        <w:tc>
          <w:tcPr>
            <w:tcW w:w="2693" w:type="dxa"/>
          </w:tcPr>
          <w:p w:rsidR="00D4794B" w:rsidRPr="00F468B1" w:rsidRDefault="00C26EA1" w:rsidP="00D47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Ретюнского</w:t>
            </w:r>
            <w:r w:rsidR="00D4794B" w:rsidRPr="00F468B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</w:tcPr>
          <w:p w:rsidR="00D4794B" w:rsidRPr="00F468B1" w:rsidRDefault="00D4794B" w:rsidP="00C26EA1">
            <w:pPr>
              <w:jc w:val="center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20</w:t>
            </w:r>
            <w:r w:rsidR="00C26EA1">
              <w:rPr>
                <w:sz w:val="24"/>
                <w:szCs w:val="24"/>
              </w:rPr>
              <w:t>20</w:t>
            </w:r>
            <w:r w:rsidRPr="00F468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D4794B" w:rsidRPr="00F468B1" w:rsidRDefault="00D4794B" w:rsidP="00C26EA1">
            <w:pPr>
              <w:jc w:val="center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 xml:space="preserve">В рамках реализации программы «Устойчивое развитие территории </w:t>
            </w:r>
            <w:r w:rsidR="00C26EA1">
              <w:rPr>
                <w:sz w:val="24"/>
                <w:szCs w:val="24"/>
              </w:rPr>
              <w:t xml:space="preserve">Ретюнского </w:t>
            </w:r>
            <w:r w:rsidRPr="00F468B1">
              <w:rPr>
                <w:sz w:val="24"/>
                <w:szCs w:val="24"/>
              </w:rPr>
              <w:t>сельского поселения на 2019-2021годы»</w:t>
            </w:r>
          </w:p>
        </w:tc>
      </w:tr>
    </w:tbl>
    <w:p w:rsidR="00D4794B" w:rsidRPr="00F468B1" w:rsidRDefault="00D4794B" w:rsidP="00D4794B">
      <w:pPr>
        <w:jc w:val="center"/>
        <w:rPr>
          <w:sz w:val="24"/>
          <w:szCs w:val="24"/>
        </w:rPr>
      </w:pPr>
    </w:p>
    <w:p w:rsidR="00D4794B" w:rsidRPr="00F468B1" w:rsidRDefault="00D4794B" w:rsidP="00D4794B">
      <w:pPr>
        <w:ind w:firstLine="709"/>
        <w:jc w:val="both"/>
        <w:rPr>
          <w:sz w:val="24"/>
          <w:szCs w:val="24"/>
        </w:rPr>
      </w:pPr>
    </w:p>
    <w:p w:rsidR="00D4794B" w:rsidRPr="00F468B1" w:rsidRDefault="00D4794B" w:rsidP="00D4794B">
      <w:pPr>
        <w:jc w:val="both"/>
        <w:rPr>
          <w:sz w:val="24"/>
          <w:szCs w:val="24"/>
        </w:rPr>
      </w:pPr>
    </w:p>
    <w:p w:rsidR="00D4794B" w:rsidRPr="00F468B1" w:rsidRDefault="00D4794B" w:rsidP="00D4794B">
      <w:pPr>
        <w:jc w:val="both"/>
        <w:rPr>
          <w:sz w:val="24"/>
          <w:szCs w:val="24"/>
        </w:rPr>
      </w:pPr>
    </w:p>
    <w:p w:rsidR="00D4794B" w:rsidRPr="00F468B1" w:rsidRDefault="00D4794B" w:rsidP="00D4794B">
      <w:pPr>
        <w:jc w:val="both"/>
        <w:rPr>
          <w:sz w:val="24"/>
          <w:szCs w:val="24"/>
        </w:rPr>
      </w:pPr>
    </w:p>
    <w:p w:rsidR="00D4794B" w:rsidRPr="00F468B1" w:rsidRDefault="00D4794B" w:rsidP="00D4794B">
      <w:pPr>
        <w:jc w:val="both"/>
        <w:rPr>
          <w:sz w:val="24"/>
          <w:szCs w:val="24"/>
        </w:rPr>
      </w:pPr>
    </w:p>
    <w:p w:rsidR="00D4794B" w:rsidRPr="00F468B1" w:rsidRDefault="00D4794B" w:rsidP="00D4794B">
      <w:pPr>
        <w:jc w:val="both"/>
        <w:rPr>
          <w:sz w:val="24"/>
          <w:szCs w:val="24"/>
        </w:rPr>
      </w:pPr>
    </w:p>
    <w:p w:rsidR="00D4794B" w:rsidRPr="00F468B1" w:rsidRDefault="00D4794B" w:rsidP="00D4794B">
      <w:pPr>
        <w:rPr>
          <w:sz w:val="24"/>
          <w:szCs w:val="24"/>
        </w:rPr>
      </w:pPr>
    </w:p>
    <w:p w:rsidR="00357364" w:rsidRDefault="00357364"/>
    <w:sectPr w:rsidR="0035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5B1" w:rsidRDefault="000145B1">
      <w:r>
        <w:separator/>
      </w:r>
    </w:p>
  </w:endnote>
  <w:endnote w:type="continuationSeparator" w:id="0">
    <w:p w:rsidR="000145B1" w:rsidRDefault="0001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5B1" w:rsidRDefault="000145B1">
      <w:r>
        <w:separator/>
      </w:r>
    </w:p>
  </w:footnote>
  <w:footnote w:type="continuationSeparator" w:id="0">
    <w:p w:rsidR="000145B1" w:rsidRDefault="00014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B1" w:rsidRDefault="000145B1">
    <w:pPr>
      <w:pStyle w:val="a3"/>
      <w:jc w:val="center"/>
    </w:pPr>
  </w:p>
  <w:p w:rsidR="000145B1" w:rsidRDefault="000145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B4"/>
    <w:rsid w:val="000145B1"/>
    <w:rsid w:val="00357364"/>
    <w:rsid w:val="003B55D3"/>
    <w:rsid w:val="00627354"/>
    <w:rsid w:val="00824BEC"/>
    <w:rsid w:val="008800B4"/>
    <w:rsid w:val="00C26EA1"/>
    <w:rsid w:val="00C449B6"/>
    <w:rsid w:val="00D4794B"/>
    <w:rsid w:val="00F75414"/>
    <w:rsid w:val="00FD4A4D"/>
    <w:rsid w:val="00FE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7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D4794B"/>
    <w:pPr>
      <w:ind w:left="720"/>
      <w:contextualSpacing/>
    </w:pPr>
    <w:rPr>
      <w:sz w:val="24"/>
    </w:rPr>
  </w:style>
  <w:style w:type="character" w:customStyle="1" w:styleId="a6">
    <w:name w:val="Абзац списка Знак"/>
    <w:link w:val="a5"/>
    <w:uiPriority w:val="34"/>
    <w:locked/>
    <w:rsid w:val="00D479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D4794B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D479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D4794B"/>
    <w:pPr>
      <w:ind w:right="567"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D4794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rsid w:val="00D47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7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D4794B"/>
    <w:pPr>
      <w:ind w:left="720"/>
      <w:contextualSpacing/>
    </w:pPr>
    <w:rPr>
      <w:sz w:val="24"/>
    </w:rPr>
  </w:style>
  <w:style w:type="character" w:customStyle="1" w:styleId="a6">
    <w:name w:val="Абзац списка Знак"/>
    <w:link w:val="a5"/>
    <w:uiPriority w:val="34"/>
    <w:locked/>
    <w:rsid w:val="00D479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D4794B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D479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D4794B"/>
    <w:pPr>
      <w:ind w:right="567"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D4794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rsid w:val="00D47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2019-11-27T15:21:00Z</cp:lastPrinted>
  <dcterms:created xsi:type="dcterms:W3CDTF">2019-10-17T10:40:00Z</dcterms:created>
  <dcterms:modified xsi:type="dcterms:W3CDTF">2019-12-02T06:12:00Z</dcterms:modified>
</cp:coreProperties>
</file>