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72B" w:rsidRDefault="00CE572B" w:rsidP="00BA1DBA">
      <w:pPr>
        <w:jc w:val="center"/>
        <w:rPr>
          <w:sz w:val="28"/>
          <w:szCs w:val="28"/>
        </w:rPr>
      </w:pPr>
      <w:r w:rsidRPr="004B683D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5.5pt">
            <v:imagedata r:id="rId7" o:title=""/>
          </v:shape>
        </w:pict>
      </w:r>
    </w:p>
    <w:p w:rsidR="00CE572B" w:rsidRDefault="00CE572B" w:rsidP="00BA1DBA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CE572B" w:rsidRDefault="00CE572B" w:rsidP="00BA1DBA">
      <w:pPr>
        <w:jc w:val="center"/>
        <w:rPr>
          <w:sz w:val="28"/>
          <w:szCs w:val="28"/>
        </w:rPr>
      </w:pPr>
      <w:r>
        <w:rPr>
          <w:sz w:val="28"/>
          <w:szCs w:val="28"/>
        </w:rPr>
        <w:t>Лужский муниципальный район</w:t>
      </w:r>
    </w:p>
    <w:p w:rsidR="00CE572B" w:rsidRDefault="00CE572B" w:rsidP="00BA1DB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Ретюнского сельского поселения</w:t>
      </w:r>
    </w:p>
    <w:p w:rsidR="00CE572B" w:rsidRDefault="00CE572B" w:rsidP="00BA1DBA">
      <w:pPr>
        <w:jc w:val="right"/>
      </w:pPr>
    </w:p>
    <w:p w:rsidR="00CE572B" w:rsidRDefault="00CE572B" w:rsidP="00BA1D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CE572B" w:rsidRPr="001517DF" w:rsidRDefault="00CE572B" w:rsidP="00E77E55">
      <w:pPr>
        <w:rPr>
          <w:b/>
          <w:bCs/>
          <w:sz w:val="28"/>
          <w:szCs w:val="28"/>
        </w:rPr>
      </w:pPr>
    </w:p>
    <w:p w:rsidR="00CE572B" w:rsidRPr="00BA1DBA" w:rsidRDefault="00CE572B" w:rsidP="00E77E55">
      <w:pPr>
        <w:ind w:left="0" w:firstLine="0"/>
        <w:rPr>
          <w:sz w:val="28"/>
          <w:szCs w:val="28"/>
        </w:rPr>
      </w:pPr>
      <w:r w:rsidRPr="00BA1DB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18 июня </w:t>
      </w:r>
      <w:r w:rsidRPr="00BA1DBA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BA1DBA">
        <w:rPr>
          <w:sz w:val="28"/>
          <w:szCs w:val="28"/>
        </w:rPr>
        <w:t xml:space="preserve"> года</w:t>
      </w:r>
      <w:r w:rsidRPr="00BA1DBA">
        <w:rPr>
          <w:sz w:val="28"/>
          <w:szCs w:val="28"/>
        </w:rPr>
        <w:tab/>
      </w:r>
      <w:r w:rsidRPr="00BA1DBA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Pr="00BA1DBA">
        <w:rPr>
          <w:sz w:val="28"/>
          <w:szCs w:val="28"/>
        </w:rPr>
        <w:t xml:space="preserve">№ </w:t>
      </w:r>
      <w:r>
        <w:rPr>
          <w:sz w:val="28"/>
          <w:szCs w:val="28"/>
        </w:rPr>
        <w:t>52</w:t>
      </w:r>
    </w:p>
    <w:p w:rsidR="00CE572B" w:rsidRPr="00BB3BFF" w:rsidRDefault="00CE572B" w:rsidP="00E77E55"/>
    <w:p w:rsidR="00CE572B" w:rsidRPr="00BB3BFF" w:rsidRDefault="00CE572B" w:rsidP="00E77E55"/>
    <w:tbl>
      <w:tblPr>
        <w:tblW w:w="0" w:type="auto"/>
        <w:tblInd w:w="-106" w:type="dxa"/>
        <w:tblLook w:val="00A0"/>
      </w:tblPr>
      <w:tblGrid>
        <w:gridCol w:w="4928"/>
      </w:tblGrid>
      <w:tr w:rsidR="00CE572B" w:rsidRPr="00BB3BFF">
        <w:tc>
          <w:tcPr>
            <w:tcW w:w="4928" w:type="dxa"/>
          </w:tcPr>
          <w:p w:rsidR="00CE572B" w:rsidRPr="005B062A" w:rsidRDefault="00CE572B" w:rsidP="00925EDA">
            <w:pPr>
              <w:ind w:left="0" w:firstLine="0"/>
              <w:rPr>
                <w:sz w:val="28"/>
                <w:szCs w:val="28"/>
              </w:rPr>
            </w:pPr>
            <w:r w:rsidRPr="005B062A">
              <w:rPr>
                <w:sz w:val="28"/>
                <w:szCs w:val="28"/>
              </w:rPr>
              <w:t>О присвоении адреса</w:t>
            </w:r>
          </w:p>
          <w:p w:rsidR="00CE572B" w:rsidRPr="005B062A" w:rsidRDefault="00CE572B" w:rsidP="00442052">
            <w:pPr>
              <w:ind w:left="0" w:firstLine="0"/>
              <w:rPr>
                <w:sz w:val="28"/>
                <w:szCs w:val="28"/>
              </w:rPr>
            </w:pPr>
          </w:p>
        </w:tc>
      </w:tr>
    </w:tbl>
    <w:p w:rsidR="00CE572B" w:rsidRPr="00925EDA" w:rsidRDefault="00CE572B" w:rsidP="00925EDA">
      <w:pPr>
        <w:ind w:left="0" w:firstLine="0"/>
      </w:pPr>
    </w:p>
    <w:p w:rsidR="00CE572B" w:rsidRDefault="00CE572B" w:rsidP="00925EDA">
      <w:pPr>
        <w:ind w:left="0" w:firstLine="0"/>
        <w:rPr>
          <w:sz w:val="28"/>
          <w:szCs w:val="28"/>
        </w:rPr>
      </w:pPr>
      <w:r>
        <w:tab/>
      </w:r>
      <w:r w:rsidRPr="00BA1DBA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письменного заявления Открытого акционерного общества «Рассвет» от 18 июня 2014 года № 381 о присвоении адреса  объектам недвижимости (здания, сооружения)</w:t>
      </w:r>
    </w:p>
    <w:p w:rsidR="00CE572B" w:rsidRPr="00BA1DBA" w:rsidRDefault="00CE572B" w:rsidP="00925EDA">
      <w:pPr>
        <w:ind w:left="0"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E572B" w:rsidRDefault="00CE572B" w:rsidP="00925EDA">
      <w:pPr>
        <w:ind w:left="0" w:firstLine="0"/>
        <w:rPr>
          <w:b/>
          <w:bCs/>
          <w:sz w:val="28"/>
          <w:szCs w:val="28"/>
        </w:rPr>
      </w:pPr>
      <w:r w:rsidRPr="00BA1DBA">
        <w:rPr>
          <w:b/>
          <w:bCs/>
          <w:sz w:val="28"/>
          <w:szCs w:val="28"/>
        </w:rPr>
        <w:t>П О С Т А Н О В Л Я Ю:</w:t>
      </w:r>
    </w:p>
    <w:p w:rsidR="00CE572B" w:rsidRDefault="00CE572B" w:rsidP="00925EDA">
      <w:pPr>
        <w:ind w:left="0" w:firstLine="0"/>
        <w:rPr>
          <w:b/>
          <w:bCs/>
          <w:sz w:val="28"/>
          <w:szCs w:val="28"/>
        </w:rPr>
      </w:pPr>
    </w:p>
    <w:p w:rsidR="00CE572B" w:rsidRDefault="00CE572B" w:rsidP="00A9726E">
      <w:pPr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Присвоить адреса объектам недвижимости (здания, сооружения), расположенным на территории Ретюнского сельского поселения Лужского муниципального района Ленинградской области:</w:t>
      </w:r>
    </w:p>
    <w:p w:rsidR="00CE572B" w:rsidRPr="00DE325E" w:rsidRDefault="00CE572B" w:rsidP="00443F63">
      <w:pPr>
        <w:numPr>
          <w:ilvl w:val="1"/>
          <w:numId w:val="24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Телятник (10 двор), назначение: нежилое, 1-этажный, общая площадь 1294,4 кв.м., инв. №15-12-97, лит.А, </w:t>
      </w:r>
      <w:r w:rsidRPr="00DE325E">
        <w:rPr>
          <w:b/>
          <w:bCs/>
          <w:sz w:val="28"/>
          <w:szCs w:val="28"/>
        </w:rPr>
        <w:t>адрес объекта: Ленинградская область, Лужский район, Ретюнское сельское поселение, вблизи деревни Шильцево, д.б/н.</w:t>
      </w:r>
    </w:p>
    <w:p w:rsidR="00CE572B" w:rsidRPr="00DE325E" w:rsidRDefault="00CE572B" w:rsidP="00DE325E">
      <w:pPr>
        <w:numPr>
          <w:ilvl w:val="1"/>
          <w:numId w:val="24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Телятник (9 двор), назначение: нежилое, 1-этажный, общая площадь 1293,5 кв.м., инв. №15-12-90, лит.А, </w:t>
      </w:r>
      <w:r w:rsidRPr="00DE325E">
        <w:rPr>
          <w:b/>
          <w:bCs/>
          <w:sz w:val="28"/>
          <w:szCs w:val="28"/>
        </w:rPr>
        <w:t>адрес объекта: Ленинградская область, Лужский район, Ретюнское сельское поселение, вблизи деревни Шильцево, д.б/н.</w:t>
      </w:r>
    </w:p>
    <w:p w:rsidR="00CE572B" w:rsidRPr="00DE325E" w:rsidRDefault="00CE572B" w:rsidP="00DE325E">
      <w:pPr>
        <w:numPr>
          <w:ilvl w:val="1"/>
          <w:numId w:val="24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Телятник (8 двор), назначение: нежилое, 1-этажный, общая площадь 1295,1 кв.м., инв. №15-12-93, лит.А, </w:t>
      </w:r>
      <w:r w:rsidRPr="00DE325E">
        <w:rPr>
          <w:b/>
          <w:bCs/>
          <w:sz w:val="28"/>
          <w:szCs w:val="28"/>
        </w:rPr>
        <w:t>адрес объекта: Ленинградская область, Лужский район, Ретюнское сельское поселение, вблизи деревни Шильцево, д.б/н.</w:t>
      </w:r>
    </w:p>
    <w:p w:rsidR="00CE572B" w:rsidRPr="00F66010" w:rsidRDefault="00CE572B" w:rsidP="00F66010">
      <w:pPr>
        <w:numPr>
          <w:ilvl w:val="1"/>
          <w:numId w:val="24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Телятник (7 двор), назначение: нежилое, 1-этажный, общая площадь 1293,5 кв.м., инв. №15-12-94, лит.А, </w:t>
      </w:r>
      <w:r w:rsidRPr="00DE325E">
        <w:rPr>
          <w:b/>
          <w:bCs/>
          <w:sz w:val="28"/>
          <w:szCs w:val="28"/>
        </w:rPr>
        <w:t>адрес объекта: Ленинградская область, Лужский район, Ретюнское сельское поселение, вблизи деревни Шильцево, д.б/н.</w:t>
      </w:r>
    </w:p>
    <w:p w:rsidR="00CE572B" w:rsidRPr="00DE325E" w:rsidRDefault="00CE572B" w:rsidP="00F66010">
      <w:pPr>
        <w:numPr>
          <w:ilvl w:val="1"/>
          <w:numId w:val="24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Телятник (11 двор), назначение: нежилое, 1-этажный, общая площадь 1292,1 кв.м., инв. №15-12-92, лит.А, </w:t>
      </w:r>
      <w:r w:rsidRPr="00DE325E">
        <w:rPr>
          <w:b/>
          <w:bCs/>
          <w:sz w:val="28"/>
          <w:szCs w:val="28"/>
        </w:rPr>
        <w:t>адрес объекта: Ленинградская область, Лужский район, Ретюнское сельское поселение, вблизи деревни Шильцево, д.б/н.</w:t>
      </w:r>
    </w:p>
    <w:p w:rsidR="00CE572B" w:rsidRPr="00DE325E" w:rsidRDefault="00CE572B" w:rsidP="00F66010">
      <w:pPr>
        <w:numPr>
          <w:ilvl w:val="1"/>
          <w:numId w:val="24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Склад кормов, назначение: нежилое, 1-этажный, общая площадь 1245,2 кв.м., инв. №15-12-100, лит.А,А1, </w:t>
      </w:r>
      <w:r w:rsidRPr="00DE325E">
        <w:rPr>
          <w:b/>
          <w:bCs/>
          <w:sz w:val="28"/>
          <w:szCs w:val="28"/>
        </w:rPr>
        <w:t>адрес объекта: Ленинградская область, Лужский район, Ретюнское сельское поселение, вблизи деревни Шильцево, д.б/н.</w:t>
      </w:r>
    </w:p>
    <w:p w:rsidR="00CE572B" w:rsidRDefault="00CE572B" w:rsidP="00F66010">
      <w:pPr>
        <w:ind w:left="360" w:firstLine="0"/>
        <w:rPr>
          <w:sz w:val="28"/>
          <w:szCs w:val="28"/>
        </w:rPr>
      </w:pPr>
    </w:p>
    <w:p w:rsidR="00CE572B" w:rsidRPr="00BA1DBA" w:rsidRDefault="00CE572B" w:rsidP="00925EDA">
      <w:pPr>
        <w:ind w:left="0" w:firstLine="0"/>
        <w:rPr>
          <w:sz w:val="28"/>
          <w:szCs w:val="28"/>
        </w:rPr>
      </w:pPr>
    </w:p>
    <w:p w:rsidR="00CE572B" w:rsidRPr="00BA1DBA" w:rsidRDefault="00CE572B" w:rsidP="00925EDA">
      <w:pPr>
        <w:ind w:left="0" w:firstLine="0"/>
        <w:rPr>
          <w:sz w:val="28"/>
          <w:szCs w:val="28"/>
        </w:rPr>
      </w:pPr>
    </w:p>
    <w:p w:rsidR="00CE572B" w:rsidRPr="00BA1DBA" w:rsidRDefault="00CE572B" w:rsidP="00925EDA">
      <w:pPr>
        <w:ind w:left="0" w:firstLine="0"/>
        <w:rPr>
          <w:sz w:val="28"/>
          <w:szCs w:val="28"/>
        </w:rPr>
      </w:pPr>
    </w:p>
    <w:p w:rsidR="00CE572B" w:rsidRPr="00BA1DBA" w:rsidRDefault="00CE572B" w:rsidP="00C5180D">
      <w:pPr>
        <w:ind w:left="0" w:firstLine="0"/>
        <w:rPr>
          <w:sz w:val="28"/>
          <w:szCs w:val="28"/>
        </w:rPr>
      </w:pPr>
      <w:r w:rsidRPr="00BA1DBA">
        <w:rPr>
          <w:sz w:val="28"/>
          <w:szCs w:val="28"/>
        </w:rPr>
        <w:t xml:space="preserve">Глава администрации </w:t>
      </w:r>
    </w:p>
    <w:p w:rsidR="00CE572B" w:rsidRPr="00BA1DBA" w:rsidRDefault="00CE572B" w:rsidP="00C5180D">
      <w:pPr>
        <w:ind w:left="0" w:firstLine="0"/>
        <w:rPr>
          <w:sz w:val="28"/>
          <w:szCs w:val="28"/>
        </w:rPr>
      </w:pPr>
      <w:r w:rsidRPr="00BA1DBA">
        <w:rPr>
          <w:sz w:val="28"/>
          <w:szCs w:val="28"/>
        </w:rPr>
        <w:t>Ретюнского сельского поселения</w:t>
      </w:r>
      <w:r w:rsidRPr="00BA1DBA">
        <w:rPr>
          <w:sz w:val="28"/>
          <w:szCs w:val="28"/>
        </w:rPr>
        <w:tab/>
      </w:r>
      <w:r w:rsidRPr="00BA1DBA">
        <w:rPr>
          <w:sz w:val="28"/>
          <w:szCs w:val="28"/>
        </w:rPr>
        <w:tab/>
      </w:r>
      <w:r w:rsidRPr="00BA1DBA">
        <w:rPr>
          <w:sz w:val="28"/>
          <w:szCs w:val="28"/>
        </w:rPr>
        <w:tab/>
      </w:r>
      <w:r w:rsidRPr="00BA1DBA">
        <w:rPr>
          <w:sz w:val="28"/>
          <w:szCs w:val="28"/>
        </w:rPr>
        <w:tab/>
      </w:r>
      <w:r w:rsidRPr="00BA1DBA">
        <w:rPr>
          <w:sz w:val="28"/>
          <w:szCs w:val="28"/>
        </w:rPr>
        <w:tab/>
        <w:t>Н.В. Степанов</w:t>
      </w:r>
    </w:p>
    <w:p w:rsidR="00CE572B" w:rsidRPr="00925EDA" w:rsidRDefault="00CE572B" w:rsidP="00925EDA">
      <w:pPr>
        <w:ind w:left="0" w:firstLine="0"/>
      </w:pPr>
    </w:p>
    <w:p w:rsidR="00CE572B" w:rsidRPr="00925EDA" w:rsidRDefault="00CE572B" w:rsidP="00925EDA">
      <w:pPr>
        <w:ind w:left="0" w:firstLine="0"/>
      </w:pPr>
    </w:p>
    <w:p w:rsidR="00CE572B" w:rsidRPr="00925EDA" w:rsidRDefault="00CE572B" w:rsidP="00925EDA">
      <w:pPr>
        <w:ind w:left="0" w:firstLine="0"/>
      </w:pPr>
    </w:p>
    <w:p w:rsidR="00CE572B" w:rsidRDefault="00CE572B" w:rsidP="00925EDA">
      <w:pPr>
        <w:ind w:left="0" w:firstLine="0"/>
      </w:pPr>
    </w:p>
    <w:p w:rsidR="00CE572B" w:rsidRDefault="00CE572B" w:rsidP="00925EDA">
      <w:pPr>
        <w:ind w:left="0" w:firstLine="0"/>
      </w:pPr>
    </w:p>
    <w:p w:rsidR="00CE572B" w:rsidRDefault="00CE572B" w:rsidP="00925EDA">
      <w:pPr>
        <w:ind w:left="0" w:firstLine="0"/>
      </w:pPr>
    </w:p>
    <w:p w:rsidR="00CE572B" w:rsidRDefault="00CE572B" w:rsidP="00925EDA">
      <w:pPr>
        <w:ind w:left="0" w:firstLine="0"/>
      </w:pPr>
    </w:p>
    <w:p w:rsidR="00CE572B" w:rsidRDefault="00CE572B" w:rsidP="00925EDA">
      <w:pPr>
        <w:ind w:left="0" w:firstLine="0"/>
      </w:pPr>
    </w:p>
    <w:p w:rsidR="00CE572B" w:rsidRDefault="00CE572B" w:rsidP="00925EDA">
      <w:pPr>
        <w:ind w:left="0" w:firstLine="0"/>
      </w:pPr>
    </w:p>
    <w:p w:rsidR="00CE572B" w:rsidRDefault="00CE572B" w:rsidP="00925EDA">
      <w:pPr>
        <w:ind w:left="0" w:firstLine="0"/>
      </w:pPr>
    </w:p>
    <w:p w:rsidR="00CE572B" w:rsidRDefault="00CE572B" w:rsidP="00925EDA">
      <w:pPr>
        <w:ind w:left="0" w:firstLine="0"/>
      </w:pPr>
    </w:p>
    <w:p w:rsidR="00CE572B" w:rsidRDefault="00CE572B" w:rsidP="00925EDA">
      <w:pPr>
        <w:ind w:left="0" w:firstLine="0"/>
      </w:pPr>
    </w:p>
    <w:p w:rsidR="00CE572B" w:rsidRDefault="00CE572B" w:rsidP="00925EDA">
      <w:pPr>
        <w:ind w:left="0" w:firstLine="0"/>
      </w:pPr>
    </w:p>
    <w:p w:rsidR="00CE572B" w:rsidRDefault="00CE572B" w:rsidP="00925EDA">
      <w:pPr>
        <w:ind w:left="0" w:firstLine="0"/>
      </w:pPr>
    </w:p>
    <w:p w:rsidR="00CE572B" w:rsidRDefault="00CE572B" w:rsidP="00925EDA">
      <w:pPr>
        <w:ind w:left="0" w:firstLine="0"/>
      </w:pPr>
    </w:p>
    <w:p w:rsidR="00CE572B" w:rsidRDefault="00CE572B" w:rsidP="00925EDA">
      <w:pPr>
        <w:ind w:left="0" w:firstLine="0"/>
      </w:pPr>
    </w:p>
    <w:p w:rsidR="00CE572B" w:rsidRDefault="00CE572B" w:rsidP="00925EDA">
      <w:pPr>
        <w:ind w:left="0" w:firstLine="0"/>
      </w:pPr>
    </w:p>
    <w:p w:rsidR="00CE572B" w:rsidRDefault="00CE572B" w:rsidP="00925EDA">
      <w:pPr>
        <w:ind w:left="0" w:firstLine="0"/>
      </w:pPr>
    </w:p>
    <w:p w:rsidR="00CE572B" w:rsidRDefault="00CE572B" w:rsidP="00925EDA">
      <w:pPr>
        <w:ind w:left="0" w:firstLine="0"/>
      </w:pPr>
    </w:p>
    <w:p w:rsidR="00CE572B" w:rsidRDefault="00CE572B" w:rsidP="00925EDA">
      <w:pPr>
        <w:ind w:left="0" w:firstLine="0"/>
      </w:pPr>
    </w:p>
    <w:p w:rsidR="00CE572B" w:rsidRDefault="00CE572B" w:rsidP="00925EDA">
      <w:pPr>
        <w:ind w:left="0" w:firstLine="0"/>
      </w:pPr>
    </w:p>
    <w:p w:rsidR="00CE572B" w:rsidRDefault="00CE572B" w:rsidP="00925EDA">
      <w:pPr>
        <w:ind w:left="0" w:firstLine="0"/>
      </w:pPr>
    </w:p>
    <w:p w:rsidR="00CE572B" w:rsidRDefault="00CE572B" w:rsidP="00925EDA">
      <w:pPr>
        <w:ind w:left="0" w:firstLine="0"/>
      </w:pPr>
    </w:p>
    <w:p w:rsidR="00CE572B" w:rsidRDefault="00CE572B" w:rsidP="00925EDA">
      <w:pPr>
        <w:ind w:left="0" w:firstLine="0"/>
      </w:pPr>
    </w:p>
    <w:p w:rsidR="00CE572B" w:rsidRDefault="00CE572B" w:rsidP="00925EDA">
      <w:pPr>
        <w:ind w:left="0" w:firstLine="0"/>
      </w:pPr>
    </w:p>
    <w:p w:rsidR="00CE572B" w:rsidRDefault="00CE572B" w:rsidP="00925EDA">
      <w:pPr>
        <w:ind w:left="0" w:firstLine="0"/>
      </w:pPr>
    </w:p>
    <w:p w:rsidR="00CE572B" w:rsidRDefault="00CE572B" w:rsidP="00925EDA">
      <w:pPr>
        <w:ind w:left="0" w:firstLine="0"/>
      </w:pPr>
    </w:p>
    <w:p w:rsidR="00CE572B" w:rsidRDefault="00CE572B" w:rsidP="00925EDA">
      <w:pPr>
        <w:ind w:left="0" w:firstLine="0"/>
      </w:pPr>
    </w:p>
    <w:p w:rsidR="00CE572B" w:rsidRDefault="00CE572B" w:rsidP="00925EDA">
      <w:pPr>
        <w:ind w:left="0" w:firstLine="0"/>
      </w:pPr>
    </w:p>
    <w:p w:rsidR="00CE572B" w:rsidRDefault="00CE572B" w:rsidP="00925EDA">
      <w:pPr>
        <w:ind w:left="0" w:firstLine="0"/>
      </w:pPr>
    </w:p>
    <w:p w:rsidR="00CE572B" w:rsidRDefault="00CE572B" w:rsidP="00925EDA">
      <w:pPr>
        <w:ind w:left="0" w:firstLine="0"/>
      </w:pPr>
    </w:p>
    <w:p w:rsidR="00CE572B" w:rsidRPr="00925EDA" w:rsidRDefault="00CE572B" w:rsidP="00925EDA">
      <w:pPr>
        <w:ind w:left="0" w:firstLine="0"/>
      </w:pPr>
    </w:p>
    <w:p w:rsidR="00CE572B" w:rsidRPr="00BB3BFF" w:rsidRDefault="00CE572B" w:rsidP="00C5180D">
      <w:pPr>
        <w:ind w:left="0" w:firstLine="0"/>
      </w:pPr>
      <w:r w:rsidRPr="00925EDA">
        <w:t xml:space="preserve">Разослано: </w:t>
      </w:r>
      <w:r>
        <w:t xml:space="preserve">КУМИ </w:t>
      </w:r>
      <w:r w:rsidRPr="00925EDA">
        <w:t>администраци</w:t>
      </w:r>
      <w:r>
        <w:t>и</w:t>
      </w:r>
      <w:r w:rsidRPr="00925EDA">
        <w:t xml:space="preserve"> Лужского</w:t>
      </w:r>
      <w:r>
        <w:t xml:space="preserve"> муниципального района, ОАО «Рассвет», Регистрационный орган, ОАО «Россельхозбанк»,</w:t>
      </w:r>
      <w:r w:rsidRPr="00925EDA">
        <w:t xml:space="preserve"> прокуратура.</w:t>
      </w:r>
    </w:p>
    <w:sectPr w:rsidR="00CE572B" w:rsidRPr="00BB3BFF" w:rsidSect="0062533F">
      <w:headerReference w:type="default" r:id="rId8"/>
      <w:pgSz w:w="12240" w:h="15840"/>
      <w:pgMar w:top="851" w:right="851" w:bottom="85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72B" w:rsidRDefault="00CE572B" w:rsidP="0033088D">
      <w:r>
        <w:separator/>
      </w:r>
    </w:p>
  </w:endnote>
  <w:endnote w:type="continuationSeparator" w:id="1">
    <w:p w:rsidR="00CE572B" w:rsidRDefault="00CE572B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72B" w:rsidRDefault="00CE572B" w:rsidP="0033088D">
      <w:r>
        <w:separator/>
      </w:r>
    </w:p>
  </w:footnote>
  <w:footnote w:type="continuationSeparator" w:id="1">
    <w:p w:rsidR="00CE572B" w:rsidRDefault="00CE572B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72B" w:rsidRPr="008545B9" w:rsidRDefault="00CE572B" w:rsidP="008545B9">
    <w:pPr>
      <w:pStyle w:val="Header"/>
      <w:ind w:left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072E"/>
    <w:multiLevelType w:val="singleLevel"/>
    <w:tmpl w:val="2E383C07"/>
    <w:lvl w:ilvl="0">
      <w:start w:val="4"/>
      <w:numFmt w:val="decimal"/>
      <w:lvlText w:val="%1."/>
      <w:lvlJc w:val="left"/>
      <w:pPr>
        <w:tabs>
          <w:tab w:val="num" w:pos="1008"/>
        </w:tabs>
        <w:ind w:left="1438" w:hanging="838"/>
      </w:pPr>
      <w:rPr>
        <w:snapToGrid/>
        <w:sz w:val="28"/>
        <w:szCs w:val="28"/>
      </w:rPr>
    </w:lvl>
  </w:abstractNum>
  <w:abstractNum w:abstractNumId="1">
    <w:nsid w:val="01FE13AC"/>
    <w:multiLevelType w:val="hybridMultilevel"/>
    <w:tmpl w:val="80FCD9AE"/>
    <w:lvl w:ilvl="0" w:tplc="1F2402D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D5B2F"/>
    <w:multiLevelType w:val="hybridMultilevel"/>
    <w:tmpl w:val="B45CB1FE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C6AF0"/>
    <w:multiLevelType w:val="hybridMultilevel"/>
    <w:tmpl w:val="19AC5B3A"/>
    <w:lvl w:ilvl="0" w:tplc="C180EF7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40DC0"/>
    <w:multiLevelType w:val="hybridMultilevel"/>
    <w:tmpl w:val="5C26B658"/>
    <w:lvl w:ilvl="0" w:tplc="A2DC52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90C80"/>
    <w:multiLevelType w:val="hybridMultilevel"/>
    <w:tmpl w:val="56962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4597689"/>
    <w:multiLevelType w:val="hybridMultilevel"/>
    <w:tmpl w:val="637E3FEC"/>
    <w:lvl w:ilvl="0" w:tplc="22FEF74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C3ED7"/>
    <w:multiLevelType w:val="hybridMultilevel"/>
    <w:tmpl w:val="1FA07FD4"/>
    <w:lvl w:ilvl="0" w:tplc="4F3C49F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90B8E"/>
    <w:multiLevelType w:val="hybridMultilevel"/>
    <w:tmpl w:val="F8F68478"/>
    <w:lvl w:ilvl="0" w:tplc="854AC83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C40BF7"/>
    <w:multiLevelType w:val="hybridMultilevel"/>
    <w:tmpl w:val="BA969110"/>
    <w:lvl w:ilvl="0" w:tplc="D70EBDD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533F4F"/>
    <w:multiLevelType w:val="hybridMultilevel"/>
    <w:tmpl w:val="DB56F0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A7941FD"/>
    <w:multiLevelType w:val="hybridMultilevel"/>
    <w:tmpl w:val="F4D8BA06"/>
    <w:lvl w:ilvl="0" w:tplc="04190003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107983"/>
    <w:multiLevelType w:val="hybridMultilevel"/>
    <w:tmpl w:val="E9169CE2"/>
    <w:lvl w:ilvl="0" w:tplc="49BC122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C9EE48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866013"/>
    <w:multiLevelType w:val="hybridMultilevel"/>
    <w:tmpl w:val="2368D6C2"/>
    <w:lvl w:ilvl="0" w:tplc="88047AB8">
      <w:start w:val="1"/>
      <w:numFmt w:val="decimal"/>
      <w:lvlText w:val="6.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5086D23"/>
    <w:multiLevelType w:val="hybridMultilevel"/>
    <w:tmpl w:val="6D8E52DE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0F7845"/>
    <w:multiLevelType w:val="hybridMultilevel"/>
    <w:tmpl w:val="8D00ACC0"/>
    <w:lvl w:ilvl="0" w:tplc="4450009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1E0BE6"/>
    <w:multiLevelType w:val="hybridMultilevel"/>
    <w:tmpl w:val="54E066B0"/>
    <w:lvl w:ilvl="0" w:tplc="6260822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F736D2"/>
    <w:multiLevelType w:val="hybridMultilevel"/>
    <w:tmpl w:val="BD48114E"/>
    <w:lvl w:ilvl="0" w:tplc="F01CE47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010245"/>
    <w:multiLevelType w:val="hybridMultilevel"/>
    <w:tmpl w:val="9BFA5A04"/>
    <w:lvl w:ilvl="0" w:tplc="D70EBDD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C96E3B"/>
    <w:multiLevelType w:val="hybridMultilevel"/>
    <w:tmpl w:val="47143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6B696B5E"/>
    <w:multiLevelType w:val="hybridMultilevel"/>
    <w:tmpl w:val="83888590"/>
    <w:lvl w:ilvl="0" w:tplc="04190003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3850A27"/>
    <w:multiLevelType w:val="hybridMultilevel"/>
    <w:tmpl w:val="630AEB5C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E91215"/>
    <w:multiLevelType w:val="multilevel"/>
    <w:tmpl w:val="D7A8F28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3">
    <w:nsid w:val="7DFF7BA6"/>
    <w:multiLevelType w:val="hybridMultilevel"/>
    <w:tmpl w:val="2536FABA"/>
    <w:lvl w:ilvl="0" w:tplc="AACA723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8"/>
  </w:num>
  <w:num w:numId="4">
    <w:abstractNumId w:val="2"/>
  </w:num>
  <w:num w:numId="5">
    <w:abstractNumId w:val="14"/>
  </w:num>
  <w:num w:numId="6">
    <w:abstractNumId w:val="4"/>
  </w:num>
  <w:num w:numId="7">
    <w:abstractNumId w:val="7"/>
  </w:num>
  <w:num w:numId="8">
    <w:abstractNumId w:val="15"/>
  </w:num>
  <w:num w:numId="9">
    <w:abstractNumId w:val="21"/>
  </w:num>
  <w:num w:numId="10">
    <w:abstractNumId w:val="6"/>
  </w:num>
  <w:num w:numId="11">
    <w:abstractNumId w:val="13"/>
  </w:num>
  <w:num w:numId="12">
    <w:abstractNumId w:val="9"/>
  </w:num>
  <w:num w:numId="13">
    <w:abstractNumId w:val="1"/>
  </w:num>
  <w:num w:numId="14">
    <w:abstractNumId w:val="23"/>
  </w:num>
  <w:num w:numId="15">
    <w:abstractNumId w:val="20"/>
  </w:num>
  <w:num w:numId="16">
    <w:abstractNumId w:val="17"/>
  </w:num>
  <w:num w:numId="17">
    <w:abstractNumId w:val="3"/>
  </w:num>
  <w:num w:numId="18">
    <w:abstractNumId w:val="5"/>
  </w:num>
  <w:num w:numId="19">
    <w:abstractNumId w:val="10"/>
  </w:num>
  <w:num w:numId="20">
    <w:abstractNumId w:val="12"/>
  </w:num>
  <w:num w:numId="21">
    <w:abstractNumId w:val="19"/>
  </w:num>
  <w:num w:numId="22">
    <w:abstractNumId w:val="16"/>
  </w:num>
  <w:num w:numId="23">
    <w:abstractNumId w:val="8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1A2A"/>
    <w:rsid w:val="0001664C"/>
    <w:rsid w:val="00020FFF"/>
    <w:rsid w:val="0003289D"/>
    <w:rsid w:val="00053A1A"/>
    <w:rsid w:val="00071256"/>
    <w:rsid w:val="000735F5"/>
    <w:rsid w:val="000813A7"/>
    <w:rsid w:val="000A78BE"/>
    <w:rsid w:val="000E1F06"/>
    <w:rsid w:val="000F4C02"/>
    <w:rsid w:val="00121A2A"/>
    <w:rsid w:val="00126E02"/>
    <w:rsid w:val="001517DF"/>
    <w:rsid w:val="00157CEF"/>
    <w:rsid w:val="001674A4"/>
    <w:rsid w:val="00194130"/>
    <w:rsid w:val="001B271A"/>
    <w:rsid w:val="001B49A3"/>
    <w:rsid w:val="001D5024"/>
    <w:rsid w:val="002243D2"/>
    <w:rsid w:val="0022470E"/>
    <w:rsid w:val="0022559F"/>
    <w:rsid w:val="002455E0"/>
    <w:rsid w:val="00252B63"/>
    <w:rsid w:val="002818C1"/>
    <w:rsid w:val="00295191"/>
    <w:rsid w:val="002B1EF5"/>
    <w:rsid w:val="002B62F0"/>
    <w:rsid w:val="002B7392"/>
    <w:rsid w:val="00312012"/>
    <w:rsid w:val="00321C7D"/>
    <w:rsid w:val="0033088D"/>
    <w:rsid w:val="003623DB"/>
    <w:rsid w:val="003849F2"/>
    <w:rsid w:val="003C5097"/>
    <w:rsid w:val="003F27A8"/>
    <w:rsid w:val="00442052"/>
    <w:rsid w:val="00443F63"/>
    <w:rsid w:val="00464162"/>
    <w:rsid w:val="00492794"/>
    <w:rsid w:val="00493912"/>
    <w:rsid w:val="004A4D88"/>
    <w:rsid w:val="004B683D"/>
    <w:rsid w:val="00575BC0"/>
    <w:rsid w:val="00580391"/>
    <w:rsid w:val="00583252"/>
    <w:rsid w:val="005A3A16"/>
    <w:rsid w:val="005A4FB7"/>
    <w:rsid w:val="005A64DE"/>
    <w:rsid w:val="005A7476"/>
    <w:rsid w:val="005B062A"/>
    <w:rsid w:val="005D17E0"/>
    <w:rsid w:val="00602A2D"/>
    <w:rsid w:val="00604419"/>
    <w:rsid w:val="00616F3B"/>
    <w:rsid w:val="0062533F"/>
    <w:rsid w:val="006C4670"/>
    <w:rsid w:val="006D5EA5"/>
    <w:rsid w:val="006E137D"/>
    <w:rsid w:val="006E68BE"/>
    <w:rsid w:val="0070054F"/>
    <w:rsid w:val="00702341"/>
    <w:rsid w:val="0077334D"/>
    <w:rsid w:val="00791D9B"/>
    <w:rsid w:val="007F3506"/>
    <w:rsid w:val="00850B54"/>
    <w:rsid w:val="008545B9"/>
    <w:rsid w:val="008642BF"/>
    <w:rsid w:val="008743CC"/>
    <w:rsid w:val="008C5F31"/>
    <w:rsid w:val="00925EDA"/>
    <w:rsid w:val="009606C4"/>
    <w:rsid w:val="009E234E"/>
    <w:rsid w:val="00A44779"/>
    <w:rsid w:val="00A53325"/>
    <w:rsid w:val="00A9726E"/>
    <w:rsid w:val="00AB11EB"/>
    <w:rsid w:val="00AE7F70"/>
    <w:rsid w:val="00B20BBF"/>
    <w:rsid w:val="00B317EF"/>
    <w:rsid w:val="00B33874"/>
    <w:rsid w:val="00B37D56"/>
    <w:rsid w:val="00B43836"/>
    <w:rsid w:val="00BA1DBA"/>
    <w:rsid w:val="00BB3BFF"/>
    <w:rsid w:val="00BE7DAC"/>
    <w:rsid w:val="00C3022B"/>
    <w:rsid w:val="00C5180D"/>
    <w:rsid w:val="00C55388"/>
    <w:rsid w:val="00CA456B"/>
    <w:rsid w:val="00CC2A30"/>
    <w:rsid w:val="00CE572B"/>
    <w:rsid w:val="00CF231B"/>
    <w:rsid w:val="00D01CC9"/>
    <w:rsid w:val="00DA17AD"/>
    <w:rsid w:val="00DB780E"/>
    <w:rsid w:val="00DD1070"/>
    <w:rsid w:val="00DE325E"/>
    <w:rsid w:val="00DE5919"/>
    <w:rsid w:val="00E067B7"/>
    <w:rsid w:val="00E06CC3"/>
    <w:rsid w:val="00E0748B"/>
    <w:rsid w:val="00E23FF0"/>
    <w:rsid w:val="00E77E55"/>
    <w:rsid w:val="00EB496B"/>
    <w:rsid w:val="00EB7F22"/>
    <w:rsid w:val="00EC3FEC"/>
    <w:rsid w:val="00EF7E10"/>
    <w:rsid w:val="00F0620E"/>
    <w:rsid w:val="00F32131"/>
    <w:rsid w:val="00F341C9"/>
    <w:rsid w:val="00F351D2"/>
    <w:rsid w:val="00F569B7"/>
    <w:rsid w:val="00F66010"/>
    <w:rsid w:val="00F66478"/>
    <w:rsid w:val="00F86AD7"/>
    <w:rsid w:val="00F915EA"/>
    <w:rsid w:val="00F95E63"/>
    <w:rsid w:val="00FC7359"/>
    <w:rsid w:val="00FF4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5EA"/>
    <w:pPr>
      <w:widowControl w:val="0"/>
      <w:autoSpaceDE w:val="0"/>
      <w:autoSpaceDN w:val="0"/>
      <w:ind w:left="714" w:hanging="357"/>
      <w:jc w:val="both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A17A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A17AD"/>
    <w:pPr>
      <w:ind w:left="720"/>
    </w:pPr>
  </w:style>
  <w:style w:type="paragraph" w:styleId="Header">
    <w:name w:val="header"/>
    <w:basedOn w:val="Normal"/>
    <w:link w:val="HeaderChar"/>
    <w:uiPriority w:val="99"/>
    <w:rsid w:val="0033088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3088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33088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3088D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54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45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26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608</TotalTime>
  <Pages>2</Pages>
  <Words>312</Words>
  <Characters>1780</Characters>
  <Application>Microsoft Office Outlook</Application>
  <DocSecurity>0</DocSecurity>
  <Lines>0</Lines>
  <Paragraphs>0</Paragraphs>
  <ScaleCrop>false</ScaleCrop>
  <Company>Фирма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subject/>
  <dc:creator>Admin</dc:creator>
  <cp:keywords/>
  <dc:description/>
  <cp:lastModifiedBy>Владелец</cp:lastModifiedBy>
  <cp:revision>16</cp:revision>
  <cp:lastPrinted>2014-06-23T11:36:00Z</cp:lastPrinted>
  <dcterms:created xsi:type="dcterms:W3CDTF">2013-02-26T11:19:00Z</dcterms:created>
  <dcterms:modified xsi:type="dcterms:W3CDTF">2014-06-23T11:36:00Z</dcterms:modified>
</cp:coreProperties>
</file>