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D6" w:rsidRPr="00A53F30" w:rsidRDefault="008843D6" w:rsidP="00F704BC">
      <w:pPr>
        <w:spacing w:before="120" w:after="240" w:line="240" w:lineRule="auto"/>
        <w:jc w:val="right"/>
        <w:rPr>
          <w:rFonts w:ascii="Arial Unicode MS" w:eastAsia="Arial Unicode MS" w:hAnsi="Arial Unicode MS" w:cs="Arial Unicode MS"/>
          <w:b/>
          <w:sz w:val="34"/>
          <w:szCs w:val="34"/>
          <w:lang w:eastAsia="ru-RU"/>
        </w:rPr>
      </w:pPr>
      <w:r w:rsidRPr="00A53F30">
        <w:rPr>
          <w:rFonts w:ascii="Arial Unicode MS" w:eastAsia="Arial Unicode MS" w:hAnsi="Arial Unicode MS" w:cs="Arial Unicode MS"/>
          <w:b/>
          <w:sz w:val="34"/>
          <w:szCs w:val="34"/>
          <w:lang w:eastAsia="ru-RU"/>
        </w:rPr>
        <w:t>ООО «</w:t>
      </w:r>
      <w:proofErr w:type="spellStart"/>
      <w:r w:rsidR="00F704BC" w:rsidRPr="00A53F30">
        <w:rPr>
          <w:rFonts w:ascii="Arial Unicode MS" w:eastAsia="Arial Unicode MS" w:hAnsi="Arial Unicode MS" w:cs="Arial Unicode MS"/>
          <w:b/>
          <w:sz w:val="34"/>
          <w:szCs w:val="34"/>
          <w:lang w:eastAsia="ru-RU"/>
        </w:rPr>
        <w:t>Теллус</w:t>
      </w:r>
      <w:proofErr w:type="spellEnd"/>
      <w:r w:rsidR="00F704BC" w:rsidRPr="00A53F30">
        <w:rPr>
          <w:rFonts w:ascii="Arial Unicode MS" w:eastAsia="Arial Unicode MS" w:hAnsi="Arial Unicode MS" w:cs="Arial Unicode MS"/>
          <w:b/>
          <w:sz w:val="34"/>
          <w:szCs w:val="34"/>
          <w:lang w:eastAsia="ru-RU"/>
        </w:rPr>
        <w:t>-Проект</w:t>
      </w:r>
      <w:r w:rsidRPr="00A53F30">
        <w:rPr>
          <w:rFonts w:ascii="Arial Unicode MS" w:eastAsia="Arial Unicode MS" w:hAnsi="Arial Unicode MS" w:cs="Arial Unicode MS"/>
          <w:b/>
          <w:sz w:val="34"/>
          <w:szCs w:val="34"/>
          <w:lang w:eastAsia="ru-RU"/>
        </w:rPr>
        <w:t>»</w:t>
      </w:r>
    </w:p>
    <w:p w:rsidR="008843D6" w:rsidRPr="00A53F30" w:rsidRDefault="008843D6" w:rsidP="008843D6">
      <w:pPr>
        <w:spacing w:before="120" w:after="0" w:line="240" w:lineRule="auto"/>
        <w:ind w:firstLine="540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8843D6" w:rsidRPr="00A53F30" w:rsidRDefault="008843D6" w:rsidP="008843D6">
      <w:pPr>
        <w:spacing w:before="120" w:after="0" w:line="240" w:lineRule="auto"/>
        <w:ind w:firstLine="540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8843D6" w:rsidRPr="00A53F30" w:rsidRDefault="008843D6" w:rsidP="008843D6">
      <w:pPr>
        <w:spacing w:before="120" w:after="0" w:line="240" w:lineRule="auto"/>
        <w:ind w:firstLine="540"/>
        <w:jc w:val="right"/>
        <w:rPr>
          <w:rFonts w:ascii="Arial Unicode MS" w:eastAsia="Arial Unicode MS" w:hAnsi="Arial Unicode MS" w:cs="Arial Unicode MS"/>
          <w:b/>
          <w:bCs/>
          <w:sz w:val="26"/>
          <w:szCs w:val="26"/>
          <w:lang w:eastAsia="ru-RU"/>
        </w:rPr>
      </w:pPr>
      <w:r w:rsidRPr="00A53F30">
        <w:rPr>
          <w:rFonts w:ascii="Arial Unicode MS" w:eastAsia="Arial Unicode MS" w:hAnsi="Arial Unicode MS" w:cs="Arial Unicode MS"/>
          <w:b/>
          <w:sz w:val="26"/>
          <w:szCs w:val="26"/>
        </w:rPr>
        <w:t>Инв. № ПЗ.0</w:t>
      </w:r>
      <w:r w:rsidR="00F704BC" w:rsidRPr="00A53F30">
        <w:rPr>
          <w:rFonts w:ascii="Arial Unicode MS" w:eastAsia="Arial Unicode MS" w:hAnsi="Arial Unicode MS" w:cs="Arial Unicode MS"/>
          <w:b/>
          <w:sz w:val="26"/>
          <w:szCs w:val="26"/>
        </w:rPr>
        <w:t>4</w:t>
      </w:r>
      <w:r w:rsidRPr="00A53F30">
        <w:rPr>
          <w:rFonts w:ascii="Arial Unicode MS" w:eastAsia="Arial Unicode MS" w:hAnsi="Arial Unicode MS" w:cs="Arial Unicode MS"/>
          <w:b/>
          <w:sz w:val="26"/>
          <w:szCs w:val="26"/>
        </w:rPr>
        <w:t>-0</w:t>
      </w:r>
      <w:r w:rsidR="00F704BC" w:rsidRPr="00A53F30">
        <w:rPr>
          <w:rFonts w:ascii="Arial Unicode MS" w:eastAsia="Arial Unicode MS" w:hAnsi="Arial Unicode MS" w:cs="Arial Unicode MS"/>
          <w:b/>
          <w:sz w:val="26"/>
          <w:szCs w:val="26"/>
        </w:rPr>
        <w:t>3</w:t>
      </w:r>
      <w:r w:rsidRPr="00A53F30">
        <w:rPr>
          <w:rFonts w:ascii="Arial Unicode MS" w:eastAsia="Arial Unicode MS" w:hAnsi="Arial Unicode MS" w:cs="Arial Unicode MS"/>
          <w:b/>
          <w:sz w:val="26"/>
          <w:szCs w:val="26"/>
        </w:rPr>
        <w:t>.1</w:t>
      </w:r>
      <w:r w:rsidR="00F704BC" w:rsidRPr="00A53F30">
        <w:rPr>
          <w:rFonts w:ascii="Arial Unicode MS" w:eastAsia="Arial Unicode MS" w:hAnsi="Arial Unicode MS" w:cs="Arial Unicode MS"/>
          <w:b/>
          <w:sz w:val="26"/>
          <w:szCs w:val="26"/>
        </w:rPr>
        <w:t>4</w:t>
      </w:r>
    </w:p>
    <w:p w:rsidR="008843D6" w:rsidRPr="00A53F30" w:rsidRDefault="008843D6" w:rsidP="008843D6">
      <w:pPr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</w:pPr>
    </w:p>
    <w:p w:rsidR="008843D6" w:rsidRPr="00A53F30" w:rsidRDefault="008843D6" w:rsidP="008843D6">
      <w:pPr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</w:pPr>
    </w:p>
    <w:p w:rsidR="008843D6" w:rsidRPr="00A53F30" w:rsidRDefault="008843D6" w:rsidP="008843D6">
      <w:pPr>
        <w:spacing w:after="0"/>
        <w:ind w:firstLine="540"/>
        <w:rPr>
          <w:rFonts w:ascii="Arial Unicode MS" w:eastAsia="Arial Unicode MS" w:hAnsi="Arial Unicode MS" w:cs="Arial Unicode MS"/>
          <w:b/>
          <w:bCs/>
          <w:szCs w:val="24"/>
          <w:lang w:eastAsia="ru-RU"/>
        </w:rPr>
      </w:pPr>
    </w:p>
    <w:p w:rsidR="008843D6" w:rsidRPr="00A53F30" w:rsidRDefault="008843D6" w:rsidP="008843D6">
      <w:pPr>
        <w:spacing w:after="0" w:line="240" w:lineRule="auto"/>
        <w:ind w:firstLine="540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</w:pPr>
    </w:p>
    <w:p w:rsidR="008843D6" w:rsidRPr="00A53F30" w:rsidRDefault="008843D6" w:rsidP="008843D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33"/>
          <w:szCs w:val="33"/>
          <w:lang w:eastAsia="ru-RU"/>
        </w:rPr>
      </w:pPr>
      <w:r w:rsidRPr="00A53F30">
        <w:rPr>
          <w:rFonts w:ascii="Arial Unicode MS" w:eastAsia="Arial Unicode MS" w:hAnsi="Arial Unicode MS" w:cs="Arial Unicode MS"/>
          <w:b/>
          <w:bCs/>
          <w:sz w:val="33"/>
          <w:szCs w:val="33"/>
          <w:lang w:eastAsia="ru-RU"/>
        </w:rPr>
        <w:t>Проект генерального плана</w:t>
      </w:r>
    </w:p>
    <w:p w:rsidR="008843D6" w:rsidRPr="00A53F30" w:rsidRDefault="00F704BC" w:rsidP="008843D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33"/>
          <w:szCs w:val="33"/>
          <w:lang w:eastAsia="ru-RU"/>
        </w:rPr>
      </w:pPr>
      <w:r w:rsidRPr="00A53F30">
        <w:rPr>
          <w:rFonts w:ascii="Arial Unicode MS" w:eastAsia="Arial Unicode MS" w:hAnsi="Arial Unicode MS" w:cs="Arial Unicode MS"/>
          <w:b/>
          <w:bCs/>
          <w:sz w:val="33"/>
          <w:szCs w:val="33"/>
          <w:lang w:eastAsia="ru-RU"/>
        </w:rPr>
        <w:t>Ретюнского сельского</w:t>
      </w:r>
      <w:r w:rsidR="008843D6" w:rsidRPr="00A53F30">
        <w:rPr>
          <w:rFonts w:ascii="Arial Unicode MS" w:eastAsia="Arial Unicode MS" w:hAnsi="Arial Unicode MS" w:cs="Arial Unicode MS"/>
          <w:b/>
          <w:bCs/>
          <w:sz w:val="33"/>
          <w:szCs w:val="33"/>
          <w:lang w:eastAsia="ru-RU"/>
        </w:rPr>
        <w:t xml:space="preserve"> поселения</w:t>
      </w:r>
    </w:p>
    <w:p w:rsidR="008843D6" w:rsidRPr="00A53F30" w:rsidRDefault="00F704BC" w:rsidP="008843D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33"/>
          <w:szCs w:val="33"/>
          <w:lang w:eastAsia="ru-RU"/>
        </w:rPr>
      </w:pPr>
      <w:r w:rsidRPr="00A53F30">
        <w:rPr>
          <w:rFonts w:ascii="Arial Unicode MS" w:eastAsia="Arial Unicode MS" w:hAnsi="Arial Unicode MS" w:cs="Arial Unicode MS"/>
          <w:b/>
          <w:bCs/>
          <w:sz w:val="33"/>
          <w:szCs w:val="33"/>
          <w:lang w:eastAsia="ru-RU"/>
        </w:rPr>
        <w:t>Лужс</w:t>
      </w:r>
      <w:r w:rsidR="008843D6" w:rsidRPr="00A53F30">
        <w:rPr>
          <w:rFonts w:ascii="Arial Unicode MS" w:eastAsia="Arial Unicode MS" w:hAnsi="Arial Unicode MS" w:cs="Arial Unicode MS"/>
          <w:b/>
          <w:bCs/>
          <w:sz w:val="33"/>
          <w:szCs w:val="33"/>
          <w:lang w:eastAsia="ru-RU"/>
        </w:rPr>
        <w:t>кого муниципального района</w:t>
      </w:r>
    </w:p>
    <w:p w:rsidR="000F1562" w:rsidRDefault="008843D6" w:rsidP="008843D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33"/>
          <w:szCs w:val="33"/>
          <w:lang w:eastAsia="ru-RU"/>
        </w:rPr>
      </w:pPr>
      <w:r w:rsidRPr="00A53F30">
        <w:rPr>
          <w:rFonts w:ascii="Arial Unicode MS" w:eastAsia="Arial Unicode MS" w:hAnsi="Arial Unicode MS" w:cs="Arial Unicode MS"/>
          <w:b/>
          <w:bCs/>
          <w:sz w:val="33"/>
          <w:szCs w:val="33"/>
          <w:lang w:eastAsia="ru-RU"/>
        </w:rPr>
        <w:t xml:space="preserve">Ленинградской области </w:t>
      </w:r>
    </w:p>
    <w:p w:rsidR="008843D6" w:rsidRPr="00A53F30" w:rsidRDefault="008843D6" w:rsidP="000F1562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33"/>
          <w:szCs w:val="33"/>
          <w:lang w:eastAsia="ru-RU"/>
        </w:rPr>
      </w:pPr>
      <w:r w:rsidRPr="00A53F30">
        <w:rPr>
          <w:rFonts w:ascii="Arial Unicode MS" w:eastAsia="Arial Unicode MS" w:hAnsi="Arial Unicode MS" w:cs="Arial Unicode MS"/>
          <w:b/>
          <w:bCs/>
          <w:sz w:val="33"/>
          <w:szCs w:val="33"/>
          <w:lang w:eastAsia="ru-RU"/>
        </w:rPr>
        <w:t>применительно к</w:t>
      </w:r>
      <w:r w:rsidR="000F1562">
        <w:rPr>
          <w:rFonts w:ascii="Arial Unicode MS" w:eastAsia="Arial Unicode MS" w:hAnsi="Arial Unicode MS" w:cs="Arial Unicode MS"/>
          <w:b/>
          <w:bCs/>
          <w:sz w:val="33"/>
          <w:szCs w:val="33"/>
          <w:lang w:eastAsia="ru-RU"/>
        </w:rPr>
        <w:t xml:space="preserve"> </w:t>
      </w:r>
      <w:r w:rsidRPr="00A53F30">
        <w:rPr>
          <w:rFonts w:ascii="Arial Unicode MS" w:eastAsia="Arial Unicode MS" w:hAnsi="Arial Unicode MS" w:cs="Arial Unicode MS"/>
          <w:b/>
          <w:bCs/>
          <w:sz w:val="33"/>
          <w:szCs w:val="33"/>
          <w:lang w:eastAsia="ru-RU"/>
        </w:rPr>
        <w:t xml:space="preserve">д. </w:t>
      </w:r>
      <w:r w:rsidR="00F704BC" w:rsidRPr="00A53F30">
        <w:rPr>
          <w:rFonts w:ascii="Arial Unicode MS" w:eastAsia="Arial Unicode MS" w:hAnsi="Arial Unicode MS" w:cs="Arial Unicode MS"/>
          <w:b/>
          <w:bCs/>
          <w:sz w:val="33"/>
          <w:szCs w:val="33"/>
          <w:lang w:eastAsia="ru-RU"/>
        </w:rPr>
        <w:t>Ретюнь</w:t>
      </w:r>
    </w:p>
    <w:p w:rsidR="008843D6" w:rsidRPr="00A53F30" w:rsidRDefault="008843D6" w:rsidP="008843D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3"/>
          <w:szCs w:val="33"/>
          <w:lang w:eastAsia="ru-RU"/>
        </w:rPr>
      </w:pPr>
    </w:p>
    <w:p w:rsidR="008843D6" w:rsidRPr="00A53F30" w:rsidRDefault="008843D6" w:rsidP="008843D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3"/>
          <w:szCs w:val="33"/>
          <w:lang w:eastAsia="ru-RU"/>
        </w:rPr>
      </w:pPr>
    </w:p>
    <w:p w:rsidR="008843D6" w:rsidRPr="00A53F30" w:rsidRDefault="008843D6" w:rsidP="008843D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33"/>
          <w:szCs w:val="33"/>
          <w:lang w:eastAsia="ru-RU"/>
        </w:rPr>
      </w:pPr>
      <w:r w:rsidRPr="00A53F30">
        <w:rPr>
          <w:rFonts w:ascii="Arial Unicode MS" w:eastAsia="Arial Unicode MS" w:hAnsi="Arial Unicode MS" w:cs="Arial Unicode MS"/>
          <w:b/>
          <w:bCs/>
          <w:sz w:val="33"/>
          <w:szCs w:val="33"/>
          <w:lang w:eastAsia="ru-RU"/>
        </w:rPr>
        <w:t>Исходно-разрешительная документация</w:t>
      </w:r>
    </w:p>
    <w:p w:rsidR="008843D6" w:rsidRPr="00A53F30" w:rsidRDefault="008843D6" w:rsidP="008843D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lang w:eastAsia="ru-RU"/>
        </w:rPr>
      </w:pPr>
    </w:p>
    <w:p w:rsidR="008843D6" w:rsidRPr="00A53F30" w:rsidRDefault="008843D6" w:rsidP="008843D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lang w:eastAsia="ru-RU"/>
        </w:rPr>
      </w:pPr>
    </w:p>
    <w:p w:rsidR="008843D6" w:rsidRPr="00A53F30" w:rsidRDefault="008843D6" w:rsidP="008843D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lang w:eastAsia="ru-RU"/>
        </w:rPr>
      </w:pPr>
      <w:r w:rsidRPr="00A53F30">
        <w:rPr>
          <w:rFonts w:ascii="Arial Unicode MS" w:eastAsia="Arial Unicode MS" w:hAnsi="Arial Unicode MS" w:cs="Arial Unicode MS"/>
          <w:b/>
          <w:bCs/>
          <w:sz w:val="32"/>
          <w:szCs w:val="32"/>
          <w:lang w:eastAsia="ru-RU"/>
        </w:rPr>
        <w:t>Том II</w:t>
      </w:r>
    </w:p>
    <w:p w:rsidR="008843D6" w:rsidRDefault="008843D6" w:rsidP="008843D6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</w:pPr>
    </w:p>
    <w:p w:rsidR="00A53F30" w:rsidRPr="00A53F30" w:rsidRDefault="00A53F30" w:rsidP="008843D6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</w:pPr>
    </w:p>
    <w:p w:rsidR="008843D6" w:rsidRPr="00A53F30" w:rsidRDefault="008843D6" w:rsidP="008843D6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/>
        </w:rPr>
      </w:pPr>
    </w:p>
    <w:p w:rsidR="008843D6" w:rsidRPr="00A53F30" w:rsidRDefault="008843D6" w:rsidP="00A53F30">
      <w:pPr>
        <w:tabs>
          <w:tab w:val="num" w:pos="360"/>
        </w:tabs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53F30">
        <w:rPr>
          <w:rFonts w:ascii="Arial Unicode MS" w:eastAsia="Arial Unicode MS" w:hAnsi="Arial Unicode MS" w:cs="Arial Unicode MS"/>
          <w:sz w:val="24"/>
          <w:szCs w:val="24"/>
        </w:rPr>
        <w:t>Генеральный директор</w:t>
      </w:r>
      <w:r w:rsidRPr="00A53F30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A53F30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A53F30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A53F30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A53F30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A53F30"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      </w:t>
      </w:r>
      <w:proofErr w:type="spellStart"/>
      <w:r w:rsidR="00F704BC" w:rsidRPr="00A53F30">
        <w:rPr>
          <w:rFonts w:ascii="Arial Unicode MS" w:eastAsia="Arial Unicode MS" w:hAnsi="Arial Unicode MS" w:cs="Arial Unicode MS"/>
          <w:sz w:val="24"/>
          <w:szCs w:val="24"/>
        </w:rPr>
        <w:t>Богачков</w:t>
      </w:r>
      <w:proofErr w:type="spellEnd"/>
      <w:r w:rsidR="00F704BC" w:rsidRPr="00A53F30">
        <w:rPr>
          <w:rFonts w:ascii="Arial Unicode MS" w:eastAsia="Arial Unicode MS" w:hAnsi="Arial Unicode MS" w:cs="Arial Unicode MS"/>
          <w:sz w:val="24"/>
          <w:szCs w:val="24"/>
        </w:rPr>
        <w:t xml:space="preserve"> А.М.</w:t>
      </w:r>
    </w:p>
    <w:p w:rsidR="008843D6" w:rsidRPr="00A53F30" w:rsidRDefault="008843D6" w:rsidP="00A53F30">
      <w:pPr>
        <w:tabs>
          <w:tab w:val="num" w:pos="360"/>
        </w:tabs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A53F30">
        <w:rPr>
          <w:rFonts w:ascii="Arial Unicode MS" w:eastAsia="Arial Unicode MS" w:hAnsi="Arial Unicode MS" w:cs="Arial Unicode MS"/>
          <w:sz w:val="24"/>
          <w:szCs w:val="24"/>
        </w:rPr>
        <w:t>Главный архитектор проекта</w:t>
      </w:r>
      <w:r w:rsidRPr="00A53F30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A53F30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A53F30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A53F30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A53F30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A53F30">
        <w:rPr>
          <w:rFonts w:ascii="Arial Unicode MS" w:eastAsia="Arial Unicode MS" w:hAnsi="Arial Unicode MS" w:cs="Arial Unicode MS"/>
          <w:sz w:val="24"/>
          <w:szCs w:val="24"/>
        </w:rPr>
        <w:tab/>
      </w:r>
      <w:proofErr w:type="spellStart"/>
      <w:r w:rsidRPr="00A53F30">
        <w:rPr>
          <w:rFonts w:ascii="Arial Unicode MS" w:eastAsia="Arial Unicode MS" w:hAnsi="Arial Unicode MS" w:cs="Arial Unicode MS"/>
          <w:sz w:val="24"/>
          <w:szCs w:val="24"/>
        </w:rPr>
        <w:t>Ваха</w:t>
      </w:r>
      <w:proofErr w:type="spellEnd"/>
      <w:r w:rsidRPr="00A53F30">
        <w:rPr>
          <w:rFonts w:ascii="Arial Unicode MS" w:eastAsia="Arial Unicode MS" w:hAnsi="Arial Unicode MS" w:cs="Arial Unicode MS"/>
          <w:sz w:val="24"/>
          <w:szCs w:val="24"/>
        </w:rPr>
        <w:t xml:space="preserve"> Г.И.</w:t>
      </w:r>
    </w:p>
    <w:p w:rsidR="008843D6" w:rsidRDefault="008843D6" w:rsidP="00A53F30">
      <w:pPr>
        <w:tabs>
          <w:tab w:val="num" w:pos="36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A53F30" w:rsidRPr="00A53F30" w:rsidRDefault="00A53F30" w:rsidP="00A53F30">
      <w:pPr>
        <w:tabs>
          <w:tab w:val="num" w:pos="36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8843D6" w:rsidRPr="00A53F30" w:rsidRDefault="008843D6" w:rsidP="00A53F30">
      <w:pPr>
        <w:tabs>
          <w:tab w:val="num" w:pos="360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A53F30">
        <w:rPr>
          <w:rFonts w:ascii="Arial Unicode MS" w:eastAsia="Arial Unicode MS" w:hAnsi="Arial Unicode MS" w:cs="Arial Unicode MS"/>
          <w:sz w:val="24"/>
          <w:szCs w:val="24"/>
        </w:rPr>
        <w:t xml:space="preserve">Санкт-Петербург - </w:t>
      </w:r>
      <w:r w:rsidR="00F704BC" w:rsidRPr="00A53F30">
        <w:rPr>
          <w:rFonts w:ascii="Arial Unicode MS" w:eastAsia="Arial Unicode MS" w:hAnsi="Arial Unicode MS" w:cs="Arial Unicode MS"/>
          <w:sz w:val="24"/>
          <w:szCs w:val="24"/>
        </w:rPr>
        <w:t>Ретюнь</w:t>
      </w:r>
    </w:p>
    <w:p w:rsidR="008843D6" w:rsidRPr="00A53F30" w:rsidRDefault="008843D6" w:rsidP="00A53F30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A53F30">
        <w:rPr>
          <w:rFonts w:ascii="Arial Unicode MS" w:eastAsia="Arial Unicode MS" w:hAnsi="Arial Unicode MS" w:cs="Arial Unicode MS"/>
          <w:sz w:val="24"/>
          <w:szCs w:val="24"/>
          <w:lang w:eastAsia="ru-RU"/>
        </w:rPr>
        <w:t>201</w:t>
      </w:r>
      <w:r w:rsidR="00F704BC" w:rsidRPr="00A53F30">
        <w:rPr>
          <w:rFonts w:ascii="Arial Unicode MS" w:eastAsia="Arial Unicode MS" w:hAnsi="Arial Unicode MS" w:cs="Arial Unicode MS"/>
          <w:sz w:val="24"/>
          <w:szCs w:val="24"/>
          <w:lang w:eastAsia="ru-RU"/>
        </w:rPr>
        <w:t>4</w:t>
      </w:r>
      <w:r w:rsidRPr="00A53F30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г.</w:t>
      </w:r>
    </w:p>
    <w:p w:rsidR="002731E2" w:rsidRDefault="008843D6" w:rsidP="00DB4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731E2">
        <w:rPr>
          <w:rFonts w:ascii="Times New Roman" w:hAnsi="Times New Roman" w:cs="Times New Roman"/>
          <w:sz w:val="24"/>
          <w:szCs w:val="24"/>
        </w:rPr>
        <w:lastRenderedPageBreak/>
        <w:t>Исходно-разрешительная документация</w:t>
      </w:r>
      <w:r w:rsidR="00A2665C">
        <w:rPr>
          <w:rFonts w:ascii="Times New Roman" w:hAnsi="Times New Roman" w:cs="Times New Roman"/>
          <w:sz w:val="24"/>
          <w:szCs w:val="24"/>
        </w:rPr>
        <w:t>:</w:t>
      </w:r>
    </w:p>
    <w:p w:rsidR="00A2665C" w:rsidRPr="00DB404D" w:rsidRDefault="002A6797" w:rsidP="00DB404D">
      <w:pPr>
        <w:pStyle w:val="a3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контракт </w:t>
      </w:r>
      <w:r w:rsidR="00A2665C">
        <w:rPr>
          <w:rFonts w:ascii="Times New Roman" w:hAnsi="Times New Roman" w:cs="Times New Roman"/>
          <w:sz w:val="24"/>
          <w:szCs w:val="24"/>
        </w:rPr>
        <w:t xml:space="preserve">от </w:t>
      </w:r>
      <w:r w:rsidR="008612D9">
        <w:rPr>
          <w:rFonts w:ascii="Times New Roman" w:hAnsi="Times New Roman" w:cs="Times New Roman"/>
          <w:sz w:val="24"/>
          <w:szCs w:val="24"/>
        </w:rPr>
        <w:t>26 сентября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="00A2665C">
        <w:rPr>
          <w:rFonts w:ascii="Times New Roman" w:hAnsi="Times New Roman" w:cs="Times New Roman"/>
          <w:sz w:val="24"/>
          <w:szCs w:val="24"/>
        </w:rPr>
        <w:t xml:space="preserve"> года на выполнение проекта генерального плана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Ретюнское</w:t>
      </w:r>
      <w:r w:rsidR="00A2665C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8612D9" w:rsidRPr="00DB404D">
        <w:rPr>
          <w:rFonts w:ascii="Times New Roman" w:hAnsi="Times New Roman" w:cs="Times New Roman"/>
          <w:sz w:val="24"/>
          <w:szCs w:val="24"/>
        </w:rPr>
        <w:t>Лужс</w:t>
      </w:r>
      <w:r w:rsidR="00A2665C" w:rsidRPr="00DB404D">
        <w:rPr>
          <w:rFonts w:ascii="Times New Roman" w:hAnsi="Times New Roman" w:cs="Times New Roman"/>
          <w:sz w:val="24"/>
          <w:szCs w:val="24"/>
        </w:rPr>
        <w:t>кого муниципального района Ленинградской области (1</w:t>
      </w:r>
      <w:r w:rsidR="008612D9" w:rsidRPr="00DB404D">
        <w:rPr>
          <w:rFonts w:ascii="Times New Roman" w:hAnsi="Times New Roman" w:cs="Times New Roman"/>
          <w:sz w:val="24"/>
          <w:szCs w:val="24"/>
        </w:rPr>
        <w:t>4</w:t>
      </w:r>
      <w:r w:rsidR="00A2665C" w:rsidRPr="00DB404D">
        <w:rPr>
          <w:rFonts w:ascii="Times New Roman" w:hAnsi="Times New Roman" w:cs="Times New Roman"/>
          <w:sz w:val="24"/>
          <w:szCs w:val="24"/>
        </w:rPr>
        <w:t xml:space="preserve"> листов)</w:t>
      </w:r>
    </w:p>
    <w:p w:rsidR="002661B9" w:rsidRPr="00DB404D" w:rsidRDefault="002661B9" w:rsidP="00DB404D">
      <w:pPr>
        <w:pStyle w:val="a3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404D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Ретюнское сельское поселение Лужского муниципального района Ленинградской области то 3 июня 2014 года № 50 «О подготовке проекта генерального плана Ретюнского сельского поселения Лужского муниципального района относительно деревни Ретюнь»</w:t>
      </w:r>
      <w:r w:rsidR="00DB404D" w:rsidRPr="00DB404D">
        <w:rPr>
          <w:rFonts w:ascii="Times New Roman" w:hAnsi="Times New Roman" w:cs="Times New Roman"/>
          <w:sz w:val="24"/>
          <w:szCs w:val="24"/>
        </w:rPr>
        <w:t xml:space="preserve"> (2 листа)</w:t>
      </w:r>
    </w:p>
    <w:p w:rsidR="00A2665C" w:rsidRPr="00DB404D" w:rsidRDefault="00A2665C" w:rsidP="00DB404D">
      <w:pPr>
        <w:pStyle w:val="a3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404D">
        <w:rPr>
          <w:rFonts w:ascii="Times New Roman" w:hAnsi="Times New Roman" w:cs="Times New Roman"/>
          <w:sz w:val="24"/>
          <w:szCs w:val="24"/>
        </w:rPr>
        <w:t>Лицензия на осуществление работ с использованием сведений, составляющих государственную тайну ГТ № 0038316, рег. номер 5655 от 5 августа 2011 г. до 5 августа 2016 года (1 лист)</w:t>
      </w:r>
    </w:p>
    <w:p w:rsidR="00A2665C" w:rsidRPr="00DB404D" w:rsidRDefault="00A2665C" w:rsidP="00DB404D">
      <w:pPr>
        <w:pStyle w:val="a3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404D">
        <w:rPr>
          <w:rFonts w:ascii="Times New Roman" w:hAnsi="Times New Roman" w:cs="Times New Roman"/>
          <w:sz w:val="24"/>
          <w:szCs w:val="24"/>
        </w:rPr>
        <w:t>Лицензия на осуществление картографической деятельности № СЗГ-02216К от 31 августа 2009 г. (2 листа)</w:t>
      </w:r>
    </w:p>
    <w:p w:rsidR="00A2665C" w:rsidRPr="00A2665C" w:rsidRDefault="00A2665C" w:rsidP="00DB404D">
      <w:pPr>
        <w:pStyle w:val="a3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665C">
        <w:rPr>
          <w:rFonts w:ascii="Times New Roman" w:hAnsi="Times New Roman" w:cs="Times New Roman"/>
          <w:sz w:val="24"/>
          <w:szCs w:val="24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 от 16 июня 2011 г. № СРО ПСЗ 16-06-11-011-П-016  (3 листа)</w:t>
      </w:r>
    </w:p>
    <w:p w:rsidR="002731E2" w:rsidRPr="002731E2" w:rsidRDefault="002731E2" w:rsidP="00DB404D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31E2">
        <w:rPr>
          <w:rFonts w:ascii="Times New Roman" w:hAnsi="Times New Roman" w:cs="Times New Roman"/>
          <w:sz w:val="24"/>
          <w:szCs w:val="24"/>
          <w:u w:val="single"/>
        </w:rPr>
        <w:t xml:space="preserve">Данные, предоставленные администрацией </w:t>
      </w:r>
      <w:r w:rsidR="00F704BC">
        <w:rPr>
          <w:rFonts w:ascii="Times New Roman" w:hAnsi="Times New Roman" w:cs="Times New Roman"/>
          <w:sz w:val="24"/>
          <w:szCs w:val="24"/>
          <w:u w:val="single"/>
        </w:rPr>
        <w:t>Ретюнского</w:t>
      </w:r>
      <w:r w:rsidRPr="002731E2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</w:t>
      </w:r>
      <w:r w:rsidR="00F704BC">
        <w:rPr>
          <w:rFonts w:ascii="Times New Roman" w:hAnsi="Times New Roman" w:cs="Times New Roman"/>
          <w:sz w:val="24"/>
          <w:szCs w:val="24"/>
          <w:u w:val="single"/>
        </w:rPr>
        <w:t>Лужск</w:t>
      </w:r>
      <w:r w:rsidRPr="002731E2">
        <w:rPr>
          <w:rFonts w:ascii="Times New Roman" w:hAnsi="Times New Roman" w:cs="Times New Roman"/>
          <w:sz w:val="24"/>
          <w:szCs w:val="24"/>
          <w:u w:val="single"/>
        </w:rPr>
        <w:t>ого муниципального района</w:t>
      </w:r>
    </w:p>
    <w:p w:rsidR="006A7839" w:rsidRPr="006A7839" w:rsidRDefault="00D876CF" w:rsidP="00DB404D">
      <w:pPr>
        <w:pStyle w:val="a3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7839">
        <w:rPr>
          <w:rFonts w:ascii="Times New Roman" w:hAnsi="Times New Roman" w:cs="Times New Roman"/>
          <w:sz w:val="24"/>
          <w:szCs w:val="24"/>
        </w:rPr>
        <w:t xml:space="preserve">Устав муниципального образования </w:t>
      </w:r>
      <w:r w:rsidR="00F704BC" w:rsidRPr="006A7839">
        <w:rPr>
          <w:rFonts w:ascii="Times New Roman" w:hAnsi="Times New Roman" w:cs="Times New Roman"/>
          <w:sz w:val="24"/>
          <w:szCs w:val="24"/>
        </w:rPr>
        <w:t>Ретюнское</w:t>
      </w:r>
      <w:r w:rsidRPr="006A7839">
        <w:rPr>
          <w:rFonts w:ascii="Times New Roman" w:hAnsi="Times New Roman" w:cs="Times New Roman"/>
          <w:sz w:val="24"/>
          <w:szCs w:val="24"/>
        </w:rPr>
        <w:t xml:space="preserve"> сельское поселени</w:t>
      </w:r>
      <w:r w:rsidR="005B679E" w:rsidRPr="006A7839">
        <w:rPr>
          <w:rFonts w:ascii="Times New Roman" w:hAnsi="Times New Roman" w:cs="Times New Roman"/>
          <w:sz w:val="24"/>
          <w:szCs w:val="24"/>
        </w:rPr>
        <w:t>е</w:t>
      </w:r>
      <w:r w:rsidRPr="006A7839">
        <w:rPr>
          <w:rFonts w:ascii="Times New Roman" w:hAnsi="Times New Roman" w:cs="Times New Roman"/>
          <w:sz w:val="24"/>
          <w:szCs w:val="24"/>
        </w:rPr>
        <w:t xml:space="preserve"> </w:t>
      </w:r>
      <w:r w:rsidR="00F704BC" w:rsidRPr="006A7839">
        <w:rPr>
          <w:rFonts w:ascii="Times New Roman" w:hAnsi="Times New Roman" w:cs="Times New Roman"/>
          <w:sz w:val="24"/>
          <w:szCs w:val="24"/>
        </w:rPr>
        <w:t>Лужс</w:t>
      </w:r>
      <w:r w:rsidRPr="006A7839">
        <w:rPr>
          <w:rFonts w:ascii="Times New Roman" w:hAnsi="Times New Roman" w:cs="Times New Roman"/>
          <w:sz w:val="24"/>
          <w:szCs w:val="24"/>
        </w:rPr>
        <w:t xml:space="preserve">кого муниципального района Ленинградской области, принятый решением </w:t>
      </w:r>
      <w:r w:rsidR="006A7839" w:rsidRPr="006A7839">
        <w:rPr>
          <w:rFonts w:ascii="Times New Roman" w:hAnsi="Times New Roman" w:cs="Times New Roman"/>
          <w:sz w:val="24"/>
          <w:szCs w:val="24"/>
        </w:rPr>
        <w:t>совета депутатов</w:t>
      </w:r>
      <w:r w:rsidR="006A7839">
        <w:rPr>
          <w:rFonts w:ascii="Times New Roman" w:hAnsi="Times New Roman" w:cs="Times New Roman"/>
          <w:sz w:val="24"/>
          <w:szCs w:val="24"/>
        </w:rPr>
        <w:t xml:space="preserve"> </w:t>
      </w:r>
      <w:r w:rsidR="006A7839" w:rsidRPr="006A7839">
        <w:rPr>
          <w:rFonts w:ascii="Times New Roman" w:hAnsi="Times New Roman" w:cs="Times New Roman"/>
          <w:sz w:val="24"/>
          <w:szCs w:val="24"/>
        </w:rPr>
        <w:t>муниципального образования Ретюнское сельское поселение Лужского муниципального района Ленинградской области от 30 ноября 2005 года №18 с изменениями и дополнениями, внесёнными решением совета депутатов муниципального образования Ретюнское сельское поселение Лужского муниципального района</w:t>
      </w:r>
      <w:r w:rsidR="006A7839">
        <w:rPr>
          <w:rFonts w:ascii="Times New Roman" w:hAnsi="Times New Roman" w:cs="Times New Roman"/>
          <w:sz w:val="24"/>
          <w:szCs w:val="24"/>
        </w:rPr>
        <w:t xml:space="preserve"> </w:t>
      </w:r>
      <w:r w:rsidR="006A7839" w:rsidRPr="006A7839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6A7839">
        <w:rPr>
          <w:rFonts w:ascii="Times New Roman" w:hAnsi="Times New Roman" w:cs="Times New Roman"/>
          <w:sz w:val="24"/>
          <w:szCs w:val="24"/>
        </w:rPr>
        <w:t xml:space="preserve"> </w:t>
      </w:r>
      <w:r w:rsidR="006A7839" w:rsidRPr="006A7839">
        <w:rPr>
          <w:rFonts w:ascii="Times New Roman" w:hAnsi="Times New Roman" w:cs="Times New Roman"/>
          <w:sz w:val="24"/>
          <w:szCs w:val="24"/>
        </w:rPr>
        <w:t>от 22 августа 2008 года № 90</w:t>
      </w:r>
      <w:proofErr w:type="gramEnd"/>
    </w:p>
    <w:p w:rsidR="005B1AF4" w:rsidRPr="006A7839" w:rsidRDefault="006A7839" w:rsidP="00DB404D">
      <w:pPr>
        <w:pStyle w:val="a3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7839">
        <w:rPr>
          <w:rFonts w:ascii="Times New Roman" w:hAnsi="Times New Roman" w:cs="Times New Roman"/>
          <w:sz w:val="24"/>
          <w:szCs w:val="24"/>
        </w:rPr>
        <w:t xml:space="preserve"> </w:t>
      </w:r>
      <w:r w:rsidR="005B1AF4" w:rsidRPr="006A7839">
        <w:rPr>
          <w:rFonts w:ascii="Times New Roman" w:hAnsi="Times New Roman" w:cs="Times New Roman"/>
          <w:sz w:val="24"/>
          <w:szCs w:val="24"/>
        </w:rPr>
        <w:t>Отч</w:t>
      </w:r>
      <w:r w:rsidR="005B679E" w:rsidRPr="006A7839">
        <w:rPr>
          <w:rFonts w:ascii="Times New Roman" w:hAnsi="Times New Roman" w:cs="Times New Roman"/>
          <w:sz w:val="24"/>
          <w:szCs w:val="24"/>
        </w:rPr>
        <w:t>ё</w:t>
      </w:r>
      <w:r w:rsidR="005B1AF4" w:rsidRPr="006A7839">
        <w:rPr>
          <w:rFonts w:ascii="Times New Roman" w:hAnsi="Times New Roman" w:cs="Times New Roman"/>
          <w:sz w:val="24"/>
          <w:szCs w:val="24"/>
        </w:rPr>
        <w:t xml:space="preserve">т о социально-экономическом развитии </w:t>
      </w:r>
      <w:r w:rsidR="005B679E" w:rsidRPr="006A7839">
        <w:rPr>
          <w:rFonts w:ascii="Times New Roman" w:hAnsi="Times New Roman" w:cs="Times New Roman"/>
          <w:sz w:val="24"/>
          <w:szCs w:val="24"/>
        </w:rPr>
        <w:t>Ретюнск</w:t>
      </w:r>
      <w:r w:rsidR="005B1AF4" w:rsidRPr="006A7839">
        <w:rPr>
          <w:rFonts w:ascii="Times New Roman" w:hAnsi="Times New Roman" w:cs="Times New Roman"/>
          <w:sz w:val="24"/>
          <w:szCs w:val="24"/>
        </w:rPr>
        <w:t>о</w:t>
      </w:r>
      <w:r w:rsidR="005B679E" w:rsidRPr="006A7839">
        <w:rPr>
          <w:rFonts w:ascii="Times New Roman" w:hAnsi="Times New Roman" w:cs="Times New Roman"/>
          <w:sz w:val="24"/>
          <w:szCs w:val="24"/>
        </w:rPr>
        <w:t>е</w:t>
      </w:r>
      <w:r w:rsidR="005B1AF4" w:rsidRPr="006A7839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 w:rsidR="005B679E" w:rsidRPr="006A7839">
        <w:rPr>
          <w:rFonts w:ascii="Times New Roman" w:hAnsi="Times New Roman" w:cs="Times New Roman"/>
          <w:sz w:val="24"/>
          <w:szCs w:val="24"/>
        </w:rPr>
        <w:t>е</w:t>
      </w:r>
      <w:r w:rsidR="005B1AF4" w:rsidRPr="006A7839">
        <w:rPr>
          <w:rFonts w:ascii="Times New Roman" w:hAnsi="Times New Roman" w:cs="Times New Roman"/>
          <w:sz w:val="24"/>
          <w:szCs w:val="24"/>
        </w:rPr>
        <w:t xml:space="preserve"> </w:t>
      </w:r>
      <w:r w:rsidR="005B679E" w:rsidRPr="006A7839">
        <w:rPr>
          <w:rFonts w:ascii="Times New Roman" w:hAnsi="Times New Roman" w:cs="Times New Roman"/>
          <w:sz w:val="24"/>
          <w:szCs w:val="24"/>
        </w:rPr>
        <w:t>Луж</w:t>
      </w:r>
      <w:r w:rsidR="005B1AF4" w:rsidRPr="006A7839">
        <w:rPr>
          <w:rFonts w:ascii="Times New Roman" w:hAnsi="Times New Roman" w:cs="Times New Roman"/>
          <w:sz w:val="24"/>
          <w:szCs w:val="24"/>
        </w:rPr>
        <w:t>ского муниципального района за 201</w:t>
      </w:r>
      <w:r w:rsidR="005B679E" w:rsidRPr="006A7839">
        <w:rPr>
          <w:rFonts w:ascii="Times New Roman" w:hAnsi="Times New Roman" w:cs="Times New Roman"/>
          <w:sz w:val="24"/>
          <w:szCs w:val="24"/>
        </w:rPr>
        <w:t>1</w:t>
      </w:r>
      <w:r w:rsidR="005B1AF4" w:rsidRPr="006A7839">
        <w:rPr>
          <w:rFonts w:ascii="Times New Roman" w:hAnsi="Times New Roman" w:cs="Times New Roman"/>
          <w:sz w:val="24"/>
          <w:szCs w:val="24"/>
        </w:rPr>
        <w:t xml:space="preserve"> год (</w:t>
      </w:r>
      <w:r w:rsidR="005B679E" w:rsidRPr="006A7839">
        <w:rPr>
          <w:rFonts w:ascii="Times New Roman" w:hAnsi="Times New Roman" w:cs="Times New Roman"/>
          <w:sz w:val="24"/>
          <w:szCs w:val="24"/>
        </w:rPr>
        <w:t>6</w:t>
      </w:r>
      <w:r w:rsidR="005B1AF4" w:rsidRPr="006A7839">
        <w:rPr>
          <w:rFonts w:ascii="Times New Roman" w:hAnsi="Times New Roman" w:cs="Times New Roman"/>
          <w:sz w:val="24"/>
          <w:szCs w:val="24"/>
        </w:rPr>
        <w:t xml:space="preserve"> листов)</w:t>
      </w:r>
    </w:p>
    <w:p w:rsidR="009A00FF" w:rsidRDefault="009A00FF" w:rsidP="00DB404D">
      <w:pPr>
        <w:pStyle w:val="a3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муниципального образования </w:t>
      </w:r>
      <w:r w:rsidR="00F704BC">
        <w:rPr>
          <w:rFonts w:ascii="Times New Roman" w:hAnsi="Times New Roman" w:cs="Times New Roman"/>
          <w:sz w:val="24"/>
          <w:szCs w:val="24"/>
        </w:rPr>
        <w:t>Ретюнское сельское поселени</w:t>
      </w:r>
      <w:r w:rsidR="005B679E">
        <w:rPr>
          <w:rFonts w:ascii="Times New Roman" w:hAnsi="Times New Roman" w:cs="Times New Roman"/>
          <w:sz w:val="24"/>
          <w:szCs w:val="24"/>
        </w:rPr>
        <w:t>е</w:t>
      </w:r>
      <w:r w:rsidR="00F704BC">
        <w:rPr>
          <w:rFonts w:ascii="Times New Roman" w:hAnsi="Times New Roman" w:cs="Times New Roman"/>
          <w:sz w:val="24"/>
          <w:szCs w:val="24"/>
        </w:rPr>
        <w:t xml:space="preserve"> Лужского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за 201</w:t>
      </w:r>
      <w:r w:rsidR="00F704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B1AF4" w:rsidRDefault="005B679E" w:rsidP="00DB404D">
      <w:pPr>
        <w:pStyle w:val="a3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</w:t>
      </w:r>
      <w:r w:rsidR="005B1AF4">
        <w:rPr>
          <w:rFonts w:ascii="Times New Roman" w:hAnsi="Times New Roman" w:cs="Times New Roman"/>
          <w:sz w:val="24"/>
          <w:szCs w:val="24"/>
        </w:rPr>
        <w:t xml:space="preserve"> жилищн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5B1AF4">
        <w:rPr>
          <w:rFonts w:ascii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hAnsi="Times New Roman" w:cs="Times New Roman"/>
          <w:sz w:val="24"/>
          <w:szCs w:val="24"/>
        </w:rPr>
        <w:t>е Ретюнского</w:t>
      </w:r>
      <w:r w:rsidR="005B1AF4">
        <w:rPr>
          <w:rFonts w:ascii="Times New Roman" w:hAnsi="Times New Roman" w:cs="Times New Roman"/>
          <w:sz w:val="24"/>
          <w:szCs w:val="24"/>
        </w:rPr>
        <w:t xml:space="preserve"> сельского поселения по состоянию на 01.01.201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B1AF4">
        <w:rPr>
          <w:rFonts w:ascii="Times New Roman" w:hAnsi="Times New Roman" w:cs="Times New Roman"/>
          <w:sz w:val="24"/>
          <w:szCs w:val="24"/>
        </w:rPr>
        <w:t xml:space="preserve"> г. (</w:t>
      </w:r>
      <w:r>
        <w:rPr>
          <w:rFonts w:ascii="Times New Roman" w:hAnsi="Times New Roman" w:cs="Times New Roman"/>
          <w:sz w:val="24"/>
          <w:szCs w:val="24"/>
        </w:rPr>
        <w:t>4</w:t>
      </w:r>
      <w:r w:rsidR="005B1AF4">
        <w:rPr>
          <w:rFonts w:ascii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B1AF4">
        <w:rPr>
          <w:rFonts w:ascii="Times New Roman" w:hAnsi="Times New Roman" w:cs="Times New Roman"/>
          <w:sz w:val="24"/>
          <w:szCs w:val="24"/>
        </w:rPr>
        <w:t>)</w:t>
      </w:r>
    </w:p>
    <w:p w:rsidR="003C1835" w:rsidRPr="00644E62" w:rsidRDefault="00644E62" w:rsidP="00DB404D">
      <w:pPr>
        <w:pStyle w:val="a3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4E62">
        <w:rPr>
          <w:rFonts w:ascii="Times New Roman" w:hAnsi="Times New Roman" w:cs="Times New Roman"/>
          <w:sz w:val="24"/>
          <w:szCs w:val="24"/>
        </w:rPr>
        <w:t>Д</w:t>
      </w:r>
      <w:r w:rsidR="003C1835" w:rsidRPr="00644E62">
        <w:rPr>
          <w:rFonts w:ascii="Times New Roman" w:hAnsi="Times New Roman" w:cs="Times New Roman"/>
          <w:sz w:val="24"/>
          <w:szCs w:val="24"/>
        </w:rPr>
        <w:t>орожн</w:t>
      </w:r>
      <w:r w:rsidRPr="00644E62">
        <w:rPr>
          <w:rFonts w:ascii="Times New Roman" w:hAnsi="Times New Roman" w:cs="Times New Roman"/>
          <w:sz w:val="24"/>
          <w:szCs w:val="24"/>
        </w:rPr>
        <w:t>ая</w:t>
      </w:r>
      <w:r w:rsidR="003C1835" w:rsidRPr="00644E62">
        <w:rPr>
          <w:rFonts w:ascii="Times New Roman" w:hAnsi="Times New Roman" w:cs="Times New Roman"/>
          <w:sz w:val="24"/>
          <w:szCs w:val="24"/>
        </w:rPr>
        <w:t xml:space="preserve"> карт</w:t>
      </w:r>
      <w:r w:rsidRPr="00644E62">
        <w:rPr>
          <w:rFonts w:ascii="Times New Roman" w:hAnsi="Times New Roman" w:cs="Times New Roman"/>
          <w:sz w:val="24"/>
          <w:szCs w:val="24"/>
        </w:rPr>
        <w:t xml:space="preserve">а </w:t>
      </w:r>
      <w:r w:rsidR="003C1835" w:rsidRPr="00644E62">
        <w:rPr>
          <w:rFonts w:ascii="Times New Roman" w:hAnsi="Times New Roman" w:cs="Times New Roman"/>
          <w:sz w:val="24"/>
          <w:szCs w:val="24"/>
        </w:rPr>
        <w:t>в рамках долгосрочн</w:t>
      </w:r>
      <w:r w:rsidRPr="00644E62">
        <w:rPr>
          <w:rFonts w:ascii="Times New Roman" w:hAnsi="Times New Roman" w:cs="Times New Roman"/>
          <w:sz w:val="24"/>
          <w:szCs w:val="24"/>
        </w:rPr>
        <w:t>ой</w:t>
      </w:r>
      <w:r w:rsidR="003C1835" w:rsidRPr="00644E62">
        <w:rPr>
          <w:rFonts w:ascii="Times New Roman" w:hAnsi="Times New Roman" w:cs="Times New Roman"/>
          <w:sz w:val="24"/>
          <w:szCs w:val="24"/>
        </w:rPr>
        <w:t xml:space="preserve"> целев</w:t>
      </w:r>
      <w:r w:rsidRPr="00644E62">
        <w:rPr>
          <w:rFonts w:ascii="Times New Roman" w:hAnsi="Times New Roman" w:cs="Times New Roman"/>
          <w:sz w:val="24"/>
          <w:szCs w:val="24"/>
        </w:rPr>
        <w:t>ой</w:t>
      </w:r>
      <w:r w:rsidR="003C1835" w:rsidRPr="00644E62">
        <w:rPr>
          <w:rFonts w:ascii="Times New Roman" w:hAnsi="Times New Roman" w:cs="Times New Roman"/>
          <w:sz w:val="24"/>
          <w:szCs w:val="24"/>
        </w:rPr>
        <w:t xml:space="preserve"> программа «Совершенствование и развитие автомобильных дорог Ленинградской области </w:t>
      </w:r>
      <w:r w:rsidRPr="00644E62">
        <w:rPr>
          <w:rFonts w:ascii="Times New Roman" w:hAnsi="Times New Roman" w:cs="Times New Roman"/>
          <w:sz w:val="24"/>
          <w:szCs w:val="24"/>
        </w:rPr>
        <w:t>на 2009-2020 годы" в 2014 году, утверждённая постановлением администрации Ретюнского сельского поселения от 17 июня 2014 года № 61 (2 листа)</w:t>
      </w:r>
    </w:p>
    <w:p w:rsidR="008B672B" w:rsidRPr="008B672B" w:rsidRDefault="008B672B" w:rsidP="00DB404D">
      <w:pPr>
        <w:pStyle w:val="a3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 </w:t>
      </w:r>
      <w:r w:rsidRPr="008B672B">
        <w:rPr>
          <w:rFonts w:ascii="Times New Roman" w:hAnsi="Times New Roman" w:cs="Times New Roman"/>
          <w:sz w:val="24"/>
          <w:szCs w:val="24"/>
        </w:rPr>
        <w:t>численност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B672B">
        <w:rPr>
          <w:rFonts w:ascii="Times New Roman" w:hAnsi="Times New Roman" w:cs="Times New Roman"/>
          <w:sz w:val="24"/>
          <w:szCs w:val="24"/>
        </w:rPr>
        <w:t xml:space="preserve"> населения и хозяйств в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4BC">
        <w:rPr>
          <w:rFonts w:ascii="Times New Roman" w:hAnsi="Times New Roman" w:cs="Times New Roman"/>
          <w:sz w:val="24"/>
          <w:szCs w:val="24"/>
        </w:rPr>
        <w:t>Ретюнское сельское поселени</w:t>
      </w:r>
      <w:r w:rsidR="005B679E">
        <w:rPr>
          <w:rFonts w:ascii="Times New Roman" w:hAnsi="Times New Roman" w:cs="Times New Roman"/>
          <w:sz w:val="24"/>
          <w:szCs w:val="24"/>
        </w:rPr>
        <w:t>е</w:t>
      </w:r>
      <w:r w:rsidR="00F704BC">
        <w:rPr>
          <w:rFonts w:ascii="Times New Roman" w:hAnsi="Times New Roman" w:cs="Times New Roman"/>
          <w:sz w:val="24"/>
          <w:szCs w:val="24"/>
        </w:rPr>
        <w:t xml:space="preserve"> Лужского муниципального района </w:t>
      </w:r>
      <w:r w:rsidRPr="008B672B">
        <w:rPr>
          <w:rFonts w:ascii="Times New Roman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72B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5B679E">
        <w:rPr>
          <w:rFonts w:ascii="Times New Roman" w:hAnsi="Times New Roman" w:cs="Times New Roman"/>
          <w:sz w:val="24"/>
          <w:szCs w:val="24"/>
        </w:rPr>
        <w:t xml:space="preserve">01.01.2011 г., 01.01.2012 г., </w:t>
      </w:r>
      <w:r w:rsidRPr="008B672B">
        <w:rPr>
          <w:rFonts w:ascii="Times New Roman" w:hAnsi="Times New Roman" w:cs="Times New Roman"/>
          <w:sz w:val="24"/>
          <w:szCs w:val="24"/>
        </w:rPr>
        <w:t>01.01.2013</w:t>
      </w:r>
      <w:r w:rsidR="005B679E">
        <w:rPr>
          <w:rFonts w:ascii="Times New Roman" w:hAnsi="Times New Roman" w:cs="Times New Roman"/>
          <w:sz w:val="24"/>
          <w:szCs w:val="24"/>
        </w:rPr>
        <w:t xml:space="preserve"> г., 01.01.2014 г.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B679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лист</w:t>
      </w:r>
      <w:r w:rsidR="005B679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6B26" w:rsidRDefault="00526B26" w:rsidP="00DB404D">
      <w:pPr>
        <w:pStyle w:val="a3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показателях социально-экономического развития Ретюнского сельского поселения Лужского муниципального района за 2012 год.</w:t>
      </w:r>
    </w:p>
    <w:p w:rsidR="00CA4A96" w:rsidRDefault="00CA4A96" w:rsidP="00DB404D">
      <w:pPr>
        <w:pStyle w:val="a3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</w:t>
      </w:r>
      <w:r w:rsidR="002A6797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схем</w:t>
      </w:r>
      <w:r w:rsidR="002A679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санитарной очистки территории </w:t>
      </w:r>
      <w:r w:rsidR="002A6797">
        <w:rPr>
          <w:rFonts w:ascii="Times New Roman" w:hAnsi="Times New Roman" w:cs="Times New Roman"/>
          <w:sz w:val="24"/>
          <w:szCs w:val="24"/>
        </w:rPr>
        <w:t>Ретюнского сельского поселения Лужского муниципального района</w:t>
      </w:r>
    </w:p>
    <w:p w:rsidR="00526B26" w:rsidRDefault="00526B26" w:rsidP="00DB404D">
      <w:pPr>
        <w:pStyle w:val="a3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Кадастровый паспорт земельного участка 47:29:0792001:248 (новая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-модульная котельная в д. Ретюнь) (2 листа)</w:t>
      </w:r>
    </w:p>
    <w:p w:rsidR="00EA5129" w:rsidRDefault="00EA5129" w:rsidP="00DB404D">
      <w:pPr>
        <w:pStyle w:val="a3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Ретюнской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библиотеки (3 листа)</w:t>
      </w:r>
    </w:p>
    <w:p w:rsidR="006A7839" w:rsidRDefault="006A7839" w:rsidP="00DB404D">
      <w:pPr>
        <w:pStyle w:val="a3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водоснабжения Ретюнского сельского поселения</w:t>
      </w:r>
    </w:p>
    <w:p w:rsidR="006A7839" w:rsidRDefault="006A7839" w:rsidP="00DB404D">
      <w:pPr>
        <w:pStyle w:val="a3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водоотведения Ретюнского сельского поселения</w:t>
      </w:r>
    </w:p>
    <w:p w:rsidR="002A6797" w:rsidRDefault="002A6797" w:rsidP="00DB404D">
      <w:pPr>
        <w:pStyle w:val="a3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отчёт ОАО «Рассвет»</w:t>
      </w:r>
    </w:p>
    <w:p w:rsidR="00325767" w:rsidRDefault="00325767" w:rsidP="00DB404D">
      <w:pPr>
        <w:pStyle w:val="a3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социально-экономического развития Ретюнского сельского поселения на период 2013 – 2016 гг., утверждённая решением совета депутатов Ретюнского сельского поселения от 26.03.2013 г. № 45 (27 листов)</w:t>
      </w:r>
    </w:p>
    <w:p w:rsidR="00633443" w:rsidRDefault="00633443" w:rsidP="00DB404D">
      <w:pPr>
        <w:pStyle w:val="a3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3443">
        <w:rPr>
          <w:rFonts w:ascii="Times New Roman" w:hAnsi="Times New Roman" w:cs="Times New Roman"/>
          <w:sz w:val="24"/>
          <w:szCs w:val="24"/>
        </w:rPr>
        <w:t>Дислокация объектов розничной торговой сети Ретюнского  сельского поселения с изменениями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443">
        <w:rPr>
          <w:rFonts w:ascii="Times New Roman" w:hAnsi="Times New Roman" w:cs="Times New Roman"/>
          <w:sz w:val="24"/>
          <w:szCs w:val="24"/>
        </w:rPr>
        <w:t>на  1 января 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443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(1 лист)</w:t>
      </w:r>
    </w:p>
    <w:p w:rsidR="0065231B" w:rsidRPr="00633443" w:rsidRDefault="0065231B" w:rsidP="00DB404D">
      <w:pPr>
        <w:pStyle w:val="a3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 в администрацию Скребловского сельского поселения Лужского муниципального района о возможности проведения строительных работ на месте расположения очистных сооружений, относящихся к д. Ретюнь; Ответ администрации Скребловского сельского поселения от </w:t>
      </w:r>
      <w:r w:rsidR="003A215B">
        <w:rPr>
          <w:rFonts w:ascii="Times New Roman" w:hAnsi="Times New Roman" w:cs="Times New Roman"/>
          <w:sz w:val="24"/>
          <w:szCs w:val="24"/>
        </w:rPr>
        <w:t>10.11.2014 г. № 1264 (3 листа)</w:t>
      </w:r>
      <w:bookmarkStart w:id="0" w:name="_GoBack"/>
      <w:bookmarkEnd w:id="0"/>
    </w:p>
    <w:p w:rsidR="00D0731B" w:rsidRPr="002731E2" w:rsidRDefault="003C1835" w:rsidP="00DB404D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Лужский </w:t>
      </w:r>
      <w:r w:rsidR="00D0731B" w:rsidRPr="002731E2">
        <w:rPr>
          <w:rFonts w:ascii="Times New Roman" w:hAnsi="Times New Roman" w:cs="Times New Roman"/>
          <w:sz w:val="24"/>
          <w:szCs w:val="24"/>
          <w:u w:val="single"/>
        </w:rPr>
        <w:t>муниципальный район</w:t>
      </w:r>
    </w:p>
    <w:p w:rsidR="00D0731B" w:rsidRDefault="001E1C1B" w:rsidP="00DB404D">
      <w:pPr>
        <w:pStyle w:val="a3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r w:rsidRPr="001E1C1B">
        <w:rPr>
          <w:rFonts w:ascii="Times New Roman" w:hAnsi="Times New Roman" w:cs="Times New Roman"/>
          <w:sz w:val="24"/>
          <w:szCs w:val="24"/>
        </w:rPr>
        <w:t>нцепция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C1B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C1B">
        <w:rPr>
          <w:rFonts w:ascii="Times New Roman" w:hAnsi="Times New Roman" w:cs="Times New Roman"/>
          <w:sz w:val="24"/>
          <w:szCs w:val="24"/>
        </w:rPr>
        <w:t>Лужского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C1B">
        <w:rPr>
          <w:rFonts w:ascii="Times New Roman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1E1C1B">
        <w:rPr>
          <w:rFonts w:ascii="Times New Roman" w:hAnsi="Times New Roman" w:cs="Times New Roman"/>
          <w:sz w:val="24"/>
          <w:szCs w:val="24"/>
        </w:rPr>
        <w:t xml:space="preserve"> период 2008-2017 годы</w:t>
      </w:r>
    </w:p>
    <w:p w:rsidR="003C1835" w:rsidRDefault="003C1835" w:rsidP="00DB404D">
      <w:pPr>
        <w:pStyle w:val="a3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C1835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C1835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3C1835">
        <w:rPr>
          <w:rFonts w:ascii="Times New Roman" w:hAnsi="Times New Roman" w:cs="Times New Roman"/>
          <w:sz w:val="24"/>
          <w:szCs w:val="24"/>
        </w:rPr>
        <w:t>«Развитие культуры Лужского района на 2014 - 2016 годы»</w:t>
      </w:r>
    </w:p>
    <w:p w:rsidR="003C1835" w:rsidRPr="001E1C1B" w:rsidRDefault="003C1835" w:rsidP="00DB404D">
      <w:pPr>
        <w:pStyle w:val="a3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3C1835">
        <w:rPr>
          <w:rFonts w:ascii="Times New Roman" w:hAnsi="Times New Roman" w:cs="Times New Roman"/>
          <w:sz w:val="24"/>
          <w:szCs w:val="24"/>
        </w:rPr>
        <w:t>«Стимулирование экономической активности Лужского муниципального района на 2014-2020 годы»</w:t>
      </w:r>
    </w:p>
    <w:p w:rsidR="00FD3CE3" w:rsidRPr="00FD3CE3" w:rsidRDefault="00FD3CE3" w:rsidP="00DB404D">
      <w:pPr>
        <w:spacing w:before="120" w:after="2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3C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Ответы на запросы органов исполнительной власти, других учреждений </w:t>
      </w:r>
    </w:p>
    <w:p w:rsidR="00FD3CE3" w:rsidRPr="00FD3CE3" w:rsidRDefault="00FD3CE3" w:rsidP="00DB404D">
      <w:pPr>
        <w:pStyle w:val="a3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Комитета по агропромышленному и </w:t>
      </w:r>
      <w:proofErr w:type="spellStart"/>
      <w:r w:rsidRPr="00FD3CE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рыбохозяйственному</w:t>
      </w:r>
      <w:proofErr w:type="spellEnd"/>
      <w:r w:rsidRPr="00FD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комплексу Ленинградской области  № </w:t>
      </w:r>
      <w:r w:rsidR="002A6797">
        <w:rPr>
          <w:rFonts w:ascii="Times New Roman" w:eastAsia="Times New Roman" w:hAnsi="Times New Roman" w:cs="Times New Roman"/>
          <w:sz w:val="24"/>
          <w:szCs w:val="24"/>
          <w:lang w:eastAsia="ru-RU"/>
        </w:rPr>
        <w:t>В-10-4250/14-0-1 от 16.07.2014 года</w:t>
      </w:r>
      <w:r w:rsidRPr="00FD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листа)</w:t>
      </w:r>
    </w:p>
    <w:p w:rsidR="00FD3CE3" w:rsidRPr="00FD3CE3" w:rsidRDefault="00FD3CE3" w:rsidP="00DB404D">
      <w:pPr>
        <w:pStyle w:val="a3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Комитета по охране и контролю и регулированию использования объектов животного мира Ленинградской области № </w:t>
      </w:r>
      <w:r w:rsidR="002A6797">
        <w:rPr>
          <w:rFonts w:ascii="Times New Roman" w:eastAsia="Times New Roman" w:hAnsi="Times New Roman" w:cs="Times New Roman"/>
          <w:sz w:val="24"/>
          <w:szCs w:val="24"/>
          <w:lang w:eastAsia="ru-RU"/>
        </w:rPr>
        <w:t>В-1811/14-0-2 от 03.07.2014</w:t>
      </w:r>
      <w:r w:rsidRPr="00FD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(23 листа)</w:t>
      </w:r>
    </w:p>
    <w:p w:rsidR="00FD3CE3" w:rsidRPr="00FD3CE3" w:rsidRDefault="00FD3CE3" w:rsidP="00DB404D">
      <w:pPr>
        <w:pStyle w:val="a3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E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комитета по дорожному хозяйству Ленинградской области</w:t>
      </w:r>
      <w:r w:rsidR="002A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05-1767/14-0-1 от 27.06.2014 года </w:t>
      </w:r>
      <w:r w:rsidRPr="00FD3CE3">
        <w:rPr>
          <w:rFonts w:ascii="Times New Roman" w:eastAsia="Times New Roman" w:hAnsi="Times New Roman" w:cs="Times New Roman"/>
          <w:sz w:val="24"/>
          <w:szCs w:val="24"/>
          <w:lang w:eastAsia="ru-RU"/>
        </w:rPr>
        <w:t>(2 листа)</w:t>
      </w:r>
    </w:p>
    <w:p w:rsidR="00FD3CE3" w:rsidRPr="00FD3CE3" w:rsidRDefault="002A6797" w:rsidP="00DB404D">
      <w:pPr>
        <w:pStyle w:val="a3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ОАО «Лужский водоканал»: характеристика объектов водоснабжения и технологическая схема водоотведения (22 +1 лист)</w:t>
      </w:r>
    </w:p>
    <w:p w:rsidR="00FD3CE3" w:rsidRPr="00FD3CE3" w:rsidRDefault="00FD3CE3" w:rsidP="00DB404D">
      <w:pPr>
        <w:pStyle w:val="a3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от 10 августа 2007 года № 526 «Об утверждении </w:t>
      </w:r>
      <w:hyperlink r:id="rId6" w:history="1">
        <w:r w:rsidRPr="00FD3C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 использования водных объектов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FD3C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общего пользования, расположенных на территории Лужского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FD3C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муниципального района, для личных и бытовых нужд</w:t>
        </w:r>
      </w:hyperlink>
      <w:r w:rsidRPr="00FD3CE3">
        <w:rPr>
          <w:rFonts w:ascii="Times New Roman" w:eastAsia="Times New Roman" w:hAnsi="Times New Roman" w:cs="Times New Roman"/>
          <w:sz w:val="24"/>
          <w:szCs w:val="24"/>
          <w:lang w:eastAsia="ru-RU"/>
        </w:rPr>
        <w:t>» (6 листов)</w:t>
      </w:r>
    </w:p>
    <w:p w:rsidR="00FD3CE3" w:rsidRDefault="00FD3CE3" w:rsidP="00DB404D">
      <w:pPr>
        <w:pStyle w:val="a3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комитета по природным ресурсам № </w:t>
      </w:r>
      <w:proofErr w:type="spellStart"/>
      <w:r w:rsidRPr="00FD3C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kpr</w:t>
      </w:r>
      <w:proofErr w:type="spellEnd"/>
      <w:r w:rsidRPr="00FD3CE3">
        <w:rPr>
          <w:rFonts w:ascii="Times New Roman" w:eastAsia="Times New Roman" w:hAnsi="Times New Roman" w:cs="Times New Roman"/>
          <w:sz w:val="24"/>
          <w:szCs w:val="24"/>
          <w:lang w:eastAsia="ru-RU"/>
        </w:rPr>
        <w:t>-01</w:t>
      </w:r>
      <w:r w:rsidR="002A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-6369/14-0-1 от 07.07.2014 года </w:t>
      </w:r>
      <w:r w:rsidRPr="00FD3CE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A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FD3CE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листа)</w:t>
      </w:r>
    </w:p>
    <w:p w:rsidR="002A6797" w:rsidRDefault="002A6797" w:rsidP="00DB404D">
      <w:pPr>
        <w:pStyle w:val="a3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комитета социальной защиты Ленинградской области №и 01-1823/14-0-1 от 11.07.2014 года (1 лист)</w:t>
      </w:r>
    </w:p>
    <w:p w:rsidR="002A6797" w:rsidRDefault="002A6797" w:rsidP="00DB404D">
      <w:pPr>
        <w:pStyle w:val="a3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комитета жилищно-коммунального хозяйства и транспорта Ленинградской области № ВС-3153/14-0-1 от 27.06.2014 года (1 лист)</w:t>
      </w:r>
    </w:p>
    <w:p w:rsidR="002A6797" w:rsidRDefault="002A6797" w:rsidP="00DB404D">
      <w:pPr>
        <w:pStyle w:val="a3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Письмо комитета по здравоохранению Ленинградской области № 9-2012/14-0-1 от 10.07.2014 года (3 листа)</w:t>
      </w:r>
    </w:p>
    <w:p w:rsidR="002A6797" w:rsidRDefault="002A6797" w:rsidP="00DB404D">
      <w:pPr>
        <w:pStyle w:val="a3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ОАО «Ленэнерго» 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КнЭС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/034/1255 от 20.06.2014 года (3 листа)</w:t>
      </w:r>
    </w:p>
    <w:p w:rsidR="002A6797" w:rsidRPr="00FD3CE3" w:rsidRDefault="002A6797" w:rsidP="00DB404D">
      <w:pPr>
        <w:pStyle w:val="a3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комитета государственного экологического контроля Ленинградской области № КГК-1867/14-0-1 от 16.07.2014 года (3 листа)</w:t>
      </w:r>
    </w:p>
    <w:p w:rsidR="00EB6EB9" w:rsidRPr="00FD3CE3" w:rsidRDefault="00EB6EB9" w:rsidP="00DB404D">
      <w:pPr>
        <w:pStyle w:val="a3"/>
        <w:spacing w:before="120" w:after="360"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EB6EB9" w:rsidRPr="00FD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B40"/>
    <w:multiLevelType w:val="hybridMultilevel"/>
    <w:tmpl w:val="33E43768"/>
    <w:lvl w:ilvl="0" w:tplc="AF549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32FDD"/>
    <w:multiLevelType w:val="hybridMultilevel"/>
    <w:tmpl w:val="33E43768"/>
    <w:lvl w:ilvl="0" w:tplc="AF549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D2579"/>
    <w:multiLevelType w:val="hybridMultilevel"/>
    <w:tmpl w:val="33E43768"/>
    <w:lvl w:ilvl="0" w:tplc="AF549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33F07"/>
    <w:multiLevelType w:val="hybridMultilevel"/>
    <w:tmpl w:val="63204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01CDC"/>
    <w:multiLevelType w:val="hybridMultilevel"/>
    <w:tmpl w:val="33E43768"/>
    <w:lvl w:ilvl="0" w:tplc="AF549BB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63CA10CE"/>
    <w:multiLevelType w:val="hybridMultilevel"/>
    <w:tmpl w:val="BE487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A0A0C"/>
    <w:multiLevelType w:val="hybridMultilevel"/>
    <w:tmpl w:val="33E43768"/>
    <w:lvl w:ilvl="0" w:tplc="AF549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C1DD5"/>
    <w:multiLevelType w:val="hybridMultilevel"/>
    <w:tmpl w:val="33E43768"/>
    <w:lvl w:ilvl="0" w:tplc="AF549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41"/>
    <w:rsid w:val="000504B6"/>
    <w:rsid w:val="00056FC6"/>
    <w:rsid w:val="00066535"/>
    <w:rsid w:val="000749AF"/>
    <w:rsid w:val="00076116"/>
    <w:rsid w:val="00086385"/>
    <w:rsid w:val="00097D72"/>
    <w:rsid w:val="000A1E0E"/>
    <w:rsid w:val="000C64ED"/>
    <w:rsid w:val="000F1562"/>
    <w:rsid w:val="00156E71"/>
    <w:rsid w:val="0018510A"/>
    <w:rsid w:val="001866E6"/>
    <w:rsid w:val="00191AD2"/>
    <w:rsid w:val="00192C0E"/>
    <w:rsid w:val="0019324F"/>
    <w:rsid w:val="001B2D85"/>
    <w:rsid w:val="001C15AF"/>
    <w:rsid w:val="001D763F"/>
    <w:rsid w:val="001E1C1B"/>
    <w:rsid w:val="00227DCE"/>
    <w:rsid w:val="002661B9"/>
    <w:rsid w:val="00266538"/>
    <w:rsid w:val="002731E2"/>
    <w:rsid w:val="0027645D"/>
    <w:rsid w:val="002834F4"/>
    <w:rsid w:val="00294402"/>
    <w:rsid w:val="00294D30"/>
    <w:rsid w:val="002A6797"/>
    <w:rsid w:val="002C16AE"/>
    <w:rsid w:val="002E4830"/>
    <w:rsid w:val="002F1958"/>
    <w:rsid w:val="002F2BE4"/>
    <w:rsid w:val="00302F71"/>
    <w:rsid w:val="00325767"/>
    <w:rsid w:val="00337A41"/>
    <w:rsid w:val="00362FAA"/>
    <w:rsid w:val="00365715"/>
    <w:rsid w:val="00373FF6"/>
    <w:rsid w:val="0038171C"/>
    <w:rsid w:val="00394377"/>
    <w:rsid w:val="003A215B"/>
    <w:rsid w:val="003A3599"/>
    <w:rsid w:val="003C1835"/>
    <w:rsid w:val="003E4898"/>
    <w:rsid w:val="003F1191"/>
    <w:rsid w:val="003F29BF"/>
    <w:rsid w:val="00415A80"/>
    <w:rsid w:val="00415C1E"/>
    <w:rsid w:val="00473E24"/>
    <w:rsid w:val="004A7980"/>
    <w:rsid w:val="004C5B61"/>
    <w:rsid w:val="004D25DE"/>
    <w:rsid w:val="004D5451"/>
    <w:rsid w:val="004D6BE1"/>
    <w:rsid w:val="00526B26"/>
    <w:rsid w:val="005373A9"/>
    <w:rsid w:val="00564609"/>
    <w:rsid w:val="00581B8F"/>
    <w:rsid w:val="00583D08"/>
    <w:rsid w:val="005B1AF4"/>
    <w:rsid w:val="005B679E"/>
    <w:rsid w:val="005C0AD2"/>
    <w:rsid w:val="005E0512"/>
    <w:rsid w:val="006172AE"/>
    <w:rsid w:val="00622FFE"/>
    <w:rsid w:val="00633443"/>
    <w:rsid w:val="00636062"/>
    <w:rsid w:val="00644E62"/>
    <w:rsid w:val="0065231B"/>
    <w:rsid w:val="00677BC7"/>
    <w:rsid w:val="006A7839"/>
    <w:rsid w:val="006B0B18"/>
    <w:rsid w:val="00763D5F"/>
    <w:rsid w:val="007840DB"/>
    <w:rsid w:val="00794C39"/>
    <w:rsid w:val="00813847"/>
    <w:rsid w:val="00825224"/>
    <w:rsid w:val="00836986"/>
    <w:rsid w:val="008537B5"/>
    <w:rsid w:val="00856FF5"/>
    <w:rsid w:val="00857DE6"/>
    <w:rsid w:val="008612D9"/>
    <w:rsid w:val="00870A5A"/>
    <w:rsid w:val="00873D9B"/>
    <w:rsid w:val="0088106D"/>
    <w:rsid w:val="008843D6"/>
    <w:rsid w:val="008845B4"/>
    <w:rsid w:val="00892865"/>
    <w:rsid w:val="00895C84"/>
    <w:rsid w:val="00896DD8"/>
    <w:rsid w:val="008A675C"/>
    <w:rsid w:val="008A6A0A"/>
    <w:rsid w:val="008B672B"/>
    <w:rsid w:val="009104D4"/>
    <w:rsid w:val="00911475"/>
    <w:rsid w:val="00913886"/>
    <w:rsid w:val="00932201"/>
    <w:rsid w:val="00963685"/>
    <w:rsid w:val="00975F1B"/>
    <w:rsid w:val="009864CE"/>
    <w:rsid w:val="0099417D"/>
    <w:rsid w:val="009A00FF"/>
    <w:rsid w:val="009E1E2E"/>
    <w:rsid w:val="00A204D3"/>
    <w:rsid w:val="00A2665C"/>
    <w:rsid w:val="00A53F30"/>
    <w:rsid w:val="00A746A8"/>
    <w:rsid w:val="00AA5590"/>
    <w:rsid w:val="00AA6FDB"/>
    <w:rsid w:val="00AF6F15"/>
    <w:rsid w:val="00B03353"/>
    <w:rsid w:val="00B12928"/>
    <w:rsid w:val="00B34809"/>
    <w:rsid w:val="00B35544"/>
    <w:rsid w:val="00B370F1"/>
    <w:rsid w:val="00B53180"/>
    <w:rsid w:val="00B54FE4"/>
    <w:rsid w:val="00B64AD3"/>
    <w:rsid w:val="00B64EE7"/>
    <w:rsid w:val="00B75483"/>
    <w:rsid w:val="00B7763D"/>
    <w:rsid w:val="00B95766"/>
    <w:rsid w:val="00BB3788"/>
    <w:rsid w:val="00BC2BB6"/>
    <w:rsid w:val="00BE7625"/>
    <w:rsid w:val="00C23A34"/>
    <w:rsid w:val="00C268F8"/>
    <w:rsid w:val="00C8696E"/>
    <w:rsid w:val="00C869DA"/>
    <w:rsid w:val="00CA071D"/>
    <w:rsid w:val="00CA4A96"/>
    <w:rsid w:val="00CB5BA7"/>
    <w:rsid w:val="00CD01DF"/>
    <w:rsid w:val="00CD28BD"/>
    <w:rsid w:val="00D0731B"/>
    <w:rsid w:val="00D25375"/>
    <w:rsid w:val="00D4073D"/>
    <w:rsid w:val="00D63D40"/>
    <w:rsid w:val="00D64459"/>
    <w:rsid w:val="00D82DE1"/>
    <w:rsid w:val="00D876CF"/>
    <w:rsid w:val="00DA271A"/>
    <w:rsid w:val="00DB404D"/>
    <w:rsid w:val="00DC34EA"/>
    <w:rsid w:val="00DD3FB9"/>
    <w:rsid w:val="00DD609E"/>
    <w:rsid w:val="00DE5484"/>
    <w:rsid w:val="00DF5742"/>
    <w:rsid w:val="00E032F5"/>
    <w:rsid w:val="00E343AC"/>
    <w:rsid w:val="00E53898"/>
    <w:rsid w:val="00E81E2A"/>
    <w:rsid w:val="00EA5129"/>
    <w:rsid w:val="00EB6EB9"/>
    <w:rsid w:val="00EF7581"/>
    <w:rsid w:val="00F704BC"/>
    <w:rsid w:val="00F71695"/>
    <w:rsid w:val="00F72C6A"/>
    <w:rsid w:val="00F77DE1"/>
    <w:rsid w:val="00F918F9"/>
    <w:rsid w:val="00FB740C"/>
    <w:rsid w:val="00FC77B6"/>
    <w:rsid w:val="00FD3CE3"/>
    <w:rsid w:val="00FD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73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31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73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A9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6A78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A78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МОЕ"/>
    <w:basedOn w:val="a"/>
    <w:rsid w:val="001E1C1B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73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31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73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A9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6A78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6A78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МОЕ"/>
    <w:basedOn w:val="a"/>
    <w:rsid w:val="001E1C1B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84587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47</cp:revision>
  <dcterms:created xsi:type="dcterms:W3CDTF">2013-12-18T07:11:00Z</dcterms:created>
  <dcterms:modified xsi:type="dcterms:W3CDTF">2014-11-11T08:39:00Z</dcterms:modified>
</cp:coreProperties>
</file>