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E127A" w14:textId="77777777" w:rsidR="00926044" w:rsidRPr="00926044" w:rsidRDefault="00926044" w:rsidP="00926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04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сведений, которые могут запрашиваться контрольным органом у контролируемого лица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Pr="00926044">
        <w:rPr>
          <w:rFonts w:ascii="Times New Roman" w:hAnsi="Times New Roman" w:cs="Times New Roman"/>
          <w:b/>
          <w:sz w:val="24"/>
          <w:szCs w:val="24"/>
        </w:rPr>
        <w:t>Ретюнское</w:t>
      </w:r>
      <w:proofErr w:type="spellEnd"/>
      <w:r w:rsidRPr="0092604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поселение:</w:t>
      </w:r>
    </w:p>
    <w:p w14:paraId="53A7B3CD" w14:textId="77777777" w:rsidR="00926044" w:rsidRPr="00926044" w:rsidRDefault="00926044" w:rsidP="00926044">
      <w:pPr>
        <w:jc w:val="both"/>
        <w:rPr>
          <w:rFonts w:ascii="Times New Roman" w:hAnsi="Times New Roman" w:cs="Times New Roman"/>
        </w:rPr>
      </w:pPr>
      <w:r w:rsidRPr="00926044">
        <w:rPr>
          <w:rFonts w:ascii="Times New Roman" w:hAnsi="Times New Roman" w:cs="Times New Roman"/>
        </w:rPr>
        <w:t>— документ (приказ, распоряжение) о назначении на должность руководителя юридического лица;</w:t>
      </w:r>
    </w:p>
    <w:p w14:paraId="63A9A560" w14:textId="77777777" w:rsidR="00926044" w:rsidRPr="00926044" w:rsidRDefault="00926044" w:rsidP="00926044">
      <w:pPr>
        <w:jc w:val="both"/>
        <w:rPr>
          <w:rFonts w:ascii="Times New Roman" w:hAnsi="Times New Roman" w:cs="Times New Roman"/>
        </w:rPr>
      </w:pPr>
      <w:r w:rsidRPr="00926044">
        <w:rPr>
          <w:rFonts w:ascii="Times New Roman" w:hAnsi="Times New Roman" w:cs="Times New Roman"/>
        </w:rPr>
        <w:t>— 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</w:p>
    <w:p w14:paraId="7E3A2EE9" w14:textId="77777777" w:rsidR="00926044" w:rsidRPr="00926044" w:rsidRDefault="00926044" w:rsidP="00926044">
      <w:pPr>
        <w:jc w:val="both"/>
        <w:rPr>
          <w:rFonts w:ascii="Times New Roman" w:hAnsi="Times New Roman" w:cs="Times New Roman"/>
        </w:rPr>
      </w:pPr>
      <w:r w:rsidRPr="00926044">
        <w:rPr>
          <w:rFonts w:ascii="Times New Roman" w:hAnsi="Times New Roman" w:cs="Times New Roman"/>
        </w:rPr>
        <w:t>—  документы, связанные с целями, задачами и предметом контрольного (надзорного) мероприятия.</w:t>
      </w:r>
    </w:p>
    <w:p w14:paraId="19269516" w14:textId="77777777" w:rsidR="00926044" w:rsidRPr="00926044" w:rsidRDefault="00926044" w:rsidP="00926044">
      <w:pPr>
        <w:jc w:val="both"/>
        <w:rPr>
          <w:rFonts w:ascii="Times New Roman" w:hAnsi="Times New Roman" w:cs="Times New Roman"/>
        </w:rPr>
      </w:pPr>
      <w:r w:rsidRPr="00926044">
        <w:rPr>
          <w:rFonts w:ascii="Times New Roman" w:hAnsi="Times New Roman" w:cs="Times New Roman"/>
        </w:rPr>
        <w:t xml:space="preserve">Контрольный орган при организации и осуществления муниципального контроля на автомобильном транспорте и в дорожном хозяйстве 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</w:t>
      </w:r>
      <w:bookmarkStart w:id="0" w:name="_GoBack"/>
      <w:r w:rsidRPr="00926044">
        <w:rPr>
          <w:rFonts w:ascii="Times New Roman" w:hAnsi="Times New Roman" w:cs="Times New Roman"/>
        </w:rPr>
        <w:t xml:space="preserve">органов, органов местного самоуправления либо подведомственных государственным органам или </w:t>
      </w:r>
      <w:bookmarkEnd w:id="0"/>
      <w:r w:rsidRPr="00926044">
        <w:rPr>
          <w:rFonts w:ascii="Times New Roman" w:hAnsi="Times New Roman" w:cs="Times New Roman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78322AF4" w14:textId="77777777" w:rsidR="00105F7D" w:rsidRDefault="00105F7D"/>
    <w:sectPr w:rsidR="0010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44"/>
    <w:rsid w:val="00105F7D"/>
    <w:rsid w:val="00926044"/>
    <w:rsid w:val="00A6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8BF0"/>
  <w15:docId w15:val="{34D3A8B0-0CAF-4A60-B97F-3320B4A4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2025-03-26T13:40:00Z</dcterms:created>
  <dcterms:modified xsi:type="dcterms:W3CDTF">2025-03-26T13:40:00Z</dcterms:modified>
</cp:coreProperties>
</file>