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page" w:tblpX="5529" w:tblpY="68"/>
        <w:tblW w:w="0" w:type="auto"/>
        <w:tblLook w:val="04A0" w:firstRow="1" w:lastRow="0" w:firstColumn="1" w:lastColumn="0" w:noHBand="0" w:noVBand="1"/>
      </w:tblPr>
      <w:tblGrid>
        <w:gridCol w:w="13575"/>
      </w:tblGrid>
      <w:tr w:rsidR="0011218E" w:rsidRPr="00EF7E55" w:rsidTr="00FD7AE2">
        <w:trPr>
          <w:trHeight w:val="1001"/>
        </w:trPr>
        <w:tc>
          <w:tcPr>
            <w:tcW w:w="13575" w:type="dxa"/>
            <w:shd w:val="clear" w:color="auto" w:fill="auto"/>
            <w:vAlign w:val="center"/>
          </w:tcPr>
          <w:p w:rsidR="0011218E" w:rsidRPr="0076239C" w:rsidRDefault="0011218E" w:rsidP="0011218E">
            <w:pPr>
              <w:jc w:val="center"/>
              <w:rPr>
                <w:rFonts w:ascii="ISOCPEUR" w:hAnsi="ISOCPEUR"/>
                <w:sz w:val="46"/>
                <w:szCs w:val="46"/>
              </w:rPr>
            </w:pPr>
            <w:r w:rsidRPr="0076239C">
              <w:rPr>
                <w:rFonts w:ascii="ISOCPEUR" w:hAnsi="ISOCPEUR"/>
                <w:sz w:val="46"/>
                <w:szCs w:val="46"/>
              </w:rPr>
              <w:t>г. И</w:t>
            </w:r>
            <w:r>
              <w:rPr>
                <w:rFonts w:ascii="ISOCPEUR" w:hAnsi="ISOCPEUR"/>
                <w:sz w:val="46"/>
                <w:szCs w:val="46"/>
              </w:rPr>
              <w:t xml:space="preserve">ваново, пер. </w:t>
            </w:r>
            <w:proofErr w:type="gramStart"/>
            <w:r>
              <w:rPr>
                <w:rFonts w:ascii="ISOCPEUR" w:hAnsi="ISOCPEUR"/>
                <w:sz w:val="46"/>
                <w:szCs w:val="46"/>
              </w:rPr>
              <w:t>Большой</w:t>
            </w:r>
            <w:proofErr w:type="gramEnd"/>
            <w:r>
              <w:rPr>
                <w:rFonts w:ascii="ISOCPEUR" w:hAnsi="ISOCPEUR"/>
                <w:sz w:val="46"/>
                <w:szCs w:val="46"/>
              </w:rPr>
              <w:t xml:space="preserve"> Транспортный д. 10</w:t>
            </w:r>
            <w:r w:rsidRPr="0076239C">
              <w:rPr>
                <w:rFonts w:ascii="ISOCPEUR" w:hAnsi="ISOCPEUR"/>
                <w:sz w:val="46"/>
                <w:szCs w:val="46"/>
              </w:rPr>
              <w:t xml:space="preserve"> т</w:t>
            </w:r>
            <w:r>
              <w:rPr>
                <w:rFonts w:ascii="ISOCPEUR" w:hAnsi="ISOCPEUR"/>
                <w:sz w:val="46"/>
                <w:szCs w:val="46"/>
              </w:rPr>
              <w:t>ел</w:t>
            </w:r>
            <w:r w:rsidRPr="0076239C">
              <w:rPr>
                <w:rFonts w:ascii="ISOCPEUR" w:hAnsi="ISOCPEUR"/>
                <w:sz w:val="46"/>
                <w:szCs w:val="46"/>
              </w:rPr>
              <w:t>.</w:t>
            </w:r>
            <w:r>
              <w:rPr>
                <w:rFonts w:ascii="ISOCPEUR" w:hAnsi="ISOCPEUR"/>
                <w:sz w:val="46"/>
                <w:szCs w:val="46"/>
              </w:rPr>
              <w:t xml:space="preserve"> 8(4932) 26-18-29</w:t>
            </w:r>
          </w:p>
        </w:tc>
      </w:tr>
    </w:tbl>
    <w:p w:rsidR="0011218E" w:rsidRPr="00917FC3" w:rsidRDefault="0011218E" w:rsidP="0011218E">
      <w:pPr>
        <w:rPr>
          <w:rFonts w:ascii="ISOCPEUR" w:hAnsi="ISOCPEUR"/>
          <w:i/>
          <w:sz w:val="40"/>
          <w:szCs w:val="40"/>
        </w:rPr>
      </w:pPr>
    </w:p>
    <w:p w:rsidR="0011218E" w:rsidRPr="00917FC3" w:rsidRDefault="0011218E" w:rsidP="0011218E">
      <w:pPr>
        <w:jc w:val="center"/>
        <w:rPr>
          <w:rFonts w:ascii="ISOCPEUR" w:hAnsi="ISOCPEUR"/>
          <w:i/>
          <w:sz w:val="40"/>
          <w:szCs w:val="40"/>
        </w:rPr>
      </w:pPr>
    </w:p>
    <w:p w:rsidR="0011218E" w:rsidRPr="00917FC3" w:rsidRDefault="0011218E" w:rsidP="0011218E">
      <w:pPr>
        <w:jc w:val="center"/>
        <w:rPr>
          <w:rFonts w:ascii="ISOCPEUR" w:hAnsi="ISOCPEUR"/>
          <w:i/>
          <w:sz w:val="40"/>
          <w:szCs w:val="40"/>
        </w:rPr>
      </w:pPr>
    </w:p>
    <w:p w:rsidR="0011218E" w:rsidRDefault="0011218E" w:rsidP="0011218E">
      <w:pPr>
        <w:ind w:firstLine="708"/>
        <w:jc w:val="both"/>
        <w:rPr>
          <w:rFonts w:ascii="ISOCPEUR" w:hAnsi="ISOCPEUR"/>
          <w:i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077B6AE4" wp14:editId="24C05751">
            <wp:simplePos x="0" y="0"/>
            <wp:positionH relativeFrom="column">
              <wp:posOffset>1144336</wp:posOffset>
            </wp:positionH>
            <wp:positionV relativeFrom="paragraph">
              <wp:posOffset>123057</wp:posOffset>
            </wp:positionV>
            <wp:extent cx="11780322" cy="2018805"/>
            <wp:effectExtent l="0" t="0" r="0" b="63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льфадор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9884" cy="201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218E" w:rsidRPr="00D76A04" w:rsidRDefault="0011218E" w:rsidP="0011218E">
      <w:pPr>
        <w:ind w:firstLine="708"/>
        <w:jc w:val="center"/>
        <w:rPr>
          <w:rFonts w:ascii="ISOCPEUR" w:hAnsi="ISOCPEUR"/>
          <w:i/>
          <w:sz w:val="72"/>
          <w:szCs w:val="40"/>
        </w:rPr>
      </w:pPr>
    </w:p>
    <w:p w:rsidR="0011218E" w:rsidRDefault="0011218E" w:rsidP="0011218E">
      <w:pPr>
        <w:jc w:val="center"/>
        <w:rPr>
          <w:rFonts w:ascii="ISOCPEUR" w:hAnsi="ISOCPEUR"/>
          <w:b/>
          <w:i/>
          <w:sz w:val="144"/>
          <w:szCs w:val="72"/>
        </w:rPr>
      </w:pPr>
    </w:p>
    <w:p w:rsidR="0011218E" w:rsidRPr="00EF7E55" w:rsidRDefault="0011218E" w:rsidP="0011218E">
      <w:pPr>
        <w:jc w:val="center"/>
        <w:rPr>
          <w:rFonts w:ascii="ISOCPEUR" w:hAnsi="ISOCPEUR"/>
          <w:b/>
          <w:i/>
          <w:sz w:val="52"/>
          <w:szCs w:val="120"/>
        </w:rPr>
      </w:pPr>
    </w:p>
    <w:p w:rsidR="0011218E" w:rsidRPr="0011218E" w:rsidRDefault="0011218E" w:rsidP="0011218E">
      <w:pPr>
        <w:jc w:val="center"/>
        <w:rPr>
          <w:rFonts w:ascii="ISOCPEUR" w:hAnsi="ISOCPEUR"/>
          <w:b/>
          <w:i/>
          <w:sz w:val="96"/>
          <w:szCs w:val="120"/>
        </w:rPr>
      </w:pPr>
      <w:bookmarkStart w:id="0" w:name="_GoBack"/>
      <w:r w:rsidRPr="0011218E">
        <w:rPr>
          <w:rFonts w:ascii="ISOCPEUR" w:hAnsi="ISOCPEUR"/>
          <w:b/>
          <w:i/>
          <w:sz w:val="96"/>
          <w:szCs w:val="120"/>
        </w:rPr>
        <w:t xml:space="preserve">ПРОЕКТ ОРГАНИЗАЦИИ ДОРОЖНОГО ДВИЖЕНИЯ </w:t>
      </w:r>
    </w:p>
    <w:p w:rsidR="0011218E" w:rsidRDefault="00FD7AE2" w:rsidP="0011218E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В</w:t>
      </w:r>
      <w:r w:rsidR="0011218E">
        <w:rPr>
          <w:rFonts w:ascii="ISOCPEUR" w:hAnsi="ISOCPEUR"/>
          <w:b/>
          <w:sz w:val="52"/>
          <w:szCs w:val="52"/>
        </w:rPr>
        <w:t xml:space="preserve"> </w:t>
      </w:r>
      <w:r w:rsidR="008C0897">
        <w:rPr>
          <w:rFonts w:ascii="ISOCPEUR" w:hAnsi="ISOCPEUR"/>
          <w:b/>
          <w:sz w:val="52"/>
          <w:szCs w:val="52"/>
        </w:rPr>
        <w:t>д</w:t>
      </w:r>
      <w:r w:rsidR="00E94101">
        <w:rPr>
          <w:rFonts w:ascii="ISOCPEUR" w:hAnsi="ISOCPEUR"/>
          <w:b/>
          <w:sz w:val="52"/>
          <w:szCs w:val="52"/>
        </w:rPr>
        <w:t>. ЛОПАНЕЦ</w:t>
      </w:r>
    </w:p>
    <w:p w:rsidR="002112C3" w:rsidRDefault="005149B4" w:rsidP="0011218E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РЕТЮНСКОГО</w:t>
      </w:r>
      <w:r w:rsidR="00B94868">
        <w:rPr>
          <w:rFonts w:ascii="ISOCPEUR" w:hAnsi="ISOCPEUR"/>
          <w:b/>
          <w:sz w:val="52"/>
          <w:szCs w:val="52"/>
        </w:rPr>
        <w:t xml:space="preserve"> СЕЛЬС</w:t>
      </w:r>
      <w:r w:rsidR="008C0897">
        <w:rPr>
          <w:rFonts w:ascii="ISOCPEUR" w:hAnsi="ISOCPEUR"/>
          <w:b/>
          <w:sz w:val="52"/>
          <w:szCs w:val="52"/>
        </w:rPr>
        <w:t>КОГО ПОСЕЛЕНИЯ</w:t>
      </w:r>
      <w:r w:rsidR="00B94868">
        <w:rPr>
          <w:rFonts w:ascii="ISOCPEUR" w:hAnsi="ISOCPEUR"/>
          <w:b/>
          <w:sz w:val="52"/>
          <w:szCs w:val="52"/>
        </w:rPr>
        <w:t xml:space="preserve"> </w:t>
      </w:r>
      <w:r w:rsidR="008C0897">
        <w:rPr>
          <w:rFonts w:ascii="ISOCPEUR" w:hAnsi="ISOCPEUR"/>
          <w:b/>
          <w:sz w:val="52"/>
          <w:szCs w:val="52"/>
        </w:rPr>
        <w:t>ЛУЖСКОГО МУНИЦИПАЛЬНОГО</w:t>
      </w:r>
      <w:r w:rsidR="0011218E">
        <w:rPr>
          <w:rFonts w:ascii="ISOCPEUR" w:hAnsi="ISOCPEUR"/>
          <w:b/>
          <w:sz w:val="52"/>
          <w:szCs w:val="52"/>
        </w:rPr>
        <w:t xml:space="preserve"> РАЙОНА </w:t>
      </w:r>
    </w:p>
    <w:p w:rsidR="0011218E" w:rsidRPr="00F9521C" w:rsidRDefault="008C0897" w:rsidP="0011218E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ЛЕНИНГРАДСКОЙ ОБЛАСТИ</w:t>
      </w:r>
    </w:p>
    <w:p w:rsidR="002112C3" w:rsidRDefault="002112C3" w:rsidP="0011218E">
      <w:pPr>
        <w:jc w:val="center"/>
        <w:rPr>
          <w:rFonts w:ascii="ISOCPEUR" w:hAnsi="ISOCPEUR"/>
          <w:i/>
          <w:sz w:val="40"/>
          <w:szCs w:val="40"/>
        </w:rPr>
      </w:pPr>
    </w:p>
    <w:bookmarkEnd w:id="0"/>
    <w:p w:rsidR="008C0897" w:rsidRDefault="008C0897" w:rsidP="0011218E">
      <w:pPr>
        <w:jc w:val="center"/>
        <w:rPr>
          <w:rFonts w:ascii="ISOCPEUR" w:hAnsi="ISOCPEUR"/>
          <w:i/>
          <w:sz w:val="40"/>
          <w:szCs w:val="40"/>
        </w:rPr>
      </w:pPr>
    </w:p>
    <w:tbl>
      <w:tblPr>
        <w:tblW w:w="20640" w:type="dxa"/>
        <w:tblInd w:w="1014" w:type="dxa"/>
        <w:tblLook w:val="0000" w:firstRow="0" w:lastRow="0" w:firstColumn="0" w:lastColumn="0" w:noHBand="0" w:noVBand="0"/>
      </w:tblPr>
      <w:tblGrid>
        <w:gridCol w:w="7741"/>
        <w:gridCol w:w="4253"/>
        <w:gridCol w:w="8646"/>
      </w:tblGrid>
      <w:tr w:rsidR="00B94868" w:rsidRPr="003A3ABD" w:rsidTr="00E11DDA">
        <w:trPr>
          <w:trHeight w:val="1100"/>
        </w:trPr>
        <w:tc>
          <w:tcPr>
            <w:tcW w:w="7741" w:type="dxa"/>
          </w:tcPr>
          <w:p w:rsidR="00B94868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Заказчик:</w:t>
            </w:r>
            <w:r>
              <w:rPr>
                <w:rFonts w:ascii="ISOCPEUR" w:hAnsi="ISOCPEUR"/>
                <w:i/>
                <w:sz w:val="32"/>
                <w:szCs w:val="32"/>
              </w:rPr>
              <w:t xml:space="preserve"> А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дминистрация </w:t>
            </w:r>
            <w:proofErr w:type="spellStart"/>
            <w:r w:rsidR="005149B4"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="002112C3">
              <w:rPr>
                <w:rFonts w:ascii="ISOCPEUR" w:hAnsi="ISOCPEUR"/>
                <w:i/>
                <w:sz w:val="32"/>
                <w:szCs w:val="32"/>
              </w:rPr>
              <w:t>сельс</w:t>
            </w:r>
            <w:r w:rsidR="008C0897">
              <w:rPr>
                <w:rFonts w:ascii="ISOCPEUR" w:hAnsi="ISOCPEUR"/>
                <w:i/>
                <w:sz w:val="32"/>
                <w:szCs w:val="32"/>
              </w:rPr>
              <w:t>кого поселения</w:t>
            </w:r>
            <w:r w:rsidR="002112C3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spellStart"/>
            <w:r w:rsidR="008C0897">
              <w:rPr>
                <w:rFonts w:ascii="ISOCPEUR" w:hAnsi="ISOCPEUR"/>
                <w:i/>
                <w:sz w:val="32"/>
                <w:szCs w:val="32"/>
              </w:rPr>
              <w:t>Лужского</w:t>
            </w:r>
            <w:proofErr w:type="spellEnd"/>
            <w:r w:rsidR="008C0897">
              <w:rPr>
                <w:rFonts w:ascii="ISOCPEUR" w:hAnsi="ISOCPEUR"/>
                <w:i/>
                <w:sz w:val="32"/>
                <w:szCs w:val="32"/>
              </w:rPr>
              <w:t xml:space="preserve"> муниципального</w:t>
            </w:r>
            <w:r w:rsidR="002112C3">
              <w:rPr>
                <w:rFonts w:ascii="ISOCPEUR" w:hAnsi="ISOCPEUR"/>
                <w:i/>
                <w:sz w:val="32"/>
                <w:szCs w:val="32"/>
              </w:rPr>
              <w:t xml:space="preserve"> района </w:t>
            </w:r>
            <w:r w:rsidR="008C0897">
              <w:rPr>
                <w:rFonts w:ascii="ISOCPEUR" w:hAnsi="ISOCPEUR"/>
                <w:i/>
                <w:sz w:val="32"/>
                <w:szCs w:val="32"/>
              </w:rPr>
              <w:t>Ленинградской области</w:t>
            </w:r>
          </w:p>
          <w:p w:rsidR="00AF4FF9" w:rsidRPr="003A3ABD" w:rsidRDefault="00AF4FF9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8C2DBF" w:rsidRDefault="00B94868" w:rsidP="00E11DDA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Утверждено: </w:t>
            </w:r>
            <w:proofErr w:type="spellStart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>И.</w:t>
            </w:r>
            <w:proofErr w:type="gramStart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>о</w:t>
            </w:r>
            <w:proofErr w:type="spellEnd"/>
            <w:proofErr w:type="gramEnd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 xml:space="preserve">. </w:t>
            </w:r>
            <w:proofErr w:type="gramStart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>г</w:t>
            </w:r>
            <w:r w:rsidR="00AF4FF9" w:rsidRPr="008C2DBF">
              <w:rPr>
                <w:rFonts w:ascii="ISOCPEUR" w:hAnsi="ISOCPEUR"/>
                <w:i/>
                <w:sz w:val="32"/>
                <w:szCs w:val="32"/>
              </w:rPr>
              <w:t>лава</w:t>
            </w:r>
            <w:proofErr w:type="gramEnd"/>
            <w:r w:rsidR="00AF4FF9" w:rsidRPr="008C2DBF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="008C0897" w:rsidRPr="008C2DBF">
              <w:rPr>
                <w:rFonts w:ascii="ISOCPEUR" w:hAnsi="ISOCPEUR"/>
                <w:i/>
                <w:sz w:val="32"/>
                <w:szCs w:val="32"/>
              </w:rPr>
              <w:t>администрации</w:t>
            </w:r>
            <w:r w:rsidR="002112C3" w:rsidRPr="008C2DBF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spellStart"/>
            <w:r w:rsidR="005149B4" w:rsidRPr="008C2DBF"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 w:rsidR="008C0897" w:rsidRPr="008C2DBF">
              <w:rPr>
                <w:rFonts w:ascii="ISOCPEUR" w:hAnsi="ISOCPEUR"/>
                <w:i/>
                <w:sz w:val="32"/>
                <w:szCs w:val="32"/>
              </w:rPr>
              <w:t xml:space="preserve"> сельского 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п</w:t>
            </w:r>
            <w:r w:rsidR="008C0897" w:rsidRPr="008C2DBF">
              <w:rPr>
                <w:rFonts w:ascii="ISOCPEUR" w:hAnsi="ISOCPEUR"/>
                <w:i/>
                <w:sz w:val="32"/>
                <w:szCs w:val="32"/>
              </w:rPr>
              <w:t>оселения</w:t>
            </w:r>
            <w:r w:rsidRPr="008C2DBF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 xml:space="preserve">______________________ 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С. С. Гришанова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8C2DBF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2021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</w:tc>
        <w:tc>
          <w:tcPr>
            <w:tcW w:w="4253" w:type="dxa"/>
          </w:tcPr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  <w:tc>
          <w:tcPr>
            <w:tcW w:w="8646" w:type="dxa"/>
          </w:tcPr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Разработчик: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ab/>
              <w:t>ООО «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ДрайвПроект</w:t>
            </w:r>
            <w:proofErr w:type="spellEnd"/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» 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AF4FF9" w:rsidRDefault="00AF4FF9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Директор:</w:t>
            </w:r>
          </w:p>
          <w:p w:rsidR="00B94868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 </w:t>
            </w:r>
          </w:p>
          <w:p w:rsidR="00B94868" w:rsidRPr="003A3ABD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_______________________ 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М. А. Копытов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2021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  <w:p w:rsidR="00B94868" w:rsidRPr="003A3ABD" w:rsidRDefault="00B94868" w:rsidP="00E11DDA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</w:tr>
    </w:tbl>
    <w:p w:rsidR="0011218E" w:rsidRDefault="0011218E" w:rsidP="0011218E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8C0897" w:rsidRDefault="008C0897" w:rsidP="0011218E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11218E" w:rsidRPr="000400BD" w:rsidRDefault="0011218E" w:rsidP="0011218E">
      <w:pPr>
        <w:ind w:firstLine="709"/>
        <w:jc w:val="center"/>
        <w:rPr>
          <w:rFonts w:ascii="ISOCPEUR" w:hAnsi="ISOCPEUR"/>
          <w:i/>
          <w:sz w:val="32"/>
          <w:szCs w:val="32"/>
        </w:rPr>
      </w:pPr>
      <w:r w:rsidRPr="003A3ABD">
        <w:rPr>
          <w:rFonts w:ascii="ISOCPEUR" w:hAnsi="ISOCPEUR"/>
          <w:i/>
          <w:sz w:val="32"/>
          <w:szCs w:val="32"/>
        </w:rPr>
        <w:t>г. Иваново</w:t>
      </w:r>
      <w:r>
        <w:rPr>
          <w:rFonts w:ascii="ISOCPEUR" w:hAnsi="ISOCPEUR"/>
          <w:i/>
          <w:sz w:val="32"/>
          <w:szCs w:val="32"/>
        </w:rPr>
        <w:t xml:space="preserve">  </w:t>
      </w:r>
      <w:r w:rsidR="005D6D52">
        <w:rPr>
          <w:rFonts w:ascii="ISOCPEUR" w:hAnsi="ISOCPEUR"/>
          <w:i/>
          <w:sz w:val="32"/>
          <w:szCs w:val="32"/>
        </w:rPr>
        <w:t>2021</w:t>
      </w:r>
    </w:p>
    <w:p w:rsidR="00864B40" w:rsidRDefault="00864B40" w:rsidP="00864B40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  <w:r>
        <w:rPr>
          <w:rFonts w:ascii="ISOCPEUR" w:hAnsi="ISOCPEUR"/>
          <w:b/>
          <w:i/>
          <w:sz w:val="60"/>
          <w:szCs w:val="60"/>
        </w:rPr>
        <w:br w:type="page"/>
      </w:r>
      <w:r w:rsidRPr="00FD7AE2">
        <w:rPr>
          <w:rFonts w:ascii="ISOCPEUR" w:hAnsi="ISOCPEUR"/>
          <w:b/>
          <w:i/>
          <w:sz w:val="60"/>
          <w:szCs w:val="60"/>
        </w:rPr>
        <w:lastRenderedPageBreak/>
        <w:t>СОДЕРЖАНИЕ</w:t>
      </w:r>
    </w:p>
    <w:p w:rsidR="00864B40" w:rsidRPr="00FD7AE2" w:rsidRDefault="00864B40" w:rsidP="00864B40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22"/>
        <w:gridCol w:w="11023"/>
      </w:tblGrid>
      <w:tr w:rsidR="00864B40" w:rsidTr="00E510F1">
        <w:tc>
          <w:tcPr>
            <w:tcW w:w="11022" w:type="dxa"/>
          </w:tcPr>
          <w:p w:rsidR="00864B40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Содержание</w:t>
            </w:r>
          </w:p>
          <w:p w:rsidR="00864B40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Введение</w:t>
            </w:r>
          </w:p>
          <w:p w:rsidR="00E94101" w:rsidRDefault="00E94101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Ул. Партизанская</w:t>
            </w:r>
          </w:p>
          <w:p w:rsidR="00E94101" w:rsidRDefault="00E94101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Ул. Заозерная</w:t>
            </w:r>
          </w:p>
          <w:p w:rsidR="00E94101" w:rsidRDefault="00E94101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Ул. Подгорная</w:t>
            </w:r>
          </w:p>
          <w:p w:rsidR="00E94101" w:rsidRDefault="00E94101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Ул. Лесная</w:t>
            </w:r>
          </w:p>
          <w:p w:rsidR="00E94101" w:rsidRDefault="00E94101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Ул. Садовая</w:t>
            </w:r>
          </w:p>
          <w:p w:rsidR="00E94101" w:rsidRDefault="00E94101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Ул. Нагорная</w:t>
            </w:r>
            <w:r w:rsidR="00FC6E3C">
              <w:rPr>
                <w:rFonts w:ascii="ISOCPEUR" w:hAnsi="ISOCPEUR"/>
                <w:sz w:val="36"/>
                <w:szCs w:val="30"/>
              </w:rPr>
              <w:t xml:space="preserve"> уч.1</w:t>
            </w:r>
          </w:p>
          <w:p w:rsidR="00FC6E3C" w:rsidRDefault="00FC6E3C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Ул. Нагорная уч.2</w:t>
            </w:r>
          </w:p>
          <w:p w:rsidR="00E94101" w:rsidRPr="00FD7AE2" w:rsidRDefault="00E94101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Ул. Озерная</w:t>
            </w:r>
          </w:p>
          <w:p w:rsidR="0060320A" w:rsidRPr="0060320A" w:rsidRDefault="0060320A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Условные обозначения</w:t>
            </w:r>
          </w:p>
          <w:p w:rsidR="00864B40" w:rsidRDefault="00864B40" w:rsidP="0060320A">
            <w:p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left="709" w:right="992"/>
              <w:jc w:val="both"/>
              <w:textAlignment w:val="auto"/>
              <w:rPr>
                <w:rFonts w:ascii="ISOCPEUR" w:hAnsi="ISOCPEUR"/>
                <w:b/>
                <w:i/>
                <w:sz w:val="60"/>
                <w:szCs w:val="60"/>
              </w:rPr>
            </w:pPr>
          </w:p>
        </w:tc>
        <w:tc>
          <w:tcPr>
            <w:tcW w:w="11023" w:type="dxa"/>
          </w:tcPr>
          <w:p w:rsidR="00E510F1" w:rsidRPr="00CC1E70" w:rsidRDefault="00E510F1" w:rsidP="008C0897">
            <w:p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</w:p>
        </w:tc>
      </w:tr>
    </w:tbl>
    <w:p w:rsidR="00864B40" w:rsidRDefault="00864B40">
      <w:pPr>
        <w:overflowPunct/>
        <w:autoSpaceDE/>
        <w:autoSpaceDN/>
        <w:adjustRightInd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5149B4" w:rsidRDefault="005149B4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5149B4" w:rsidRDefault="005149B4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FD1630" w:rsidRPr="00FD7AE2" w:rsidRDefault="00FD1630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  <w:r w:rsidRPr="00FD7AE2">
        <w:rPr>
          <w:rFonts w:ascii="ISOCPEUR" w:hAnsi="ISOCPEUR"/>
          <w:b/>
          <w:i/>
          <w:sz w:val="60"/>
          <w:szCs w:val="60"/>
        </w:rPr>
        <w:t>Введение</w:t>
      </w:r>
    </w:p>
    <w:p w:rsidR="00FD1630" w:rsidRPr="00FD7AE2" w:rsidRDefault="00FD1630" w:rsidP="00FD1630">
      <w:pPr>
        <w:overflowPunct/>
        <w:autoSpaceDE/>
        <w:autoSpaceDN/>
        <w:adjustRightInd/>
        <w:ind w:left="927"/>
        <w:textAlignment w:val="auto"/>
        <w:rPr>
          <w:rFonts w:ascii="ISOCPEUR" w:hAnsi="ISOCPEUR"/>
          <w:b/>
          <w:sz w:val="36"/>
          <w:szCs w:val="36"/>
        </w:rPr>
      </w:pPr>
    </w:p>
    <w:p w:rsidR="007B5862" w:rsidRPr="007B5862" w:rsidRDefault="001F6AEA" w:rsidP="007B586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6"/>
        </w:rPr>
      </w:pPr>
      <w:r w:rsidRPr="00FD7AE2">
        <w:rPr>
          <w:rFonts w:ascii="ISOCPEUR" w:hAnsi="ISOCPEUR"/>
          <w:sz w:val="36"/>
          <w:szCs w:val="36"/>
        </w:rPr>
        <w:tab/>
      </w:r>
      <w:r w:rsidR="00A14283" w:rsidRPr="00FD7AE2">
        <w:rPr>
          <w:rFonts w:ascii="ISOCPEUR" w:hAnsi="ISOCPEUR"/>
          <w:sz w:val="36"/>
          <w:szCs w:val="36"/>
        </w:rPr>
        <w:t>Проект организации дорожного движения на автомобильных дорогах местного значения</w:t>
      </w:r>
      <w:r w:rsidRPr="00FD7AE2">
        <w:rPr>
          <w:rFonts w:ascii="ISOCPEUR" w:hAnsi="ISOCPEUR"/>
          <w:sz w:val="36"/>
          <w:szCs w:val="36"/>
        </w:rPr>
        <w:t>,</w:t>
      </w:r>
      <w:r w:rsidR="00A14283" w:rsidRPr="00FD7AE2">
        <w:rPr>
          <w:rFonts w:ascii="ISOCPEUR" w:hAnsi="ISOCPEUR"/>
          <w:sz w:val="36"/>
          <w:szCs w:val="36"/>
        </w:rPr>
        <w:t xml:space="preserve"> расположенных на территории</w:t>
      </w:r>
      <w:r w:rsidR="00923100" w:rsidRPr="00FD7AE2">
        <w:rPr>
          <w:rFonts w:ascii="ISOCPEUR" w:hAnsi="ISOCPEUR"/>
          <w:sz w:val="36"/>
          <w:szCs w:val="36"/>
        </w:rPr>
        <w:t xml:space="preserve"> </w:t>
      </w:r>
      <w:proofErr w:type="spellStart"/>
      <w:r w:rsidR="005149B4">
        <w:rPr>
          <w:rFonts w:ascii="ISOCPEUR" w:hAnsi="ISOCPEUR"/>
          <w:sz w:val="36"/>
          <w:szCs w:val="36"/>
        </w:rPr>
        <w:t>Ретюнского</w:t>
      </w:r>
      <w:proofErr w:type="spellEnd"/>
      <w:r w:rsidR="00295F2D">
        <w:rPr>
          <w:rFonts w:ascii="ISOCPEUR" w:hAnsi="ISOCPEUR"/>
          <w:sz w:val="36"/>
          <w:szCs w:val="36"/>
        </w:rPr>
        <w:t xml:space="preserve"> сельского поселения </w:t>
      </w:r>
      <w:proofErr w:type="spellStart"/>
      <w:r w:rsidR="00295F2D">
        <w:rPr>
          <w:rFonts w:ascii="ISOCPEUR" w:hAnsi="ISOCPEUR"/>
          <w:sz w:val="36"/>
          <w:szCs w:val="36"/>
        </w:rPr>
        <w:t>Лужского</w:t>
      </w:r>
      <w:proofErr w:type="spellEnd"/>
      <w:r w:rsidR="00295F2D">
        <w:rPr>
          <w:rFonts w:ascii="ISOCPEUR" w:hAnsi="ISOCPEUR"/>
          <w:sz w:val="36"/>
          <w:szCs w:val="36"/>
        </w:rPr>
        <w:t xml:space="preserve"> муниципального района Ленинградской области,</w:t>
      </w:r>
      <w:r w:rsidR="00806CCD" w:rsidRPr="00FD7AE2">
        <w:rPr>
          <w:rFonts w:ascii="ISOCPEUR" w:hAnsi="ISOCPEUR"/>
          <w:sz w:val="36"/>
          <w:szCs w:val="36"/>
        </w:rPr>
        <w:t xml:space="preserve"> </w:t>
      </w:r>
      <w:r w:rsidR="00923100" w:rsidRPr="00FD7AE2">
        <w:rPr>
          <w:rFonts w:ascii="ISOCPEUR" w:hAnsi="ISOCPEUR"/>
          <w:sz w:val="36"/>
          <w:szCs w:val="36"/>
        </w:rPr>
        <w:t xml:space="preserve">выполнен </w:t>
      </w:r>
      <w:r w:rsidR="00806CCD" w:rsidRPr="00FD7AE2">
        <w:rPr>
          <w:rFonts w:ascii="ISOCPEUR" w:hAnsi="ISOCPEUR"/>
          <w:sz w:val="36"/>
          <w:szCs w:val="36"/>
        </w:rPr>
        <w:t>на основании</w:t>
      </w:r>
      <w:r w:rsidRPr="00FD7AE2">
        <w:rPr>
          <w:rFonts w:ascii="ISOCPEUR" w:hAnsi="ISOCPEUR"/>
          <w:sz w:val="36"/>
          <w:szCs w:val="36"/>
        </w:rPr>
        <w:t xml:space="preserve"> </w:t>
      </w:r>
      <w:r w:rsidR="00295F2D">
        <w:rPr>
          <w:rFonts w:ascii="ISOCPEUR" w:hAnsi="ISOCPEUR"/>
          <w:sz w:val="36"/>
          <w:szCs w:val="36"/>
        </w:rPr>
        <w:t>договора</w:t>
      </w:r>
      <w:r w:rsidR="00FD7AE2">
        <w:rPr>
          <w:rFonts w:ascii="ISOCPEUR" w:hAnsi="ISOCPEUR"/>
          <w:sz w:val="36"/>
          <w:szCs w:val="36"/>
        </w:rPr>
        <w:t xml:space="preserve"> № </w:t>
      </w:r>
      <w:r w:rsidR="008C2DBF">
        <w:rPr>
          <w:rFonts w:ascii="ISOCPEUR" w:hAnsi="ISOCPEUR"/>
          <w:sz w:val="36"/>
          <w:szCs w:val="36"/>
        </w:rPr>
        <w:t>001/2021</w:t>
      </w:r>
      <w:r w:rsidR="00A8533B" w:rsidRPr="00FD7AE2">
        <w:rPr>
          <w:rFonts w:ascii="ISOCPEUR" w:hAnsi="ISOCPEUR"/>
          <w:sz w:val="36"/>
          <w:szCs w:val="36"/>
        </w:rPr>
        <w:t xml:space="preserve"> от </w:t>
      </w:r>
      <w:r w:rsidR="008C2DBF">
        <w:rPr>
          <w:rFonts w:ascii="ISOCPEUR" w:hAnsi="ISOCPEUR"/>
          <w:sz w:val="36"/>
          <w:szCs w:val="36"/>
        </w:rPr>
        <w:t>27</w:t>
      </w:r>
      <w:r w:rsidR="00A8533B" w:rsidRPr="00FD7AE2">
        <w:rPr>
          <w:rFonts w:ascii="ISOCPEUR" w:hAnsi="ISOCPEUR"/>
          <w:sz w:val="36"/>
          <w:szCs w:val="36"/>
        </w:rPr>
        <w:t>.</w:t>
      </w:r>
      <w:r w:rsidR="008C2DBF">
        <w:rPr>
          <w:rFonts w:ascii="ISOCPEUR" w:hAnsi="ISOCPEUR"/>
          <w:sz w:val="36"/>
          <w:szCs w:val="36"/>
        </w:rPr>
        <w:t>01</w:t>
      </w:r>
      <w:r w:rsidR="00A8533B" w:rsidRPr="00FD7AE2">
        <w:rPr>
          <w:rFonts w:ascii="ISOCPEUR" w:hAnsi="ISOCPEUR"/>
          <w:sz w:val="36"/>
          <w:szCs w:val="36"/>
        </w:rPr>
        <w:t>.</w:t>
      </w:r>
      <w:r w:rsidR="008C2DBF">
        <w:rPr>
          <w:rFonts w:ascii="ISOCPEUR" w:hAnsi="ISOCPEUR"/>
          <w:sz w:val="36"/>
          <w:szCs w:val="36"/>
        </w:rPr>
        <w:t>2021</w:t>
      </w:r>
      <w:r w:rsidR="002112C3">
        <w:rPr>
          <w:rFonts w:ascii="ISOCPEUR" w:hAnsi="ISOCPEUR"/>
          <w:sz w:val="36"/>
          <w:szCs w:val="36"/>
        </w:rPr>
        <w:t>.</w:t>
      </w:r>
    </w:p>
    <w:p w:rsidR="00FD1630" w:rsidRPr="00FD7AE2" w:rsidRDefault="007B5862" w:rsidP="007B586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hAnsi="ISOCPEUR"/>
          <w:sz w:val="36"/>
          <w:szCs w:val="32"/>
        </w:rPr>
        <w:tab/>
      </w:r>
      <w:r w:rsidR="00FD1630" w:rsidRPr="00FD7AE2">
        <w:rPr>
          <w:rFonts w:ascii="ISOCPEUR" w:hAnsi="ISOCPEUR"/>
          <w:sz w:val="36"/>
          <w:szCs w:val="32"/>
        </w:rPr>
        <w:t xml:space="preserve">Проект организации дорожного движения разработан по материалам обследований, выполненных </w:t>
      </w:r>
      <w:r w:rsidR="00FD7AE2">
        <w:rPr>
          <w:rFonts w:ascii="ISOCPEUR" w:hAnsi="ISOCPEUR"/>
          <w:sz w:val="36"/>
          <w:szCs w:val="32"/>
        </w:rPr>
        <w:t xml:space="preserve">в </w:t>
      </w:r>
      <w:r w:rsidR="008C2DBF">
        <w:rPr>
          <w:rFonts w:ascii="ISOCPEUR" w:hAnsi="ISOCPEUR"/>
          <w:sz w:val="36"/>
          <w:szCs w:val="32"/>
        </w:rPr>
        <w:t>2021</w:t>
      </w:r>
      <w:r w:rsidR="00806CCD" w:rsidRPr="00FD7AE2">
        <w:rPr>
          <w:rFonts w:ascii="ISOCPEUR" w:hAnsi="ISOCPEUR"/>
          <w:sz w:val="36"/>
          <w:szCs w:val="32"/>
        </w:rPr>
        <w:t xml:space="preserve"> году.</w:t>
      </w:r>
    </w:p>
    <w:p w:rsidR="001F6AEA" w:rsidRPr="00FD7AE2" w:rsidRDefault="001F6AEA" w:rsidP="00FD1630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sz w:val="36"/>
          <w:szCs w:val="32"/>
        </w:rPr>
      </w:pPr>
    </w:p>
    <w:p w:rsidR="008C2DBF" w:rsidRPr="00FD7AE2" w:rsidRDefault="008C2DBF" w:rsidP="008C2DBF">
      <w:pPr>
        <w:overflowPunct/>
        <w:autoSpaceDE/>
        <w:autoSpaceDN/>
        <w:adjustRightInd/>
        <w:spacing w:line="276" w:lineRule="auto"/>
        <w:ind w:firstLine="567"/>
        <w:textAlignment w:val="auto"/>
        <w:rPr>
          <w:rFonts w:ascii="ISOCPEUR" w:hAnsi="ISOCPEUR"/>
          <w:b/>
          <w:sz w:val="36"/>
          <w:szCs w:val="32"/>
        </w:rPr>
      </w:pPr>
      <w:r w:rsidRPr="00FD7AE2">
        <w:rPr>
          <w:rFonts w:ascii="ISOCPEUR" w:hAnsi="ISOCPEUR"/>
          <w:b/>
          <w:sz w:val="36"/>
          <w:szCs w:val="32"/>
        </w:rPr>
        <w:t>Проект разработан в соответствии</w:t>
      </w:r>
      <w:r>
        <w:rPr>
          <w:rFonts w:ascii="ISOCPEUR" w:hAnsi="ISOCPEUR"/>
          <w:b/>
          <w:sz w:val="36"/>
          <w:szCs w:val="32"/>
        </w:rPr>
        <w:t xml:space="preserve"> </w:t>
      </w:r>
      <w:proofErr w:type="gramStart"/>
      <w:r>
        <w:rPr>
          <w:rFonts w:ascii="ISOCPEUR" w:hAnsi="ISOCPEUR"/>
          <w:b/>
          <w:sz w:val="36"/>
          <w:szCs w:val="32"/>
        </w:rPr>
        <w:t>с</w:t>
      </w:r>
      <w:proofErr w:type="gramEnd"/>
      <w:r w:rsidRPr="00FD7AE2">
        <w:rPr>
          <w:rFonts w:ascii="ISOCPEUR" w:hAnsi="ISOCPEUR"/>
          <w:b/>
          <w:sz w:val="36"/>
          <w:szCs w:val="32"/>
        </w:rPr>
        <w:t>:</w:t>
      </w:r>
    </w:p>
    <w:p w:rsidR="008C2DBF" w:rsidRPr="00FD7AE2" w:rsidRDefault="008C2DBF" w:rsidP="008C2DBF">
      <w:pPr>
        <w:overflowPunct/>
        <w:autoSpaceDE/>
        <w:autoSpaceDN/>
        <w:adjustRightInd/>
        <w:spacing w:line="276" w:lineRule="auto"/>
        <w:ind w:firstLine="567"/>
        <w:textAlignment w:val="auto"/>
        <w:rPr>
          <w:rFonts w:ascii="ISOCPEUR" w:hAnsi="ISOCPEUR"/>
          <w:sz w:val="36"/>
          <w:szCs w:val="32"/>
        </w:rPr>
      </w:pP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eastAsiaTheme="minorHAnsi" w:hAnsi="ISOCPEUR" w:cs="ISOCPEUR"/>
          <w:sz w:val="36"/>
          <w:szCs w:val="24"/>
          <w:lang w:eastAsia="en-US"/>
        </w:rPr>
        <w:t xml:space="preserve">ГОСТ </w:t>
      </w:r>
      <w:proofErr w:type="gramStart"/>
      <w:r>
        <w:rPr>
          <w:rFonts w:ascii="ISOCPEUR" w:eastAsiaTheme="minorHAnsi" w:hAnsi="ISOCPEUR" w:cs="ISOCPEUR"/>
          <w:sz w:val="36"/>
          <w:szCs w:val="24"/>
          <w:lang w:eastAsia="en-US"/>
        </w:rPr>
        <w:t>Р</w:t>
      </w:r>
      <w:proofErr w:type="gramEnd"/>
      <w:r>
        <w:rPr>
          <w:rFonts w:ascii="ISOCPEUR" w:eastAsiaTheme="minorHAnsi" w:hAnsi="ISOCPEUR" w:cs="ISOCPEUR"/>
          <w:sz w:val="36"/>
          <w:szCs w:val="24"/>
          <w:lang w:eastAsia="en-US"/>
        </w:rPr>
        <w:t xml:space="preserve"> 50597-20</w:t>
      </w:r>
      <w:r w:rsidRPr="005B07E4">
        <w:rPr>
          <w:rFonts w:ascii="ISOCPEUR" w:eastAsiaTheme="minorHAnsi" w:hAnsi="ISOCPEUR" w:cs="ISOCPEUR"/>
          <w:sz w:val="36"/>
          <w:szCs w:val="24"/>
          <w:lang w:eastAsia="en-US"/>
        </w:rPr>
        <w:t xml:space="preserve">17 </w:t>
      </w:r>
      <w:r w:rsidRPr="00FD7AE2">
        <w:rPr>
          <w:rFonts w:ascii="ISOCPEUR" w:hAnsi="ISOCPEUR"/>
          <w:color w:val="000000"/>
          <w:sz w:val="36"/>
          <w:szCs w:val="32"/>
        </w:rPr>
        <w:t xml:space="preserve">Автомобильные дороги и улицы. Требования к эксплуатационному состоянию, </w:t>
      </w:r>
      <w:r w:rsidRPr="00FD7AE2">
        <w:rPr>
          <w:rFonts w:ascii="ISOCPEUR" w:hAnsi="ISOCPEUR"/>
          <w:color w:val="000000"/>
          <w:spacing w:val="-4"/>
          <w:sz w:val="36"/>
          <w:szCs w:val="32"/>
        </w:rPr>
        <w:t>допустимому по условиям обеспечения безопасности дорожного движения</w:t>
      </w:r>
    </w:p>
    <w:p w:rsidR="008C2DBF" w:rsidRPr="00583AAA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583AAA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583AAA">
        <w:rPr>
          <w:rFonts w:ascii="ISOCPEUR" w:hAnsi="ISOCPEUR"/>
          <w:sz w:val="36"/>
          <w:szCs w:val="32"/>
        </w:rPr>
        <w:t>Р</w:t>
      </w:r>
      <w:proofErr w:type="gramEnd"/>
      <w:r w:rsidRPr="00583AAA">
        <w:rPr>
          <w:rFonts w:ascii="ISOCPEUR" w:hAnsi="ISOCPEUR"/>
          <w:sz w:val="36"/>
          <w:szCs w:val="32"/>
        </w:rPr>
        <w:t xml:space="preserve"> 50970-</w:t>
      </w:r>
      <w:r>
        <w:rPr>
          <w:rFonts w:ascii="ISOCPEUR" w:hAnsi="ISOCPEUR"/>
          <w:sz w:val="36"/>
          <w:szCs w:val="32"/>
        </w:rPr>
        <w:t>2011</w:t>
      </w:r>
      <w:r w:rsidRPr="00583AAA">
        <w:rPr>
          <w:rFonts w:ascii="ISOCPEUR" w:hAnsi="ISOCPEUR"/>
          <w:sz w:val="36"/>
          <w:szCs w:val="32"/>
        </w:rPr>
        <w:t xml:space="preserve"> Технические средства организации дорожного движения. Столбики сигнальные </w:t>
      </w:r>
      <w:r w:rsidRPr="00583AAA">
        <w:rPr>
          <w:rFonts w:ascii="ISOCPEUR" w:hAnsi="ISOCPEUR"/>
          <w:spacing w:val="-6"/>
          <w:sz w:val="36"/>
          <w:szCs w:val="32"/>
        </w:rPr>
        <w:t>дорожные. Общие технические требования. Правила применения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>
        <w:rPr>
          <w:rFonts w:ascii="ISOCPEUR" w:hAnsi="ISOCPEUR"/>
          <w:color w:val="000000"/>
          <w:sz w:val="36"/>
          <w:szCs w:val="32"/>
        </w:rPr>
        <w:t>Р</w:t>
      </w:r>
      <w:proofErr w:type="gramEnd"/>
      <w:r>
        <w:rPr>
          <w:rFonts w:ascii="ISOCPEUR" w:hAnsi="ISOCPEUR"/>
          <w:color w:val="000000"/>
          <w:sz w:val="36"/>
          <w:szCs w:val="32"/>
        </w:rPr>
        <w:t xml:space="preserve"> 50971-2011</w:t>
      </w:r>
      <w:r w:rsidRPr="00FD7AE2">
        <w:rPr>
          <w:rFonts w:ascii="ISOCPEUR" w:hAnsi="ISOCPEUR"/>
          <w:color w:val="000000"/>
          <w:sz w:val="36"/>
          <w:szCs w:val="32"/>
        </w:rPr>
        <w:t xml:space="preserve"> Технические средства организации дорожного движения. </w:t>
      </w:r>
      <w:proofErr w:type="spellStart"/>
      <w:r w:rsidRPr="00FD7AE2">
        <w:rPr>
          <w:rFonts w:ascii="ISOCPEUR" w:hAnsi="ISOCPEUR"/>
          <w:color w:val="000000"/>
          <w:sz w:val="36"/>
          <w:szCs w:val="32"/>
        </w:rPr>
        <w:t>Световозвращатели</w:t>
      </w:r>
      <w:proofErr w:type="spellEnd"/>
      <w:r w:rsidRPr="00FD7AE2">
        <w:rPr>
          <w:rFonts w:ascii="ISOCPEUR" w:hAnsi="ISOCPEUR"/>
          <w:color w:val="000000"/>
          <w:sz w:val="36"/>
          <w:szCs w:val="32"/>
        </w:rPr>
        <w:t xml:space="preserve"> </w:t>
      </w:r>
      <w:r w:rsidRPr="00FD7AE2">
        <w:rPr>
          <w:rFonts w:ascii="ISOCPEUR" w:hAnsi="ISOCPEUR"/>
          <w:color w:val="000000"/>
          <w:spacing w:val="-5"/>
          <w:sz w:val="36"/>
          <w:szCs w:val="32"/>
        </w:rPr>
        <w:t>дорожные. Общие технические требования. Правила применения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51256-</w:t>
      </w:r>
      <w:r>
        <w:rPr>
          <w:rFonts w:ascii="ISOCPEUR" w:hAnsi="ISOCPEUR"/>
          <w:color w:val="000000"/>
          <w:sz w:val="36"/>
          <w:szCs w:val="32"/>
        </w:rPr>
        <w:t>2018</w:t>
      </w:r>
      <w:r w:rsidRPr="00FD7AE2">
        <w:rPr>
          <w:rFonts w:ascii="ISOCPEUR" w:hAnsi="ISOCPEUR"/>
          <w:color w:val="000000"/>
          <w:sz w:val="36"/>
          <w:szCs w:val="32"/>
        </w:rPr>
        <w:t xml:space="preserve"> Технические средства организации дорожного движения. Разметка дорожная. Типы,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основные параметры. Общие технические требования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52282-2004 Технические средства организации дорожного движения. Светофоры дорожные.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Типы, основные параметры, общие технические требования, методы испытаний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52290-2004 Технические средства организации дорожного движения. Знаки дорожные. Об</w:t>
      </w:r>
      <w:r w:rsidRPr="00FD7AE2">
        <w:rPr>
          <w:rFonts w:ascii="ISOCPEUR" w:hAnsi="ISOCPEUR"/>
          <w:color w:val="000000"/>
          <w:spacing w:val="-7"/>
          <w:sz w:val="36"/>
          <w:szCs w:val="32"/>
        </w:rPr>
        <w:t>щие технические требования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right="140"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sz w:val="36"/>
          <w:szCs w:val="32"/>
        </w:rPr>
        <w:t>Р</w:t>
      </w:r>
      <w:proofErr w:type="gramEnd"/>
      <w:r w:rsidRPr="00FD7AE2">
        <w:rPr>
          <w:rFonts w:ascii="ISOCPEUR" w:hAnsi="ISOCPEUR"/>
          <w:sz w:val="36"/>
          <w:szCs w:val="32"/>
        </w:rPr>
        <w:t xml:space="preserve"> 52289-</w:t>
      </w:r>
      <w:r>
        <w:rPr>
          <w:rFonts w:ascii="ISOCPEUR" w:hAnsi="ISOCPEUR"/>
          <w:sz w:val="36"/>
          <w:szCs w:val="32"/>
        </w:rPr>
        <w:t>2019</w:t>
      </w:r>
      <w:r w:rsidRPr="00FD7AE2">
        <w:rPr>
          <w:rFonts w:ascii="ISOCPEUR" w:hAnsi="ISOCPEUR"/>
          <w:sz w:val="36"/>
          <w:szCs w:val="32"/>
        </w:rPr>
        <w:t xml:space="preserve"> 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устройств. </w:t>
      </w:r>
    </w:p>
    <w:p w:rsidR="008C2DBF" w:rsidRPr="00B91ED4" w:rsidRDefault="008C2DBF" w:rsidP="008C2DBF">
      <w:pPr>
        <w:overflowPunct/>
        <w:autoSpaceDE/>
        <w:autoSpaceDN/>
        <w:adjustRightInd/>
        <w:spacing w:line="276" w:lineRule="auto"/>
        <w:ind w:firstLine="567"/>
        <w:contextualSpacing/>
        <w:textAlignment w:val="auto"/>
        <w:rPr>
          <w:rFonts w:ascii="ISOCPEUR" w:hAnsi="ISOCPEUR"/>
          <w:sz w:val="36"/>
          <w:szCs w:val="32"/>
        </w:rPr>
      </w:pPr>
      <w:r w:rsidRPr="00B91ED4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B91ED4">
        <w:rPr>
          <w:rFonts w:ascii="ISOCPEUR" w:hAnsi="ISOCPEUR"/>
          <w:sz w:val="36"/>
          <w:szCs w:val="32"/>
        </w:rPr>
        <w:t>Р</w:t>
      </w:r>
      <w:proofErr w:type="gramEnd"/>
      <w:r w:rsidRPr="00B91ED4">
        <w:rPr>
          <w:rFonts w:ascii="ISOCPEUR" w:hAnsi="ISOCPEUR"/>
          <w:sz w:val="36"/>
          <w:szCs w:val="32"/>
        </w:rPr>
        <w:t xml:space="preserve"> 52766-2007 Дороги автомобильные общего пользования. Элементы обустройства. Общие требования.</w:t>
      </w:r>
    </w:p>
    <w:p w:rsidR="008C2DBF" w:rsidRPr="00B91ED4" w:rsidRDefault="008C2DBF" w:rsidP="008C2DBF">
      <w:pPr>
        <w:overflowPunct/>
        <w:autoSpaceDE/>
        <w:autoSpaceDN/>
        <w:adjustRightInd/>
        <w:spacing w:line="276" w:lineRule="auto"/>
        <w:ind w:firstLine="567"/>
        <w:textAlignment w:val="auto"/>
        <w:rPr>
          <w:rFonts w:ascii="ISOCPEUR" w:hAnsi="ISOCPEUR"/>
          <w:b/>
          <w:sz w:val="40"/>
          <w:szCs w:val="36"/>
        </w:rPr>
      </w:pPr>
      <w:r w:rsidRPr="00B91ED4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B91ED4">
        <w:rPr>
          <w:rFonts w:ascii="ISOCPEUR" w:hAnsi="ISOCPEUR"/>
          <w:sz w:val="36"/>
          <w:szCs w:val="32"/>
        </w:rPr>
        <w:t>Р</w:t>
      </w:r>
      <w:proofErr w:type="gramEnd"/>
      <w:r w:rsidRPr="00B91ED4">
        <w:rPr>
          <w:rFonts w:ascii="ISOCPEUR" w:hAnsi="ISOCPEUR"/>
          <w:sz w:val="36"/>
          <w:szCs w:val="32"/>
        </w:rPr>
        <w:t xml:space="preserve"> 52605-2006 Технические средства организации дорожного движения. Искусственные неровности. Общие технические требования. Правила применения.</w:t>
      </w:r>
    </w:p>
    <w:p w:rsidR="00B5216C" w:rsidRPr="00FD1630" w:rsidRDefault="00B5216C" w:rsidP="00B5216C">
      <w:pPr>
        <w:spacing w:line="480" w:lineRule="auto"/>
        <w:ind w:firstLine="567"/>
        <w:rPr>
          <w:rFonts w:ascii="ISOCPEUR" w:hAnsi="ISOCPEUR"/>
          <w:sz w:val="40"/>
          <w:szCs w:val="36"/>
        </w:rPr>
      </w:pP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DE3B94" w:rsidTr="00DE3B94">
        <w:trPr>
          <w:trHeight w:val="15301"/>
        </w:trPr>
        <w:tc>
          <w:tcPr>
            <w:tcW w:w="23068" w:type="dxa"/>
            <w:vAlign w:val="center"/>
          </w:tcPr>
          <w:p w:rsidR="00DE3B94" w:rsidRPr="00FD7AE2" w:rsidRDefault="00B94FFE" w:rsidP="00785421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>у</w:t>
            </w:r>
            <w:r w:rsidR="004F3516">
              <w:rPr>
                <w:rFonts w:ascii="ISOCPEUR" w:hAnsi="ISOCPEUR" w:cs="Times New Roman"/>
                <w:i/>
                <w:sz w:val="160"/>
                <w:szCs w:val="144"/>
              </w:rPr>
              <w:t xml:space="preserve">л. </w:t>
            </w:r>
            <w:r w:rsidR="00785421">
              <w:rPr>
                <w:rFonts w:ascii="ISOCPEUR" w:hAnsi="ISOCPEUR" w:cs="Times New Roman"/>
                <w:i/>
                <w:sz w:val="160"/>
                <w:szCs w:val="144"/>
              </w:rPr>
              <w:t>Партизанская</w:t>
            </w:r>
            <w:r w:rsidR="00633B44"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580CA6" w:rsidRDefault="00580CA6" w:rsidP="002716AC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580CA6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2112C3" w:rsidRDefault="002112C3" w:rsidP="002112C3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2112C3" w:rsidRDefault="002112C3" w:rsidP="002112C3">
      <w:pPr>
        <w:jc w:val="center"/>
        <w:rPr>
          <w:b/>
          <w:sz w:val="32"/>
        </w:rPr>
      </w:pPr>
    </w:p>
    <w:p w:rsidR="002112C3" w:rsidRDefault="002112C3" w:rsidP="002112C3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38112" behindDoc="0" locked="0" layoutInCell="1" allowOverlap="1" wp14:anchorId="52700155" wp14:editId="2DEFF2F8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97180" cy="7273290"/>
            <wp:effectExtent l="0" t="0" r="0" b="381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7602" cy="7273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E11DDA" w:rsidRDefault="00E11DDA" w:rsidP="00E11DDA">
      <w:pPr>
        <w:widowControl w:val="0"/>
        <w:rPr>
          <w:rFonts w:ascii="Tahoma" w:hAnsi="Tahoma" w:cs="Tahoma"/>
          <w:sz w:val="24"/>
          <w:szCs w:val="24"/>
        </w:rPr>
        <w:sectPr w:rsidR="00E11DDA" w:rsidSect="00AA7981">
          <w:type w:val="continuous"/>
          <w:pgSz w:w="23837" w:h="16867" w:orient="landscape"/>
          <w:pgMar w:top="1130" w:right="1130" w:bottom="1130" w:left="1276" w:header="720" w:footer="720" w:gutter="0"/>
          <w:cols w:space="720"/>
          <w:noEndnote/>
        </w:sectPr>
      </w:pPr>
    </w:p>
    <w:p w:rsidR="00B94FFE" w:rsidRDefault="00B94FFE" w:rsidP="005D6D52">
      <w:pPr>
        <w:widowControl w:val="0"/>
        <w:rPr>
          <w:rFonts w:ascii="Tahoma" w:hAnsi="Tahoma" w:cs="Tahoma"/>
          <w:sz w:val="24"/>
          <w:szCs w:val="24"/>
        </w:rPr>
      </w:pPr>
    </w:p>
    <w:p w:rsidR="005D6D52" w:rsidRDefault="005D6D52" w:rsidP="005D6D52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FC0662" w:rsidTr="00FC0662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дорожных знаков</w:t>
            </w:r>
          </w:p>
        </w:tc>
      </w:tr>
      <w:tr w:rsidR="00FC0662" w:rsidTr="00FC0662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Предупреждающие знаки</w:t>
            </w:r>
          </w:p>
        </w:tc>
      </w:tr>
      <w:tr w:rsidR="00FC0662" w:rsidTr="00FC0662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1.11.2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Опасный поворот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0,075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FC0662" w:rsidTr="00FC0662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FC0662" w:rsidTr="00FC0662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0,439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0,459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0,644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0,671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0,695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0,771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0,800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0,820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</w:t>
            </w:r>
          </w:p>
        </w:tc>
      </w:tr>
      <w:tr w:rsidR="00FC0662" w:rsidTr="00FC0662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особых предписаний</w:t>
            </w:r>
          </w:p>
        </w:tc>
      </w:tr>
      <w:tr w:rsidR="00FC0662" w:rsidTr="00FC0662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Начало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0,49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Конец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0,49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Пешеходный переход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0,667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Пешеходный переход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0,667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Пешеходный переход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0,671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5.19.2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Пешеходный переход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0,671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</w:tr>
      <w:tr w:rsidR="00FC0662" w:rsidTr="00FC0662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18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18</w:t>
            </w:r>
          </w:p>
        </w:tc>
      </w:tr>
    </w:tbl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  <w:sectPr w:rsidR="00FC0662" w:rsidSect="00FC0662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39"/>
        <w:gridCol w:w="1628"/>
        <w:gridCol w:w="1517"/>
        <w:gridCol w:w="1684"/>
        <w:gridCol w:w="1629"/>
        <w:gridCol w:w="1684"/>
        <w:gridCol w:w="1629"/>
        <w:gridCol w:w="1348"/>
        <w:gridCol w:w="1741"/>
        <w:gridCol w:w="1853"/>
        <w:gridCol w:w="1572"/>
        <w:gridCol w:w="2808"/>
        <w:gridCol w:w="1011"/>
        <w:gridCol w:w="1628"/>
        <w:gridCol w:w="6"/>
      </w:tblGrid>
      <w:tr w:rsidR="00FC0662" w:rsidTr="00FC0662">
        <w:trPr>
          <w:trHeight w:hRule="exact" w:val="283"/>
        </w:trPr>
        <w:tc>
          <w:tcPr>
            <w:tcW w:w="2247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дорожного ограждения</w:t>
            </w:r>
          </w:p>
        </w:tc>
      </w:tr>
      <w:tr w:rsidR="00FC0662" w:rsidTr="00FC0662">
        <w:trPr>
          <w:trHeight w:hRule="exact" w:val="397"/>
        </w:trPr>
        <w:tc>
          <w:tcPr>
            <w:tcW w:w="22477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624"/>
        </w:trPr>
        <w:tc>
          <w:tcPr>
            <w:tcW w:w="73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№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62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51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 xml:space="preserve"> в соответствии с нормативными документами</w:t>
            </w:r>
          </w:p>
        </w:tc>
        <w:tc>
          <w:tcPr>
            <w:tcW w:w="466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Фактически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174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Демонтаж существующего ограждения,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85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Установка нового ограждения,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57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28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</w:t>
            </w:r>
          </w:p>
        </w:tc>
        <w:tc>
          <w:tcPr>
            <w:tcW w:w="101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Высота,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62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Зона расположения</w:t>
            </w:r>
          </w:p>
        </w:tc>
      </w:tr>
      <w:tr w:rsidR="00FC0662" w:rsidTr="00FC0662">
        <w:trPr>
          <w:gridAfter w:val="1"/>
          <w:wAfter w:w="6" w:type="dxa"/>
          <w:trHeight w:hRule="exact" w:val="737"/>
        </w:trPr>
        <w:tc>
          <w:tcPr>
            <w:tcW w:w="73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2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51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Уровень удерживающей способности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Уровень удерживающей способности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Дата установки</w:t>
            </w:r>
          </w:p>
        </w:tc>
        <w:tc>
          <w:tcPr>
            <w:tcW w:w="17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85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57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28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01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  <w:tc>
          <w:tcPr>
            <w:tcW w:w="162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495"/>
        </w:trPr>
        <w:tc>
          <w:tcPr>
            <w:tcW w:w="7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6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0,217</w:t>
            </w:r>
          </w:p>
        </w:tc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0,303</w:t>
            </w: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</w:t>
            </w:r>
            <w:proofErr w:type="gramStart"/>
            <w:r>
              <w:rPr>
                <w:rFonts w:ascii="Arial" w:hAnsi="Arial" w:cs="Arial"/>
                <w:color w:val="000000"/>
              </w:rPr>
              <w:t>2</w:t>
            </w:r>
            <w:proofErr w:type="gramEnd"/>
            <w:r>
              <w:rPr>
                <w:rFonts w:ascii="Arial" w:hAnsi="Arial" w:cs="Arial"/>
                <w:color w:val="000000"/>
              </w:rPr>
              <w:t xml:space="preserve"> (190 кДж)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87,2</w:t>
            </w: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7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8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87,2</w:t>
            </w:r>
          </w:p>
        </w:tc>
        <w:tc>
          <w:tcPr>
            <w:tcW w:w="1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обочина</w:t>
            </w:r>
          </w:p>
        </w:tc>
        <w:tc>
          <w:tcPr>
            <w:tcW w:w="2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11ДО/190-0,75:1,50-1,50 ГОСТ 26804-2012</w:t>
            </w:r>
          </w:p>
        </w:tc>
        <w:tc>
          <w:tcPr>
            <w:tcW w:w="10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</w:t>
            </w:r>
          </w:p>
        </w:tc>
        <w:tc>
          <w:tcPr>
            <w:tcW w:w="16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Насыпь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482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87,2</w:t>
            </w:r>
          </w:p>
        </w:tc>
        <w:tc>
          <w:tcPr>
            <w:tcW w:w="1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7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8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87,2</w:t>
            </w:r>
          </w:p>
        </w:tc>
        <w:tc>
          <w:tcPr>
            <w:tcW w:w="701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FC0662" w:rsidTr="00FC0662">
        <w:trPr>
          <w:trHeight w:hRule="exact" w:val="283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FC0662" w:rsidTr="00FC0662">
        <w:trPr>
          <w:trHeight w:hRule="exact" w:val="397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FC0662" w:rsidTr="00FC0662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0,088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0,088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0,172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0,172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0,264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0,264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0,372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0,372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0,442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0,442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0,549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0,549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0,588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0,588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0,777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0,777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0,817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0,817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0,902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0,902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1,004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1,004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1/1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11/11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11/11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FC0662" w:rsidTr="00FC0662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FC0662" w:rsidTr="00FC0662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FC0662" w:rsidTr="00FC0662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FC0662" w:rsidTr="00FC066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0,443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433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433</w:t>
            </w:r>
          </w:p>
        </w:tc>
      </w:tr>
      <w:tr w:rsidR="00FC0662" w:rsidTr="00FC066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0,456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0,804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348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348</w:t>
            </w:r>
          </w:p>
        </w:tc>
      </w:tr>
      <w:tr w:rsidR="00FC0662" w:rsidTr="00FC066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0,666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0,755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89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89</w:t>
            </w:r>
          </w:p>
        </w:tc>
      </w:tr>
      <w:tr w:rsidR="00FC0662" w:rsidTr="00FC066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0,768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0,899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131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131</w:t>
            </w:r>
          </w:p>
        </w:tc>
      </w:tr>
      <w:tr w:rsidR="00FC0662" w:rsidTr="00FC066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0,817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1,154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337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337</w:t>
            </w:r>
          </w:p>
        </w:tc>
      </w:tr>
      <w:tr w:rsidR="00FC0662" w:rsidTr="00FC066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0,912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1,006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94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94</w:t>
            </w:r>
          </w:p>
        </w:tc>
      </w:tr>
      <w:tr w:rsidR="00FC0662" w:rsidTr="00FC066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1,019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1,154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135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135</w:t>
            </w:r>
          </w:p>
        </w:tc>
      </w:tr>
      <w:tr w:rsidR="00FC0662" w:rsidTr="00FC0662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1567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1567</w:t>
            </w:r>
          </w:p>
        </w:tc>
      </w:tr>
    </w:tbl>
    <w:p w:rsidR="00FC0662" w:rsidRDefault="00FC0662" w:rsidP="00FC0662"/>
    <w:p w:rsidR="005D6D52" w:rsidRDefault="005D6D52" w:rsidP="005D6D52"/>
    <w:p w:rsidR="009463AB" w:rsidRDefault="009463AB" w:rsidP="00B94868">
      <w:pPr>
        <w:overflowPunct/>
        <w:autoSpaceDE/>
        <w:autoSpaceDN/>
        <w:adjustRightInd/>
        <w:jc w:val="both"/>
        <w:textAlignment w:val="auto"/>
        <w:rPr>
          <w:lang w:val="en-US"/>
        </w:rPr>
      </w:pPr>
    </w:p>
    <w:p w:rsidR="00981402" w:rsidRDefault="00981402" w:rsidP="00B94868">
      <w:pPr>
        <w:overflowPunct/>
        <w:autoSpaceDE/>
        <w:autoSpaceDN/>
        <w:adjustRightInd/>
        <w:jc w:val="both"/>
        <w:textAlignment w:val="auto"/>
        <w:rPr>
          <w:lang w:val="en-US"/>
        </w:rPr>
      </w:pPr>
    </w:p>
    <w:p w:rsidR="00981402" w:rsidRPr="00981402" w:rsidRDefault="00981402" w:rsidP="00B94868">
      <w:pPr>
        <w:overflowPunct/>
        <w:autoSpaceDE/>
        <w:autoSpaceDN/>
        <w:adjustRightInd/>
        <w:jc w:val="both"/>
        <w:textAlignment w:val="auto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B215EE8" wp14:editId="6F70CC21">
            <wp:extent cx="11772900" cy="83062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771685" cy="830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B94FFE" w:rsidTr="00C52A51">
        <w:trPr>
          <w:trHeight w:val="15301"/>
        </w:trPr>
        <w:tc>
          <w:tcPr>
            <w:tcW w:w="23068" w:type="dxa"/>
            <w:vAlign w:val="center"/>
          </w:tcPr>
          <w:p w:rsidR="00B94FFE" w:rsidRPr="00FD7AE2" w:rsidRDefault="00B94FFE" w:rsidP="00FC0662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FC0662">
              <w:rPr>
                <w:rFonts w:ascii="ISOCPEUR" w:hAnsi="ISOCPEUR" w:cs="Times New Roman"/>
                <w:i/>
                <w:sz w:val="160"/>
                <w:szCs w:val="144"/>
              </w:rPr>
              <w:t>Заозёрная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B94FFE" w:rsidRDefault="00B94FFE" w:rsidP="00B94FFE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B94FFE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B94FFE" w:rsidRDefault="00B94FFE" w:rsidP="00B94FFE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B94FFE" w:rsidRDefault="00B94FFE" w:rsidP="00B94FFE">
      <w:pPr>
        <w:jc w:val="center"/>
        <w:rPr>
          <w:b/>
          <w:sz w:val="32"/>
        </w:rPr>
      </w:pPr>
    </w:p>
    <w:p w:rsidR="00B94FFE" w:rsidRDefault="00B94FFE" w:rsidP="00B94FFE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0160" behindDoc="0" locked="0" layoutInCell="1" allowOverlap="1" wp14:anchorId="590B8580" wp14:editId="2A0D5DD6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7020" cy="7267575"/>
            <wp:effectExtent l="0" t="0" r="5080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7031" cy="7267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FC0662" w:rsidTr="00FC0662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FC0662" w:rsidTr="00FC0662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Предупреждающие знаки</w:t>
            </w:r>
          </w:p>
        </w:tc>
      </w:tr>
      <w:tr w:rsidR="00FC0662" w:rsidTr="00FC0662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1.11.1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Опасный поворот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0,040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Крутой спуск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0,040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1.11.2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Опасный поворот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0,189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Крутой подъём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0,189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FC0662" w:rsidTr="00FC0662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FC0662" w:rsidTr="00FC0662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0,020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0,040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0,254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0,278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</w:tr>
      <w:tr w:rsidR="00FC0662" w:rsidTr="00FC0662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</w:t>
            </w:r>
          </w:p>
        </w:tc>
      </w:tr>
    </w:tbl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FC0662" w:rsidTr="00FC0662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FC0662" w:rsidTr="00FC0662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FC0662" w:rsidTr="00FC0662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0,016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0,316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7/7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300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7/7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7/7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300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7/7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FC0662" w:rsidRDefault="00FC0662" w:rsidP="00FC0662"/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Pr="00981402" w:rsidRDefault="00981402" w:rsidP="00B94FFE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981402" w:rsidP="00B94FFE">
      <w:pPr>
        <w:widowControl w:val="0"/>
        <w:rPr>
          <w:rFonts w:ascii="Tahoma" w:hAnsi="Tahoma" w:cs="Tahoma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944D20" wp14:editId="58048694">
            <wp:extent cx="12934950" cy="91261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933615" cy="912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AC7010" w:rsidTr="00C52A51">
        <w:trPr>
          <w:trHeight w:val="15301"/>
        </w:trPr>
        <w:tc>
          <w:tcPr>
            <w:tcW w:w="23068" w:type="dxa"/>
            <w:vAlign w:val="center"/>
          </w:tcPr>
          <w:p w:rsidR="00AC7010" w:rsidRPr="00FD7AE2" w:rsidRDefault="00AC7010" w:rsidP="00FC0662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FC0662">
              <w:rPr>
                <w:rFonts w:ascii="ISOCPEUR" w:hAnsi="ISOCPEUR" w:cs="Times New Roman"/>
                <w:i/>
                <w:sz w:val="160"/>
                <w:szCs w:val="144"/>
              </w:rPr>
              <w:t>Подгорная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AC7010" w:rsidRDefault="00AC7010" w:rsidP="00AC7010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AC7010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AC7010" w:rsidRDefault="00AC7010" w:rsidP="00AC7010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AC7010" w:rsidRDefault="00AC7010" w:rsidP="00AC7010">
      <w:pPr>
        <w:jc w:val="center"/>
        <w:rPr>
          <w:b/>
          <w:sz w:val="32"/>
        </w:rPr>
      </w:pPr>
    </w:p>
    <w:p w:rsidR="00AC7010" w:rsidRDefault="00AC7010" w:rsidP="00AC7010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2208" behindDoc="0" locked="0" layoutInCell="1" allowOverlap="1" wp14:anchorId="063E930C" wp14:editId="299BF779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76225" cy="726122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6378" cy="7261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FC0662" w:rsidTr="00FC0662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FC0662" w:rsidTr="00FC0662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Предупреждающие знаки</w:t>
            </w:r>
          </w:p>
        </w:tc>
      </w:tr>
      <w:tr w:rsidR="00FC0662" w:rsidTr="00FC0662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Крутой спуск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0,008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FC0662" w:rsidTr="00FC0662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FC0662" w:rsidTr="00FC0662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0,008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FC0662" w:rsidTr="00FC0662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FC0662" w:rsidTr="00FC0662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</w:tbl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p w:rsidR="00FC0662" w:rsidRDefault="00FC0662" w:rsidP="00FC0662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FC0662" w:rsidTr="00FC0662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FC0662" w:rsidTr="00FC0662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FC0662" w:rsidRDefault="00FC0662" w:rsidP="00FC0662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FC0662" w:rsidTr="00FC0662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C0662" w:rsidRDefault="00FC0662" w:rsidP="00FC0662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FC0662" w:rsidTr="00FC0662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0,115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FC0662" w:rsidTr="00FC0662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3/3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C0662" w:rsidRDefault="00FC0662" w:rsidP="00FC0662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FC0662" w:rsidRDefault="00FC0662" w:rsidP="00FC0662"/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DC381A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DC381A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DC381A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DC381A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DC381A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DC381A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DC381A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Pr="00981402" w:rsidRDefault="00981402" w:rsidP="00DC381A">
      <w:pPr>
        <w:widowControl w:val="0"/>
        <w:rPr>
          <w:rFonts w:ascii="Tahoma" w:hAnsi="Tahoma" w:cs="Tahoma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1EECBB11" wp14:editId="68516B26">
            <wp:extent cx="13030200" cy="9193358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028855" cy="919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C52A51" w:rsidTr="00C52A51">
        <w:trPr>
          <w:trHeight w:val="15301"/>
        </w:trPr>
        <w:tc>
          <w:tcPr>
            <w:tcW w:w="23068" w:type="dxa"/>
            <w:vAlign w:val="center"/>
          </w:tcPr>
          <w:p w:rsidR="00C52A51" w:rsidRPr="00FD7AE2" w:rsidRDefault="00C52A51" w:rsidP="00C52A51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>ул. Лесная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C52A51" w:rsidRDefault="00C52A51" w:rsidP="00C52A51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C52A51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C52A51" w:rsidRDefault="00C52A51" w:rsidP="00C52A51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C52A51" w:rsidRDefault="00C52A51" w:rsidP="00C52A51">
      <w:pPr>
        <w:jc w:val="center"/>
        <w:rPr>
          <w:b/>
          <w:sz w:val="32"/>
        </w:rPr>
      </w:pPr>
    </w:p>
    <w:p w:rsidR="00C52A51" w:rsidRDefault="00C52A51" w:rsidP="00C52A51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4256" behindDoc="0" locked="0" layoutInCell="1" allowOverlap="1" wp14:anchorId="703A17F3" wp14:editId="7FB5B9F0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43840" cy="724344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4048" cy="7243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005D6A" w:rsidTr="00DF314A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005D6A" w:rsidTr="00DF314A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005D6A" w:rsidRDefault="00005D6A" w:rsidP="00DF314A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005D6A" w:rsidTr="00DF314A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005D6A" w:rsidTr="00DF314A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005D6A" w:rsidTr="00DF314A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</w:tbl>
    <w:p w:rsidR="00005D6A" w:rsidRDefault="00005D6A" w:rsidP="00005D6A">
      <w:pPr>
        <w:widowControl w:val="0"/>
        <w:rPr>
          <w:rFonts w:ascii="Tahoma" w:hAnsi="Tahoma" w:cs="Tahoma"/>
          <w:sz w:val="24"/>
          <w:szCs w:val="24"/>
        </w:rPr>
      </w:pPr>
    </w:p>
    <w:p w:rsidR="00005D6A" w:rsidRDefault="00005D6A" w:rsidP="00005D6A">
      <w:pPr>
        <w:widowControl w:val="0"/>
        <w:rPr>
          <w:rFonts w:ascii="Tahoma" w:hAnsi="Tahoma" w:cs="Tahoma"/>
          <w:sz w:val="24"/>
          <w:szCs w:val="24"/>
        </w:rPr>
      </w:pPr>
    </w:p>
    <w:p w:rsidR="00005D6A" w:rsidRDefault="00005D6A" w:rsidP="00005D6A">
      <w:pPr>
        <w:widowControl w:val="0"/>
        <w:rPr>
          <w:rFonts w:ascii="Tahoma" w:hAnsi="Tahoma" w:cs="Tahoma"/>
          <w:sz w:val="24"/>
          <w:szCs w:val="24"/>
        </w:rPr>
      </w:pPr>
    </w:p>
    <w:p w:rsidR="00005D6A" w:rsidRDefault="00005D6A" w:rsidP="00005D6A">
      <w:pPr>
        <w:widowControl w:val="0"/>
        <w:rPr>
          <w:rFonts w:ascii="Tahoma" w:hAnsi="Tahoma" w:cs="Tahoma"/>
          <w:sz w:val="24"/>
          <w:szCs w:val="24"/>
        </w:rPr>
      </w:pPr>
    </w:p>
    <w:p w:rsidR="00005D6A" w:rsidRDefault="00005D6A" w:rsidP="00005D6A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005D6A" w:rsidTr="00005D6A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005D6A" w:rsidTr="00005D6A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005D6A" w:rsidRDefault="00005D6A" w:rsidP="00DF314A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005D6A" w:rsidTr="00005D6A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005D6A" w:rsidTr="00005D6A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005D6A" w:rsidTr="00005D6A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0,214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5/5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199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5/5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199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005D6A" w:rsidTr="00005D6A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5/5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199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5/5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199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005D6A" w:rsidRDefault="00005D6A" w:rsidP="00005D6A"/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C52A51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C52A51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C52A51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C52A51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Pr="00981402" w:rsidRDefault="00981402" w:rsidP="00C52A51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/>
    <w:p w:rsidR="00DC381A" w:rsidRDefault="00DC381A" w:rsidP="00DC381A"/>
    <w:p w:rsidR="00AC7010" w:rsidRDefault="00AC7010">
      <w:pPr>
        <w:overflowPunct/>
        <w:autoSpaceDE/>
        <w:autoSpaceDN/>
        <w:adjustRightInd/>
        <w:textAlignment w:val="auto"/>
      </w:pPr>
    </w:p>
    <w:p w:rsidR="00AC7010" w:rsidRDefault="00AC7010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</w:pPr>
      <w:r>
        <w:br w:type="page"/>
      </w:r>
      <w:r w:rsidR="00981402">
        <w:rPr>
          <w:noProof/>
        </w:rPr>
        <w:lastRenderedPageBreak/>
        <w:drawing>
          <wp:inline distT="0" distB="0" distL="0" distR="0" wp14:anchorId="25A18614" wp14:editId="2A463EB7">
            <wp:extent cx="12973050" cy="915303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971711" cy="915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C52A51" w:rsidTr="00C52A51">
        <w:trPr>
          <w:trHeight w:val="15301"/>
        </w:trPr>
        <w:tc>
          <w:tcPr>
            <w:tcW w:w="23068" w:type="dxa"/>
            <w:vAlign w:val="center"/>
          </w:tcPr>
          <w:p w:rsidR="00C52A51" w:rsidRPr="00FD7AE2" w:rsidRDefault="00C52A51" w:rsidP="00005D6A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005D6A">
              <w:rPr>
                <w:rFonts w:ascii="ISOCPEUR" w:hAnsi="ISOCPEUR" w:cs="Times New Roman"/>
                <w:i/>
                <w:sz w:val="160"/>
                <w:szCs w:val="144"/>
              </w:rPr>
              <w:t>Садовая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C52A51" w:rsidRDefault="00C52A51" w:rsidP="00C52A51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C52A51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C52A51" w:rsidRDefault="00C52A51" w:rsidP="00C52A51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C52A51" w:rsidRDefault="00C52A51" w:rsidP="00C52A51">
      <w:pPr>
        <w:jc w:val="center"/>
        <w:rPr>
          <w:b/>
          <w:sz w:val="32"/>
        </w:rPr>
      </w:pPr>
    </w:p>
    <w:p w:rsidR="00C52A51" w:rsidRDefault="00C52A51" w:rsidP="00C52A51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6304" behindDoc="0" locked="0" layoutInCell="1" allowOverlap="1" wp14:anchorId="7253D8C4" wp14:editId="15AFDDA1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43840" cy="724344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3867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005D6A" w:rsidTr="00DF314A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005D6A" w:rsidTr="00DF314A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005D6A" w:rsidRDefault="00005D6A" w:rsidP="00DF314A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005D6A" w:rsidTr="00DF314A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005D6A" w:rsidTr="00DF314A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0,007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005D6A" w:rsidTr="00DF314A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005D6A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</w:tbl>
    <w:p w:rsidR="00005D6A" w:rsidRDefault="00005D6A" w:rsidP="00005D6A">
      <w:pPr>
        <w:widowControl w:val="0"/>
        <w:rPr>
          <w:rFonts w:ascii="Tahoma" w:hAnsi="Tahoma" w:cs="Tahoma"/>
          <w:sz w:val="24"/>
          <w:szCs w:val="24"/>
        </w:rPr>
      </w:pPr>
    </w:p>
    <w:p w:rsidR="00005D6A" w:rsidRDefault="00005D6A" w:rsidP="00005D6A">
      <w:pPr>
        <w:widowControl w:val="0"/>
        <w:rPr>
          <w:rFonts w:ascii="Tahoma" w:hAnsi="Tahoma" w:cs="Tahoma"/>
          <w:sz w:val="24"/>
          <w:szCs w:val="24"/>
        </w:rPr>
      </w:pPr>
    </w:p>
    <w:p w:rsidR="00005D6A" w:rsidRDefault="00005D6A" w:rsidP="00005D6A">
      <w:pPr>
        <w:widowControl w:val="0"/>
        <w:rPr>
          <w:rFonts w:ascii="Tahoma" w:hAnsi="Tahoma" w:cs="Tahoma"/>
          <w:sz w:val="24"/>
          <w:szCs w:val="24"/>
        </w:rPr>
      </w:pPr>
    </w:p>
    <w:p w:rsidR="00005D6A" w:rsidRDefault="00005D6A" w:rsidP="00005D6A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005D6A" w:rsidTr="00005D6A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005D6A" w:rsidTr="00005D6A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005D6A" w:rsidRDefault="00005D6A" w:rsidP="00DF314A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005D6A" w:rsidTr="00005D6A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005D6A" w:rsidTr="00005D6A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05D6A" w:rsidRDefault="00005D6A" w:rsidP="00DF314A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005D6A" w:rsidTr="00005D6A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0,162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147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147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005D6A" w:rsidTr="00005D6A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147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147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05D6A" w:rsidRDefault="00005D6A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005D6A" w:rsidRDefault="00005D6A" w:rsidP="00005D6A"/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/>
    <w:p w:rsidR="00B94FFE" w:rsidRDefault="00B94FFE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</w:pPr>
      <w:r>
        <w:br w:type="page"/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D644A1" w:rsidTr="00785421">
        <w:trPr>
          <w:trHeight w:val="15301"/>
        </w:trPr>
        <w:tc>
          <w:tcPr>
            <w:tcW w:w="23068" w:type="dxa"/>
            <w:vAlign w:val="center"/>
          </w:tcPr>
          <w:p w:rsidR="00974927" w:rsidRDefault="00D644A1" w:rsidP="00974927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974927">
              <w:rPr>
                <w:rFonts w:ascii="ISOCPEUR" w:hAnsi="ISOCPEUR" w:cs="Times New Roman"/>
                <w:i/>
                <w:sz w:val="160"/>
                <w:szCs w:val="144"/>
              </w:rPr>
              <w:t xml:space="preserve">Нагорная </w:t>
            </w:r>
          </w:p>
          <w:p w:rsidR="00D644A1" w:rsidRPr="00FD7AE2" w:rsidRDefault="00974927" w:rsidP="00974927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t>участок 1</w:t>
            </w:r>
            <w:r w:rsidR="00D644A1"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D644A1" w:rsidRDefault="00D644A1" w:rsidP="00D644A1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D644A1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D644A1" w:rsidRDefault="00D644A1" w:rsidP="00D644A1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D644A1" w:rsidRDefault="00D644A1" w:rsidP="00D644A1">
      <w:pPr>
        <w:jc w:val="center"/>
        <w:rPr>
          <w:b/>
          <w:sz w:val="32"/>
        </w:rPr>
      </w:pPr>
    </w:p>
    <w:p w:rsidR="00D644A1" w:rsidRDefault="00D644A1" w:rsidP="00D644A1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8352" behindDoc="0" locked="0" layoutInCell="1" allowOverlap="1" wp14:anchorId="1A7AB677" wp14:editId="70B6B9F6">
            <wp:simplePos x="0" y="0"/>
            <wp:positionH relativeFrom="margin">
              <wp:posOffset>501650</wp:posOffset>
            </wp:positionH>
            <wp:positionV relativeFrom="margin">
              <wp:posOffset>1210945</wp:posOffset>
            </wp:positionV>
            <wp:extent cx="12895580" cy="7216140"/>
            <wp:effectExtent l="0" t="0" r="1270" b="381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5580" cy="721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  <w:sectPr w:rsidR="005936DC" w:rsidSect="005936DC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974927" w:rsidTr="00DF314A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974927" w:rsidTr="00DF314A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DF314A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974927" w:rsidTr="00DF314A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0,088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0,108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974927" w:rsidTr="00DF314A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</w:tbl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974927" w:rsidTr="00974927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974927" w:rsidTr="00974927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974927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974927" w:rsidTr="00974927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974927" w:rsidTr="00974927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0,020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0,170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974927" w:rsidTr="00974927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974927" w:rsidRDefault="00974927" w:rsidP="00974927"/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/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Pr="00981402" w:rsidRDefault="00981402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/>
    <w:p w:rsidR="00B94FFE" w:rsidRDefault="00B94FFE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</w:pPr>
      <w:r>
        <w:br w:type="page"/>
      </w:r>
      <w:r w:rsidR="00981402">
        <w:rPr>
          <w:noProof/>
        </w:rPr>
        <w:lastRenderedPageBreak/>
        <w:drawing>
          <wp:inline distT="0" distB="0" distL="0" distR="0" wp14:anchorId="5D1B84BC" wp14:editId="5052C82F">
            <wp:extent cx="12687300" cy="8951428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685991" cy="895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5936DC" w:rsidTr="00785421">
        <w:trPr>
          <w:trHeight w:val="15301"/>
        </w:trPr>
        <w:tc>
          <w:tcPr>
            <w:tcW w:w="23068" w:type="dxa"/>
            <w:vAlign w:val="center"/>
          </w:tcPr>
          <w:p w:rsidR="00974927" w:rsidRDefault="005936DC" w:rsidP="00974927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</w:t>
            </w:r>
            <w:r w:rsidR="00974927">
              <w:rPr>
                <w:rFonts w:ascii="ISOCPEUR" w:hAnsi="ISOCPEUR" w:cs="Times New Roman"/>
                <w:i/>
                <w:sz w:val="160"/>
                <w:szCs w:val="144"/>
              </w:rPr>
              <w:t xml:space="preserve">Нагорная </w:t>
            </w:r>
          </w:p>
          <w:p w:rsidR="005936DC" w:rsidRPr="00FD7AE2" w:rsidRDefault="00974927" w:rsidP="00974927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t>участок 2</w:t>
            </w:r>
            <w:r w:rsidR="005936DC"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5936DC" w:rsidRDefault="005936DC" w:rsidP="005936DC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5936DC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5936DC" w:rsidRDefault="005936DC" w:rsidP="005936DC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5936DC" w:rsidRDefault="005936DC" w:rsidP="005936DC">
      <w:pPr>
        <w:jc w:val="center"/>
        <w:rPr>
          <w:b/>
          <w:sz w:val="32"/>
        </w:rPr>
      </w:pPr>
    </w:p>
    <w:p w:rsidR="005936DC" w:rsidRDefault="005936DC" w:rsidP="005936DC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50400" behindDoc="0" locked="0" layoutInCell="1" allowOverlap="1" wp14:anchorId="7F2A47C5" wp14:editId="14103C2B">
            <wp:simplePos x="0" y="0"/>
            <wp:positionH relativeFrom="margin">
              <wp:posOffset>482600</wp:posOffset>
            </wp:positionH>
            <wp:positionV relativeFrom="margin">
              <wp:posOffset>1205865</wp:posOffset>
            </wp:positionV>
            <wp:extent cx="12895580" cy="7216140"/>
            <wp:effectExtent l="0" t="0" r="1270" b="381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5580" cy="721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  <w:sectPr w:rsidR="00B708BE" w:rsidSect="00B708BE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974927" w:rsidTr="00DF314A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974927" w:rsidTr="00DF314A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DF314A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974927" w:rsidTr="00DF314A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974927" w:rsidTr="00DF314A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</w:tbl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974927" w:rsidTr="00974927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974927" w:rsidTr="00974927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974927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974927" w:rsidTr="00974927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974927" w:rsidTr="00974927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0,020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0,165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145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145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974927" w:rsidTr="00974927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145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145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974927" w:rsidRDefault="00974927" w:rsidP="00974927"/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Default="00981402" w:rsidP="00B708BE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981402" w:rsidRPr="00981402" w:rsidRDefault="00981402" w:rsidP="00B708BE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/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/>
    <w:p w:rsidR="00B94FFE" w:rsidRDefault="00981402">
      <w:pPr>
        <w:overflowPunct/>
        <w:autoSpaceDE/>
        <w:autoSpaceDN/>
        <w:adjustRightInd/>
        <w:textAlignment w:val="auto"/>
      </w:pPr>
      <w:r>
        <w:rPr>
          <w:noProof/>
        </w:rPr>
        <w:lastRenderedPageBreak/>
        <w:drawing>
          <wp:inline distT="0" distB="0" distL="0" distR="0" wp14:anchorId="4B522A63" wp14:editId="5E51A534">
            <wp:extent cx="13544550" cy="9556254"/>
            <wp:effectExtent l="0" t="0" r="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43152" cy="955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974927" w:rsidTr="00DF314A">
        <w:trPr>
          <w:trHeight w:val="15301"/>
        </w:trPr>
        <w:tc>
          <w:tcPr>
            <w:tcW w:w="23068" w:type="dxa"/>
            <w:vAlign w:val="center"/>
          </w:tcPr>
          <w:p w:rsidR="00974927" w:rsidRPr="00FD7AE2" w:rsidRDefault="00974927" w:rsidP="00974927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ул. Озёрная </w:t>
            </w:r>
          </w:p>
        </w:tc>
      </w:tr>
    </w:tbl>
    <w:p w:rsidR="00974927" w:rsidRDefault="00974927" w:rsidP="00974927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974927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974927" w:rsidRDefault="00974927" w:rsidP="00974927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974927" w:rsidRDefault="00974927" w:rsidP="00974927">
      <w:pPr>
        <w:jc w:val="center"/>
        <w:rPr>
          <w:b/>
          <w:sz w:val="32"/>
        </w:rPr>
      </w:pPr>
    </w:p>
    <w:p w:rsidR="00974927" w:rsidRDefault="00974927" w:rsidP="00974927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52448" behindDoc="0" locked="0" layoutInCell="1" allowOverlap="1" wp14:anchorId="1F58BDBD" wp14:editId="2A73BDD3">
            <wp:simplePos x="0" y="0"/>
            <wp:positionH relativeFrom="margin">
              <wp:posOffset>482600</wp:posOffset>
            </wp:positionH>
            <wp:positionV relativeFrom="margin">
              <wp:posOffset>1211580</wp:posOffset>
            </wp:positionV>
            <wp:extent cx="12894945" cy="7216140"/>
            <wp:effectExtent l="0" t="0" r="1905" b="381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4945" cy="721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  <w:sectPr w:rsidR="00974927" w:rsidSect="00B708BE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974927" w:rsidTr="00DF314A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974927" w:rsidTr="00DF314A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DF314A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974927" w:rsidTr="00DF314A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0,407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974927" w:rsidTr="00DF314A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974927" w:rsidTr="00DF314A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</w:tbl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p w:rsidR="00974927" w:rsidRDefault="00974927" w:rsidP="00974927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974927" w:rsidTr="00974927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974927" w:rsidTr="00974927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974927" w:rsidRDefault="00974927" w:rsidP="00DF314A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974927" w:rsidTr="00974927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974927" w:rsidTr="00974927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74927" w:rsidRDefault="00974927" w:rsidP="00DF314A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974927" w:rsidTr="00974927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0,030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0,380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974927" w:rsidTr="00974927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74927" w:rsidRDefault="00974927" w:rsidP="00DF314A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974927" w:rsidRDefault="00974927" w:rsidP="00974927"/>
    <w:p w:rsidR="00974927" w:rsidRDefault="00974927">
      <w:pPr>
        <w:overflowPunct/>
        <w:autoSpaceDE/>
        <w:autoSpaceDN/>
        <w:adjustRightInd/>
        <w:textAlignment w:val="auto"/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81402" w:rsidRDefault="00981402">
      <w:pPr>
        <w:overflowPunct/>
        <w:autoSpaceDE/>
        <w:autoSpaceDN/>
        <w:adjustRightInd/>
        <w:textAlignment w:val="auto"/>
        <w:rPr>
          <w:lang w:val="en-US"/>
        </w:rPr>
      </w:pPr>
    </w:p>
    <w:p w:rsidR="00974927" w:rsidRDefault="00981402">
      <w:pPr>
        <w:overflowPunct/>
        <w:autoSpaceDE/>
        <w:autoSpaceDN/>
        <w:adjustRightInd/>
        <w:textAlignment w:val="auto"/>
      </w:pPr>
      <w:r>
        <w:rPr>
          <w:noProof/>
        </w:rPr>
        <w:lastRenderedPageBreak/>
        <w:drawing>
          <wp:inline distT="0" distB="0" distL="0" distR="0" wp14:anchorId="608354EF" wp14:editId="24DB3371">
            <wp:extent cx="13449300" cy="948905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447912" cy="948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4927">
        <w:br w:type="page"/>
      </w:r>
    </w:p>
    <w:p w:rsidR="00D001A1" w:rsidRPr="00D001A1" w:rsidRDefault="00D001A1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5174502" wp14:editId="68BF2043">
            <wp:extent cx="14220190" cy="9695815"/>
            <wp:effectExtent l="0" t="0" r="0" b="635"/>
            <wp:docPr id="10" name="Рисунок 10" descr="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0190" cy="969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7458F92" wp14:editId="12A196BA">
            <wp:extent cx="14236065" cy="9538335"/>
            <wp:effectExtent l="0" t="0" r="0" b="5715"/>
            <wp:docPr id="9" name="Рисунок 9" descr="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0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6065" cy="953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5C202A5F" wp14:editId="59065F51">
            <wp:extent cx="14204950" cy="9554210"/>
            <wp:effectExtent l="0" t="0" r="6350" b="8890"/>
            <wp:docPr id="7" name="Рисунок 7" descr="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0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64839A57" wp14:editId="27C4D55F">
            <wp:extent cx="14204950" cy="9554210"/>
            <wp:effectExtent l="0" t="0" r="6350" b="8890"/>
            <wp:docPr id="5" name="Рисунок 5" descr="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0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453A6837" wp14:editId="6CBCE37D">
            <wp:extent cx="14204950" cy="9490710"/>
            <wp:effectExtent l="0" t="0" r="6350" b="0"/>
            <wp:docPr id="4" name="Рисунок 4" descr="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49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01A1" w:rsidRPr="00D001A1" w:rsidSect="00086BCD">
      <w:type w:val="continuous"/>
      <w:pgSz w:w="23814" w:h="16840" w:orient="landscape"/>
      <w:pgMar w:top="851" w:right="851" w:bottom="851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0C1D" w:rsidRDefault="00120C1D">
      <w:r>
        <w:separator/>
      </w:r>
    </w:p>
  </w:endnote>
  <w:endnote w:type="continuationSeparator" w:id="0">
    <w:p w:rsidR="00120C1D" w:rsidRDefault="00120C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0C1D" w:rsidRDefault="00120C1D">
      <w:r>
        <w:separator/>
      </w:r>
    </w:p>
  </w:footnote>
  <w:footnote w:type="continuationSeparator" w:id="0">
    <w:p w:rsidR="00120C1D" w:rsidRDefault="00120C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A3682"/>
    <w:multiLevelType w:val="singleLevel"/>
    <w:tmpl w:val="B3DEC176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1">
    <w:nsid w:val="01710252"/>
    <w:multiLevelType w:val="hybridMultilevel"/>
    <w:tmpl w:val="67D835D0"/>
    <w:lvl w:ilvl="0" w:tplc="9ED4A2AC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">
    <w:nsid w:val="0F6E2038"/>
    <w:multiLevelType w:val="singleLevel"/>
    <w:tmpl w:val="6C8A83FC"/>
    <w:lvl w:ilvl="0">
      <w:start w:val="3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3">
    <w:nsid w:val="10A65545"/>
    <w:multiLevelType w:val="hybridMultilevel"/>
    <w:tmpl w:val="2454EF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8C7EF2"/>
    <w:multiLevelType w:val="hybridMultilevel"/>
    <w:tmpl w:val="AC245C66"/>
    <w:lvl w:ilvl="0" w:tplc="0419000F">
      <w:start w:val="1"/>
      <w:numFmt w:val="decimal"/>
      <w:lvlText w:val="%1."/>
      <w:lvlJc w:val="left"/>
      <w:pPr>
        <w:ind w:left="1647" w:hanging="360"/>
      </w:p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5">
    <w:nsid w:val="18CE5293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">
    <w:nsid w:val="23290888"/>
    <w:multiLevelType w:val="singleLevel"/>
    <w:tmpl w:val="CFB4E162"/>
    <w:lvl w:ilvl="0">
      <w:start w:val="2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7">
    <w:nsid w:val="24D12D02"/>
    <w:multiLevelType w:val="multilevel"/>
    <w:tmpl w:val="B6AC5406"/>
    <w:lvl w:ilvl="0">
      <w:start w:val="4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7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8">
    <w:nsid w:val="286B5B4A"/>
    <w:multiLevelType w:val="hybridMultilevel"/>
    <w:tmpl w:val="C62CF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A74EC9"/>
    <w:multiLevelType w:val="multilevel"/>
    <w:tmpl w:val="CECAB1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92" w:hanging="432"/>
      </w:pPr>
      <w:rPr>
        <w:rFonts w:ascii="Symbol" w:hAnsi="Symbol" w:hint="default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>
    <w:nsid w:val="290A1C8E"/>
    <w:multiLevelType w:val="hybridMultilevel"/>
    <w:tmpl w:val="F2EE2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C5732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42D36994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3">
    <w:nsid w:val="4848469E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4">
    <w:nsid w:val="4C064293"/>
    <w:multiLevelType w:val="multilevel"/>
    <w:tmpl w:val="77BE2832"/>
    <w:lvl w:ilvl="0">
      <w:start w:val="4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7"/>
      <w:numFmt w:val="decimal"/>
      <w:lvlText w:val="%1.%2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5">
    <w:nsid w:val="4C4A7F6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6">
    <w:nsid w:val="527633E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7">
    <w:nsid w:val="5AD445BC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8">
    <w:nsid w:val="5D9D087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9">
    <w:nsid w:val="61C472D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0">
    <w:nsid w:val="64D7635C"/>
    <w:multiLevelType w:val="hybridMultilevel"/>
    <w:tmpl w:val="1C8A39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F568F7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2">
    <w:nsid w:val="749A023F"/>
    <w:multiLevelType w:val="hybridMultilevel"/>
    <w:tmpl w:val="B448E5E8"/>
    <w:lvl w:ilvl="0" w:tplc="0419000F">
      <w:start w:val="1"/>
      <w:numFmt w:val="decimal"/>
      <w:lvlText w:val="%1."/>
      <w:lvlJc w:val="left"/>
      <w:pPr>
        <w:ind w:left="2367" w:hanging="360"/>
      </w:pPr>
    </w:lvl>
    <w:lvl w:ilvl="1" w:tplc="04190019" w:tentative="1">
      <w:start w:val="1"/>
      <w:numFmt w:val="lowerLetter"/>
      <w:lvlText w:val="%2."/>
      <w:lvlJc w:val="left"/>
      <w:pPr>
        <w:ind w:left="3087" w:hanging="360"/>
      </w:pPr>
    </w:lvl>
    <w:lvl w:ilvl="2" w:tplc="0419001B" w:tentative="1">
      <w:start w:val="1"/>
      <w:numFmt w:val="lowerRoman"/>
      <w:lvlText w:val="%3."/>
      <w:lvlJc w:val="right"/>
      <w:pPr>
        <w:ind w:left="3807" w:hanging="180"/>
      </w:pPr>
    </w:lvl>
    <w:lvl w:ilvl="3" w:tplc="0419000F" w:tentative="1">
      <w:start w:val="1"/>
      <w:numFmt w:val="decimal"/>
      <w:lvlText w:val="%4."/>
      <w:lvlJc w:val="left"/>
      <w:pPr>
        <w:ind w:left="4527" w:hanging="360"/>
      </w:pPr>
    </w:lvl>
    <w:lvl w:ilvl="4" w:tplc="04190019" w:tentative="1">
      <w:start w:val="1"/>
      <w:numFmt w:val="lowerLetter"/>
      <w:lvlText w:val="%5."/>
      <w:lvlJc w:val="left"/>
      <w:pPr>
        <w:ind w:left="5247" w:hanging="360"/>
      </w:pPr>
    </w:lvl>
    <w:lvl w:ilvl="5" w:tplc="0419001B" w:tentative="1">
      <w:start w:val="1"/>
      <w:numFmt w:val="lowerRoman"/>
      <w:lvlText w:val="%6."/>
      <w:lvlJc w:val="right"/>
      <w:pPr>
        <w:ind w:left="5967" w:hanging="180"/>
      </w:pPr>
    </w:lvl>
    <w:lvl w:ilvl="6" w:tplc="0419000F" w:tentative="1">
      <w:start w:val="1"/>
      <w:numFmt w:val="decimal"/>
      <w:lvlText w:val="%7."/>
      <w:lvlJc w:val="left"/>
      <w:pPr>
        <w:ind w:left="6687" w:hanging="360"/>
      </w:pPr>
    </w:lvl>
    <w:lvl w:ilvl="7" w:tplc="04190019" w:tentative="1">
      <w:start w:val="1"/>
      <w:numFmt w:val="lowerLetter"/>
      <w:lvlText w:val="%8."/>
      <w:lvlJc w:val="left"/>
      <w:pPr>
        <w:ind w:left="7407" w:hanging="360"/>
      </w:pPr>
    </w:lvl>
    <w:lvl w:ilvl="8" w:tplc="0419001B" w:tentative="1">
      <w:start w:val="1"/>
      <w:numFmt w:val="lowerRoman"/>
      <w:lvlText w:val="%9."/>
      <w:lvlJc w:val="right"/>
      <w:pPr>
        <w:ind w:left="8127" w:hanging="180"/>
      </w:pPr>
    </w:lvl>
  </w:abstractNum>
  <w:abstractNum w:abstractNumId="23">
    <w:nsid w:val="74A22F75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14"/>
  </w:num>
  <w:num w:numId="5">
    <w:abstractNumId w:val="7"/>
  </w:num>
  <w:num w:numId="6">
    <w:abstractNumId w:val="18"/>
  </w:num>
  <w:num w:numId="7">
    <w:abstractNumId w:val="0"/>
    <w:lvlOverride w:ilvl="0">
      <w:startOverride w:val="1"/>
    </w:lvlOverride>
  </w:num>
  <w:num w:numId="8">
    <w:abstractNumId w:val="6"/>
    <w:lvlOverride w:ilvl="0">
      <w:startOverride w:val="2"/>
    </w:lvlOverride>
  </w:num>
  <w:num w:numId="9">
    <w:abstractNumId w:val="2"/>
    <w:lvlOverride w:ilvl="0">
      <w:startOverride w:val="3"/>
    </w:lvlOverride>
  </w:num>
  <w:num w:numId="10">
    <w:abstractNumId w:val="14"/>
    <w:lvlOverride w:ilvl="0">
      <w:startOverride w:val="4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>
      <w:startOverride w:val="4"/>
    </w:lvlOverride>
    <w:lvlOverride w:ilvl="1">
      <w:startOverride w:val="7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9"/>
  </w:num>
  <w:num w:numId="14">
    <w:abstractNumId w:val="12"/>
  </w:num>
  <w:num w:numId="15">
    <w:abstractNumId w:val="17"/>
  </w:num>
  <w:num w:numId="16">
    <w:abstractNumId w:val="16"/>
  </w:num>
  <w:num w:numId="17">
    <w:abstractNumId w:val="21"/>
  </w:num>
  <w:num w:numId="18">
    <w:abstractNumId w:val="13"/>
  </w:num>
  <w:num w:numId="19">
    <w:abstractNumId w:val="5"/>
  </w:num>
  <w:num w:numId="20">
    <w:abstractNumId w:val="10"/>
  </w:num>
  <w:num w:numId="21">
    <w:abstractNumId w:val="4"/>
  </w:num>
  <w:num w:numId="22">
    <w:abstractNumId w:val="22"/>
  </w:num>
  <w:num w:numId="23">
    <w:abstractNumId w:val="3"/>
  </w:num>
  <w:num w:numId="24">
    <w:abstractNumId w:val="8"/>
  </w:num>
  <w:num w:numId="25">
    <w:abstractNumId w:val="20"/>
  </w:num>
  <w:num w:numId="26">
    <w:abstractNumId w:val="23"/>
  </w:num>
  <w:num w:numId="27">
    <w:abstractNumId w:val="11"/>
  </w:num>
  <w:num w:numId="28">
    <w:abstractNumId w:val="9"/>
  </w:num>
  <w:num w:numId="29">
    <w:abstractNumId w:val="1"/>
  </w:num>
  <w:num w:numId="3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E31"/>
    <w:rsid w:val="00003057"/>
    <w:rsid w:val="00005D6A"/>
    <w:rsid w:val="00006314"/>
    <w:rsid w:val="0001166E"/>
    <w:rsid w:val="00017343"/>
    <w:rsid w:val="0002464F"/>
    <w:rsid w:val="00025F5B"/>
    <w:rsid w:val="0003708E"/>
    <w:rsid w:val="000400BD"/>
    <w:rsid w:val="0004104A"/>
    <w:rsid w:val="00041168"/>
    <w:rsid w:val="00041205"/>
    <w:rsid w:val="000418C9"/>
    <w:rsid w:val="00041EDA"/>
    <w:rsid w:val="00044F74"/>
    <w:rsid w:val="00045931"/>
    <w:rsid w:val="00047405"/>
    <w:rsid w:val="0005149B"/>
    <w:rsid w:val="00053087"/>
    <w:rsid w:val="00056AA6"/>
    <w:rsid w:val="000602EE"/>
    <w:rsid w:val="0006166A"/>
    <w:rsid w:val="0006450A"/>
    <w:rsid w:val="00066605"/>
    <w:rsid w:val="00066692"/>
    <w:rsid w:val="00072333"/>
    <w:rsid w:val="0007585D"/>
    <w:rsid w:val="00080625"/>
    <w:rsid w:val="00084726"/>
    <w:rsid w:val="00086BCD"/>
    <w:rsid w:val="000871CF"/>
    <w:rsid w:val="00087904"/>
    <w:rsid w:val="000A28B5"/>
    <w:rsid w:val="000A440C"/>
    <w:rsid w:val="000B1C94"/>
    <w:rsid w:val="000C465F"/>
    <w:rsid w:val="000C4A54"/>
    <w:rsid w:val="000C69C9"/>
    <w:rsid w:val="000C7FB3"/>
    <w:rsid w:val="000D1529"/>
    <w:rsid w:val="000D16BC"/>
    <w:rsid w:val="000D4A28"/>
    <w:rsid w:val="000D664C"/>
    <w:rsid w:val="000E3229"/>
    <w:rsid w:val="000E7B03"/>
    <w:rsid w:val="001028AA"/>
    <w:rsid w:val="0011032A"/>
    <w:rsid w:val="001116FF"/>
    <w:rsid w:val="0011218E"/>
    <w:rsid w:val="00115830"/>
    <w:rsid w:val="00117791"/>
    <w:rsid w:val="00117DF0"/>
    <w:rsid w:val="00120C1D"/>
    <w:rsid w:val="00130C43"/>
    <w:rsid w:val="001372C2"/>
    <w:rsid w:val="0013795D"/>
    <w:rsid w:val="00144A96"/>
    <w:rsid w:val="001463AD"/>
    <w:rsid w:val="001470EA"/>
    <w:rsid w:val="00151F6C"/>
    <w:rsid w:val="00154AE5"/>
    <w:rsid w:val="001578B9"/>
    <w:rsid w:val="00166A92"/>
    <w:rsid w:val="0016706E"/>
    <w:rsid w:val="00180CF7"/>
    <w:rsid w:val="001953DE"/>
    <w:rsid w:val="001B0B58"/>
    <w:rsid w:val="001B1DCD"/>
    <w:rsid w:val="001B6BDE"/>
    <w:rsid w:val="001C1032"/>
    <w:rsid w:val="001C36B0"/>
    <w:rsid w:val="001C4528"/>
    <w:rsid w:val="001C5CC9"/>
    <w:rsid w:val="001C5DAC"/>
    <w:rsid w:val="001C6F7A"/>
    <w:rsid w:val="001C7AF5"/>
    <w:rsid w:val="001D12FB"/>
    <w:rsid w:val="001D1386"/>
    <w:rsid w:val="001E1832"/>
    <w:rsid w:val="001E226F"/>
    <w:rsid w:val="001E2426"/>
    <w:rsid w:val="001E3D8A"/>
    <w:rsid w:val="001E636C"/>
    <w:rsid w:val="001F6AEA"/>
    <w:rsid w:val="001F7FC1"/>
    <w:rsid w:val="00200B30"/>
    <w:rsid w:val="002013A7"/>
    <w:rsid w:val="00201C99"/>
    <w:rsid w:val="0020690A"/>
    <w:rsid w:val="00207301"/>
    <w:rsid w:val="00210B98"/>
    <w:rsid w:val="002112C3"/>
    <w:rsid w:val="002127E6"/>
    <w:rsid w:val="0021340E"/>
    <w:rsid w:val="002137D5"/>
    <w:rsid w:val="00214228"/>
    <w:rsid w:val="00214AD3"/>
    <w:rsid w:val="00216DF8"/>
    <w:rsid w:val="00217344"/>
    <w:rsid w:val="00221AC0"/>
    <w:rsid w:val="0022213E"/>
    <w:rsid w:val="002232B0"/>
    <w:rsid w:val="002265B8"/>
    <w:rsid w:val="002344C6"/>
    <w:rsid w:val="00234DA9"/>
    <w:rsid w:val="00240FED"/>
    <w:rsid w:val="00251FAD"/>
    <w:rsid w:val="00257373"/>
    <w:rsid w:val="00260386"/>
    <w:rsid w:val="00261A1E"/>
    <w:rsid w:val="002629D1"/>
    <w:rsid w:val="00266DC4"/>
    <w:rsid w:val="002716AC"/>
    <w:rsid w:val="00282116"/>
    <w:rsid w:val="00287E77"/>
    <w:rsid w:val="00291EA2"/>
    <w:rsid w:val="00295F2D"/>
    <w:rsid w:val="00296052"/>
    <w:rsid w:val="002960E0"/>
    <w:rsid w:val="00296F77"/>
    <w:rsid w:val="002A08D9"/>
    <w:rsid w:val="002A5FC6"/>
    <w:rsid w:val="002A74C8"/>
    <w:rsid w:val="002B1396"/>
    <w:rsid w:val="002B37DA"/>
    <w:rsid w:val="002B479A"/>
    <w:rsid w:val="002C1DD9"/>
    <w:rsid w:val="002C2ABA"/>
    <w:rsid w:val="002C5580"/>
    <w:rsid w:val="002D1B28"/>
    <w:rsid w:val="002D402A"/>
    <w:rsid w:val="002E1DA9"/>
    <w:rsid w:val="002E3663"/>
    <w:rsid w:val="002E4E2E"/>
    <w:rsid w:val="002F1BE2"/>
    <w:rsid w:val="002F1EA6"/>
    <w:rsid w:val="002F37F6"/>
    <w:rsid w:val="00300E86"/>
    <w:rsid w:val="00301F3B"/>
    <w:rsid w:val="00306F9C"/>
    <w:rsid w:val="00307C2E"/>
    <w:rsid w:val="003111CC"/>
    <w:rsid w:val="00311D92"/>
    <w:rsid w:val="003142A8"/>
    <w:rsid w:val="00317A1B"/>
    <w:rsid w:val="00320B3C"/>
    <w:rsid w:val="0032281F"/>
    <w:rsid w:val="00323B80"/>
    <w:rsid w:val="0032590C"/>
    <w:rsid w:val="00327073"/>
    <w:rsid w:val="00330621"/>
    <w:rsid w:val="003326CC"/>
    <w:rsid w:val="003338D6"/>
    <w:rsid w:val="003369EB"/>
    <w:rsid w:val="003376D5"/>
    <w:rsid w:val="00340629"/>
    <w:rsid w:val="00343AFF"/>
    <w:rsid w:val="003446EF"/>
    <w:rsid w:val="003549B2"/>
    <w:rsid w:val="00356810"/>
    <w:rsid w:val="003655D7"/>
    <w:rsid w:val="00366489"/>
    <w:rsid w:val="00366F1B"/>
    <w:rsid w:val="003770F1"/>
    <w:rsid w:val="00381A8F"/>
    <w:rsid w:val="003875C2"/>
    <w:rsid w:val="003935EB"/>
    <w:rsid w:val="00393D43"/>
    <w:rsid w:val="00396EAB"/>
    <w:rsid w:val="00397D6C"/>
    <w:rsid w:val="003B0E3C"/>
    <w:rsid w:val="003C4534"/>
    <w:rsid w:val="003C7091"/>
    <w:rsid w:val="003D1358"/>
    <w:rsid w:val="003E7610"/>
    <w:rsid w:val="003F15E4"/>
    <w:rsid w:val="003F5A8A"/>
    <w:rsid w:val="004114EC"/>
    <w:rsid w:val="004123A1"/>
    <w:rsid w:val="00412992"/>
    <w:rsid w:val="00415AB1"/>
    <w:rsid w:val="004165BF"/>
    <w:rsid w:val="004233DA"/>
    <w:rsid w:val="004234DB"/>
    <w:rsid w:val="00424F13"/>
    <w:rsid w:val="00431361"/>
    <w:rsid w:val="00431E47"/>
    <w:rsid w:val="004338CB"/>
    <w:rsid w:val="0044361E"/>
    <w:rsid w:val="0044483C"/>
    <w:rsid w:val="00451E50"/>
    <w:rsid w:val="00451FDA"/>
    <w:rsid w:val="0045548D"/>
    <w:rsid w:val="004571BB"/>
    <w:rsid w:val="00460FC5"/>
    <w:rsid w:val="00461443"/>
    <w:rsid w:val="00462C3C"/>
    <w:rsid w:val="00473901"/>
    <w:rsid w:val="00473D82"/>
    <w:rsid w:val="00477AF5"/>
    <w:rsid w:val="0048254F"/>
    <w:rsid w:val="00483C1E"/>
    <w:rsid w:val="00483D1E"/>
    <w:rsid w:val="00484640"/>
    <w:rsid w:val="004846AA"/>
    <w:rsid w:val="0049586D"/>
    <w:rsid w:val="00495C1D"/>
    <w:rsid w:val="004A07DD"/>
    <w:rsid w:val="004A7214"/>
    <w:rsid w:val="004B0461"/>
    <w:rsid w:val="004B0DA7"/>
    <w:rsid w:val="004B1DE0"/>
    <w:rsid w:val="004B1ECF"/>
    <w:rsid w:val="004C1591"/>
    <w:rsid w:val="004C5A56"/>
    <w:rsid w:val="004D184C"/>
    <w:rsid w:val="004D3BB0"/>
    <w:rsid w:val="004D4907"/>
    <w:rsid w:val="004D7A0A"/>
    <w:rsid w:val="004E1747"/>
    <w:rsid w:val="004E4A8E"/>
    <w:rsid w:val="004E5395"/>
    <w:rsid w:val="004E652A"/>
    <w:rsid w:val="004E672C"/>
    <w:rsid w:val="004F134D"/>
    <w:rsid w:val="004F3516"/>
    <w:rsid w:val="004F537C"/>
    <w:rsid w:val="005019FB"/>
    <w:rsid w:val="005052DC"/>
    <w:rsid w:val="0050697D"/>
    <w:rsid w:val="0051005D"/>
    <w:rsid w:val="005149B4"/>
    <w:rsid w:val="00520B58"/>
    <w:rsid w:val="00522276"/>
    <w:rsid w:val="00522B99"/>
    <w:rsid w:val="00524BC6"/>
    <w:rsid w:val="00524D67"/>
    <w:rsid w:val="0052571F"/>
    <w:rsid w:val="00530D3C"/>
    <w:rsid w:val="0053371B"/>
    <w:rsid w:val="00542FCF"/>
    <w:rsid w:val="00547BAA"/>
    <w:rsid w:val="00554BAB"/>
    <w:rsid w:val="00555AD6"/>
    <w:rsid w:val="005601ED"/>
    <w:rsid w:val="00562A69"/>
    <w:rsid w:val="0056625D"/>
    <w:rsid w:val="00567ADE"/>
    <w:rsid w:val="0057118D"/>
    <w:rsid w:val="005764AA"/>
    <w:rsid w:val="00580220"/>
    <w:rsid w:val="00580CA6"/>
    <w:rsid w:val="0059142B"/>
    <w:rsid w:val="005936DC"/>
    <w:rsid w:val="005A09AD"/>
    <w:rsid w:val="005A2CA9"/>
    <w:rsid w:val="005A384E"/>
    <w:rsid w:val="005A7547"/>
    <w:rsid w:val="005B0509"/>
    <w:rsid w:val="005B2E6B"/>
    <w:rsid w:val="005C2860"/>
    <w:rsid w:val="005D25C8"/>
    <w:rsid w:val="005D42A5"/>
    <w:rsid w:val="005D4645"/>
    <w:rsid w:val="005D6AB1"/>
    <w:rsid w:val="005D6D52"/>
    <w:rsid w:val="005E01B9"/>
    <w:rsid w:val="005E48DB"/>
    <w:rsid w:val="005E65A6"/>
    <w:rsid w:val="005F6AC8"/>
    <w:rsid w:val="005F762D"/>
    <w:rsid w:val="00603177"/>
    <w:rsid w:val="0060320A"/>
    <w:rsid w:val="0060421B"/>
    <w:rsid w:val="006050A4"/>
    <w:rsid w:val="00606FFC"/>
    <w:rsid w:val="00610816"/>
    <w:rsid w:val="00613C43"/>
    <w:rsid w:val="006232E1"/>
    <w:rsid w:val="00623439"/>
    <w:rsid w:val="00624A4E"/>
    <w:rsid w:val="00626BAB"/>
    <w:rsid w:val="00627A43"/>
    <w:rsid w:val="00630DDD"/>
    <w:rsid w:val="00631487"/>
    <w:rsid w:val="006314BB"/>
    <w:rsid w:val="00632261"/>
    <w:rsid w:val="00633B44"/>
    <w:rsid w:val="00635404"/>
    <w:rsid w:val="00642762"/>
    <w:rsid w:val="006433E2"/>
    <w:rsid w:val="00650D1C"/>
    <w:rsid w:val="00655C79"/>
    <w:rsid w:val="00655DA4"/>
    <w:rsid w:val="006648E9"/>
    <w:rsid w:val="00672247"/>
    <w:rsid w:val="00675B7A"/>
    <w:rsid w:val="006904A4"/>
    <w:rsid w:val="0069057A"/>
    <w:rsid w:val="006928BB"/>
    <w:rsid w:val="00693836"/>
    <w:rsid w:val="006A6A76"/>
    <w:rsid w:val="006A6A7B"/>
    <w:rsid w:val="006B41C9"/>
    <w:rsid w:val="006B43FD"/>
    <w:rsid w:val="006C1D82"/>
    <w:rsid w:val="006C2AE3"/>
    <w:rsid w:val="006C6795"/>
    <w:rsid w:val="006D2EBD"/>
    <w:rsid w:val="006E1F98"/>
    <w:rsid w:val="006E22E0"/>
    <w:rsid w:val="006E4B02"/>
    <w:rsid w:val="006F5D66"/>
    <w:rsid w:val="006F5F33"/>
    <w:rsid w:val="00701B5B"/>
    <w:rsid w:val="0070367D"/>
    <w:rsid w:val="0070472C"/>
    <w:rsid w:val="007065BB"/>
    <w:rsid w:val="00707BA1"/>
    <w:rsid w:val="00711055"/>
    <w:rsid w:val="0071374E"/>
    <w:rsid w:val="00714FBB"/>
    <w:rsid w:val="0071709F"/>
    <w:rsid w:val="00723DEC"/>
    <w:rsid w:val="00725445"/>
    <w:rsid w:val="0073620B"/>
    <w:rsid w:val="00746151"/>
    <w:rsid w:val="00746170"/>
    <w:rsid w:val="007547B4"/>
    <w:rsid w:val="00756819"/>
    <w:rsid w:val="00757832"/>
    <w:rsid w:val="00760463"/>
    <w:rsid w:val="00761BCB"/>
    <w:rsid w:val="00761E59"/>
    <w:rsid w:val="00762E9B"/>
    <w:rsid w:val="00765C9E"/>
    <w:rsid w:val="0076773A"/>
    <w:rsid w:val="0077431B"/>
    <w:rsid w:val="007814AA"/>
    <w:rsid w:val="00785421"/>
    <w:rsid w:val="0079096D"/>
    <w:rsid w:val="00793928"/>
    <w:rsid w:val="00797659"/>
    <w:rsid w:val="007A04FB"/>
    <w:rsid w:val="007A7F87"/>
    <w:rsid w:val="007B17A7"/>
    <w:rsid w:val="007B5862"/>
    <w:rsid w:val="007B7309"/>
    <w:rsid w:val="007B78BF"/>
    <w:rsid w:val="007D0FC2"/>
    <w:rsid w:val="007D3FC7"/>
    <w:rsid w:val="007E27F9"/>
    <w:rsid w:val="008004DA"/>
    <w:rsid w:val="0080082F"/>
    <w:rsid w:val="00800FE6"/>
    <w:rsid w:val="0080100D"/>
    <w:rsid w:val="00802320"/>
    <w:rsid w:val="008046B5"/>
    <w:rsid w:val="00804E31"/>
    <w:rsid w:val="00806CCD"/>
    <w:rsid w:val="00814106"/>
    <w:rsid w:val="00816EED"/>
    <w:rsid w:val="00826C0F"/>
    <w:rsid w:val="008334BC"/>
    <w:rsid w:val="00835FA9"/>
    <w:rsid w:val="00836511"/>
    <w:rsid w:val="00842BA3"/>
    <w:rsid w:val="0084700E"/>
    <w:rsid w:val="00847D0D"/>
    <w:rsid w:val="0085308B"/>
    <w:rsid w:val="00855B34"/>
    <w:rsid w:val="008571C7"/>
    <w:rsid w:val="00857F65"/>
    <w:rsid w:val="00864B40"/>
    <w:rsid w:val="008654FD"/>
    <w:rsid w:val="008700A0"/>
    <w:rsid w:val="00870E97"/>
    <w:rsid w:val="00881D9B"/>
    <w:rsid w:val="00884C3D"/>
    <w:rsid w:val="00884E22"/>
    <w:rsid w:val="00890A62"/>
    <w:rsid w:val="00893230"/>
    <w:rsid w:val="008968F4"/>
    <w:rsid w:val="008A022E"/>
    <w:rsid w:val="008A194F"/>
    <w:rsid w:val="008A1DCB"/>
    <w:rsid w:val="008A4E5E"/>
    <w:rsid w:val="008A5C6D"/>
    <w:rsid w:val="008C0897"/>
    <w:rsid w:val="008C0E0F"/>
    <w:rsid w:val="008C2DBF"/>
    <w:rsid w:val="008C6DB7"/>
    <w:rsid w:val="008C725E"/>
    <w:rsid w:val="008D1765"/>
    <w:rsid w:val="008D412F"/>
    <w:rsid w:val="008D7B32"/>
    <w:rsid w:val="008E00A2"/>
    <w:rsid w:val="008E125C"/>
    <w:rsid w:val="008E194C"/>
    <w:rsid w:val="008E5C4A"/>
    <w:rsid w:val="008F2095"/>
    <w:rsid w:val="008F2C9E"/>
    <w:rsid w:val="008F408F"/>
    <w:rsid w:val="008F5DD2"/>
    <w:rsid w:val="008F6F97"/>
    <w:rsid w:val="008F7EED"/>
    <w:rsid w:val="0090415A"/>
    <w:rsid w:val="00905D93"/>
    <w:rsid w:val="0090776E"/>
    <w:rsid w:val="0091308C"/>
    <w:rsid w:val="00915F3B"/>
    <w:rsid w:val="0091789F"/>
    <w:rsid w:val="00921416"/>
    <w:rsid w:val="00923100"/>
    <w:rsid w:val="00923DC9"/>
    <w:rsid w:val="00923FC7"/>
    <w:rsid w:val="00930D9A"/>
    <w:rsid w:val="0093296D"/>
    <w:rsid w:val="00934035"/>
    <w:rsid w:val="009362C0"/>
    <w:rsid w:val="00940AD2"/>
    <w:rsid w:val="00940C4E"/>
    <w:rsid w:val="0094208F"/>
    <w:rsid w:val="0094215E"/>
    <w:rsid w:val="00944FDD"/>
    <w:rsid w:val="009463AB"/>
    <w:rsid w:val="00951604"/>
    <w:rsid w:val="00954B0A"/>
    <w:rsid w:val="009600AD"/>
    <w:rsid w:val="0096639F"/>
    <w:rsid w:val="00966534"/>
    <w:rsid w:val="00973D59"/>
    <w:rsid w:val="00974927"/>
    <w:rsid w:val="0097539C"/>
    <w:rsid w:val="00981402"/>
    <w:rsid w:val="009849B8"/>
    <w:rsid w:val="009850AF"/>
    <w:rsid w:val="00985A72"/>
    <w:rsid w:val="00985AC0"/>
    <w:rsid w:val="00987313"/>
    <w:rsid w:val="00996E10"/>
    <w:rsid w:val="009A7AF7"/>
    <w:rsid w:val="009B1B25"/>
    <w:rsid w:val="009B3741"/>
    <w:rsid w:val="009B572B"/>
    <w:rsid w:val="009B67A9"/>
    <w:rsid w:val="009C45CF"/>
    <w:rsid w:val="009C7294"/>
    <w:rsid w:val="009D3170"/>
    <w:rsid w:val="009D37CE"/>
    <w:rsid w:val="009D3BB5"/>
    <w:rsid w:val="009D41A2"/>
    <w:rsid w:val="009D76B6"/>
    <w:rsid w:val="009D78DF"/>
    <w:rsid w:val="009E42E0"/>
    <w:rsid w:val="009E6594"/>
    <w:rsid w:val="009E6A64"/>
    <w:rsid w:val="009E716F"/>
    <w:rsid w:val="009F24F7"/>
    <w:rsid w:val="009F6E0C"/>
    <w:rsid w:val="00A00699"/>
    <w:rsid w:val="00A006E6"/>
    <w:rsid w:val="00A00996"/>
    <w:rsid w:val="00A01865"/>
    <w:rsid w:val="00A1162E"/>
    <w:rsid w:val="00A12156"/>
    <w:rsid w:val="00A14283"/>
    <w:rsid w:val="00A1437D"/>
    <w:rsid w:val="00A160D3"/>
    <w:rsid w:val="00A20693"/>
    <w:rsid w:val="00A26A2E"/>
    <w:rsid w:val="00A32E25"/>
    <w:rsid w:val="00A365E1"/>
    <w:rsid w:val="00A44568"/>
    <w:rsid w:val="00A4649E"/>
    <w:rsid w:val="00A50CC7"/>
    <w:rsid w:val="00A56281"/>
    <w:rsid w:val="00A56499"/>
    <w:rsid w:val="00A61EF0"/>
    <w:rsid w:val="00A70A71"/>
    <w:rsid w:val="00A71F7E"/>
    <w:rsid w:val="00A74388"/>
    <w:rsid w:val="00A746E0"/>
    <w:rsid w:val="00A7724A"/>
    <w:rsid w:val="00A77E4F"/>
    <w:rsid w:val="00A8533B"/>
    <w:rsid w:val="00A858C0"/>
    <w:rsid w:val="00A92C8E"/>
    <w:rsid w:val="00A95480"/>
    <w:rsid w:val="00A9595A"/>
    <w:rsid w:val="00AA17EF"/>
    <w:rsid w:val="00AA4E1C"/>
    <w:rsid w:val="00AA6CAF"/>
    <w:rsid w:val="00AA7981"/>
    <w:rsid w:val="00AB1677"/>
    <w:rsid w:val="00AB32E2"/>
    <w:rsid w:val="00AB3415"/>
    <w:rsid w:val="00AB38E2"/>
    <w:rsid w:val="00AB3C9F"/>
    <w:rsid w:val="00AB49DB"/>
    <w:rsid w:val="00AB6550"/>
    <w:rsid w:val="00AC4883"/>
    <w:rsid w:val="00AC634C"/>
    <w:rsid w:val="00AC7010"/>
    <w:rsid w:val="00AE2469"/>
    <w:rsid w:val="00AE5A44"/>
    <w:rsid w:val="00AE6748"/>
    <w:rsid w:val="00AF03DA"/>
    <w:rsid w:val="00AF23A6"/>
    <w:rsid w:val="00AF4DEC"/>
    <w:rsid w:val="00AF4FF9"/>
    <w:rsid w:val="00AF543A"/>
    <w:rsid w:val="00AF5B75"/>
    <w:rsid w:val="00B03FE9"/>
    <w:rsid w:val="00B04BB9"/>
    <w:rsid w:val="00B05D45"/>
    <w:rsid w:val="00B12D69"/>
    <w:rsid w:val="00B17D95"/>
    <w:rsid w:val="00B22257"/>
    <w:rsid w:val="00B22F12"/>
    <w:rsid w:val="00B2357D"/>
    <w:rsid w:val="00B26CC1"/>
    <w:rsid w:val="00B32A98"/>
    <w:rsid w:val="00B33A23"/>
    <w:rsid w:val="00B33A2E"/>
    <w:rsid w:val="00B34EBF"/>
    <w:rsid w:val="00B42CA2"/>
    <w:rsid w:val="00B44B33"/>
    <w:rsid w:val="00B5216C"/>
    <w:rsid w:val="00B52696"/>
    <w:rsid w:val="00B52DB7"/>
    <w:rsid w:val="00B60EF1"/>
    <w:rsid w:val="00B631E2"/>
    <w:rsid w:val="00B64F83"/>
    <w:rsid w:val="00B6657F"/>
    <w:rsid w:val="00B708BE"/>
    <w:rsid w:val="00B7515E"/>
    <w:rsid w:val="00B752CC"/>
    <w:rsid w:val="00B80082"/>
    <w:rsid w:val="00B8171F"/>
    <w:rsid w:val="00B8223B"/>
    <w:rsid w:val="00B86CA6"/>
    <w:rsid w:val="00B94868"/>
    <w:rsid w:val="00B94FFE"/>
    <w:rsid w:val="00B950EC"/>
    <w:rsid w:val="00B96C75"/>
    <w:rsid w:val="00BA08AD"/>
    <w:rsid w:val="00BA1277"/>
    <w:rsid w:val="00BA52FB"/>
    <w:rsid w:val="00BB03EA"/>
    <w:rsid w:val="00BC07FF"/>
    <w:rsid w:val="00BC1B51"/>
    <w:rsid w:val="00BC1CBA"/>
    <w:rsid w:val="00BC7C55"/>
    <w:rsid w:val="00BD4C0E"/>
    <w:rsid w:val="00BD7D40"/>
    <w:rsid w:val="00BE315B"/>
    <w:rsid w:val="00BE5E1E"/>
    <w:rsid w:val="00BE687B"/>
    <w:rsid w:val="00BE7D6A"/>
    <w:rsid w:val="00BF2A51"/>
    <w:rsid w:val="00BF5678"/>
    <w:rsid w:val="00C1142C"/>
    <w:rsid w:val="00C134E5"/>
    <w:rsid w:val="00C1526A"/>
    <w:rsid w:val="00C155A8"/>
    <w:rsid w:val="00C1588C"/>
    <w:rsid w:val="00C16641"/>
    <w:rsid w:val="00C17655"/>
    <w:rsid w:val="00C22B3B"/>
    <w:rsid w:val="00C27C55"/>
    <w:rsid w:val="00C302C5"/>
    <w:rsid w:val="00C50319"/>
    <w:rsid w:val="00C5049A"/>
    <w:rsid w:val="00C51CF4"/>
    <w:rsid w:val="00C51F01"/>
    <w:rsid w:val="00C52A51"/>
    <w:rsid w:val="00C600AE"/>
    <w:rsid w:val="00C64F11"/>
    <w:rsid w:val="00C72DB0"/>
    <w:rsid w:val="00C753E2"/>
    <w:rsid w:val="00C76A5E"/>
    <w:rsid w:val="00C804F2"/>
    <w:rsid w:val="00C81D49"/>
    <w:rsid w:val="00C8525B"/>
    <w:rsid w:val="00C9147A"/>
    <w:rsid w:val="00C9191F"/>
    <w:rsid w:val="00C929A8"/>
    <w:rsid w:val="00C943F1"/>
    <w:rsid w:val="00C94CC6"/>
    <w:rsid w:val="00C96163"/>
    <w:rsid w:val="00C97793"/>
    <w:rsid w:val="00C97CBC"/>
    <w:rsid w:val="00CA1BFD"/>
    <w:rsid w:val="00CA3824"/>
    <w:rsid w:val="00CA389F"/>
    <w:rsid w:val="00CA44B9"/>
    <w:rsid w:val="00CA5FBC"/>
    <w:rsid w:val="00CB3A49"/>
    <w:rsid w:val="00CB590E"/>
    <w:rsid w:val="00CC1E70"/>
    <w:rsid w:val="00CC3DF9"/>
    <w:rsid w:val="00CD10F0"/>
    <w:rsid w:val="00CD3C02"/>
    <w:rsid w:val="00CD4631"/>
    <w:rsid w:val="00CD6649"/>
    <w:rsid w:val="00CE5299"/>
    <w:rsid w:val="00CF39DF"/>
    <w:rsid w:val="00CF3A9D"/>
    <w:rsid w:val="00CF44B7"/>
    <w:rsid w:val="00CF5BC8"/>
    <w:rsid w:val="00CF6F1E"/>
    <w:rsid w:val="00CF74D7"/>
    <w:rsid w:val="00CF7D13"/>
    <w:rsid w:val="00D001A1"/>
    <w:rsid w:val="00D02019"/>
    <w:rsid w:val="00D03175"/>
    <w:rsid w:val="00D10790"/>
    <w:rsid w:val="00D12249"/>
    <w:rsid w:val="00D133B5"/>
    <w:rsid w:val="00D1731B"/>
    <w:rsid w:val="00D2121F"/>
    <w:rsid w:val="00D26B11"/>
    <w:rsid w:val="00D27E18"/>
    <w:rsid w:val="00D3291C"/>
    <w:rsid w:val="00D40EFE"/>
    <w:rsid w:val="00D450BC"/>
    <w:rsid w:val="00D46DF4"/>
    <w:rsid w:val="00D46EF4"/>
    <w:rsid w:val="00D47D63"/>
    <w:rsid w:val="00D5375B"/>
    <w:rsid w:val="00D62546"/>
    <w:rsid w:val="00D6445C"/>
    <w:rsid w:val="00D644A1"/>
    <w:rsid w:val="00D663D7"/>
    <w:rsid w:val="00D74E2A"/>
    <w:rsid w:val="00D76107"/>
    <w:rsid w:val="00D77894"/>
    <w:rsid w:val="00D808E2"/>
    <w:rsid w:val="00D81769"/>
    <w:rsid w:val="00D81CCA"/>
    <w:rsid w:val="00D8280B"/>
    <w:rsid w:val="00D83434"/>
    <w:rsid w:val="00D84E18"/>
    <w:rsid w:val="00D962EC"/>
    <w:rsid w:val="00D9692A"/>
    <w:rsid w:val="00DA15B2"/>
    <w:rsid w:val="00DA4681"/>
    <w:rsid w:val="00DA5043"/>
    <w:rsid w:val="00DA6110"/>
    <w:rsid w:val="00DA6CB9"/>
    <w:rsid w:val="00DB414E"/>
    <w:rsid w:val="00DC381A"/>
    <w:rsid w:val="00DC4201"/>
    <w:rsid w:val="00DD0BEB"/>
    <w:rsid w:val="00DD1BD5"/>
    <w:rsid w:val="00DD2655"/>
    <w:rsid w:val="00DD548D"/>
    <w:rsid w:val="00DD5C28"/>
    <w:rsid w:val="00DD7989"/>
    <w:rsid w:val="00DE120D"/>
    <w:rsid w:val="00DE3B94"/>
    <w:rsid w:val="00DE606C"/>
    <w:rsid w:val="00DF1DC4"/>
    <w:rsid w:val="00DF4827"/>
    <w:rsid w:val="00DF74D7"/>
    <w:rsid w:val="00E0367E"/>
    <w:rsid w:val="00E04E94"/>
    <w:rsid w:val="00E11DDA"/>
    <w:rsid w:val="00E13C3F"/>
    <w:rsid w:val="00E152F5"/>
    <w:rsid w:val="00E1566F"/>
    <w:rsid w:val="00E16F3F"/>
    <w:rsid w:val="00E2123E"/>
    <w:rsid w:val="00E216F2"/>
    <w:rsid w:val="00E26E19"/>
    <w:rsid w:val="00E301CF"/>
    <w:rsid w:val="00E313FF"/>
    <w:rsid w:val="00E3398C"/>
    <w:rsid w:val="00E4153F"/>
    <w:rsid w:val="00E42FA9"/>
    <w:rsid w:val="00E431D6"/>
    <w:rsid w:val="00E465F3"/>
    <w:rsid w:val="00E510F1"/>
    <w:rsid w:val="00E60EB6"/>
    <w:rsid w:val="00E6394B"/>
    <w:rsid w:val="00E64AB5"/>
    <w:rsid w:val="00E67A96"/>
    <w:rsid w:val="00E707F2"/>
    <w:rsid w:val="00E711E3"/>
    <w:rsid w:val="00E71247"/>
    <w:rsid w:val="00E71939"/>
    <w:rsid w:val="00E71DC1"/>
    <w:rsid w:val="00E7224C"/>
    <w:rsid w:val="00E778C0"/>
    <w:rsid w:val="00E80098"/>
    <w:rsid w:val="00E823D6"/>
    <w:rsid w:val="00E85929"/>
    <w:rsid w:val="00E90986"/>
    <w:rsid w:val="00E92581"/>
    <w:rsid w:val="00E92F88"/>
    <w:rsid w:val="00E94101"/>
    <w:rsid w:val="00E95C63"/>
    <w:rsid w:val="00EA5010"/>
    <w:rsid w:val="00EA606E"/>
    <w:rsid w:val="00EB0BCB"/>
    <w:rsid w:val="00EB7FA7"/>
    <w:rsid w:val="00EC1A31"/>
    <w:rsid w:val="00EC7766"/>
    <w:rsid w:val="00EC7C38"/>
    <w:rsid w:val="00ED2727"/>
    <w:rsid w:val="00ED329F"/>
    <w:rsid w:val="00ED5E51"/>
    <w:rsid w:val="00EE0514"/>
    <w:rsid w:val="00EE26B9"/>
    <w:rsid w:val="00EE6BAB"/>
    <w:rsid w:val="00EF03F2"/>
    <w:rsid w:val="00EF0E37"/>
    <w:rsid w:val="00EF1B75"/>
    <w:rsid w:val="00EF49B5"/>
    <w:rsid w:val="00EF6DC0"/>
    <w:rsid w:val="00F0042D"/>
    <w:rsid w:val="00F008A5"/>
    <w:rsid w:val="00F063C2"/>
    <w:rsid w:val="00F06EC0"/>
    <w:rsid w:val="00F146F9"/>
    <w:rsid w:val="00F21F32"/>
    <w:rsid w:val="00F23198"/>
    <w:rsid w:val="00F236AB"/>
    <w:rsid w:val="00F25773"/>
    <w:rsid w:val="00F26676"/>
    <w:rsid w:val="00F33F74"/>
    <w:rsid w:val="00F35AEE"/>
    <w:rsid w:val="00F422D9"/>
    <w:rsid w:val="00F42305"/>
    <w:rsid w:val="00F429EA"/>
    <w:rsid w:val="00F506B1"/>
    <w:rsid w:val="00F547EE"/>
    <w:rsid w:val="00F65784"/>
    <w:rsid w:val="00F73BAD"/>
    <w:rsid w:val="00F765CB"/>
    <w:rsid w:val="00F80200"/>
    <w:rsid w:val="00F831B6"/>
    <w:rsid w:val="00F842B7"/>
    <w:rsid w:val="00F862F9"/>
    <w:rsid w:val="00F90C68"/>
    <w:rsid w:val="00F97184"/>
    <w:rsid w:val="00FA5D4F"/>
    <w:rsid w:val="00FB0AD7"/>
    <w:rsid w:val="00FB20E4"/>
    <w:rsid w:val="00FB5E74"/>
    <w:rsid w:val="00FC0662"/>
    <w:rsid w:val="00FC6858"/>
    <w:rsid w:val="00FC6E3C"/>
    <w:rsid w:val="00FD1630"/>
    <w:rsid w:val="00FD7AE2"/>
    <w:rsid w:val="00FE5D2B"/>
    <w:rsid w:val="00FE794B"/>
    <w:rsid w:val="00FF3BE9"/>
    <w:rsid w:val="00FF4C2E"/>
    <w:rsid w:val="00FF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3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8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04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7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8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2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6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9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4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84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8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2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3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2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4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7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1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9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8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9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3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7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6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8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6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1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95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1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0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B8F6BE-5238-4906-9C63-9A4844EF0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42</Pages>
  <Words>1803</Words>
  <Characters>11354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2. Iauea aaiiua ia aaoiiiaeeuiie ai?iaa</vt:lpstr>
    </vt:vector>
  </TitlesOfParts>
  <Company>3</Company>
  <LinksUpToDate>false</LinksUpToDate>
  <CharactersWithSpaces>13131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2. Iauea aaiiua ia aaoiiiaeeuiie ai?iaa</dc:title>
  <dc:creator>Иван</dc:creator>
  <cp:lastModifiedBy>Пользователь</cp:lastModifiedBy>
  <cp:revision>6</cp:revision>
  <cp:lastPrinted>2018-06-28T13:05:00Z</cp:lastPrinted>
  <dcterms:created xsi:type="dcterms:W3CDTF">2021-03-22T06:17:00Z</dcterms:created>
  <dcterms:modified xsi:type="dcterms:W3CDTF">2021-11-22T11:22:00Z</dcterms:modified>
</cp:coreProperties>
</file>