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797" w:rsidRPr="00363797" w:rsidRDefault="00363797" w:rsidP="0036379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363797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Порядка передачи во владение и (или) в пользование на долгосрочной основе общественным объединениям добровольной пожарной охраны в Ленинградской области государственного имущества, необходимого для достижения уставных целей</w:t>
      </w:r>
    </w:p>
    <w:p w:rsidR="00363797" w:rsidRPr="00363797" w:rsidRDefault="00363797" w:rsidP="0036379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6379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36379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ПРАВИТЕЛЬСТВО ЛЕНИНГРАДСКОЙ ОБЛАСТИ</w:t>
      </w:r>
    </w:p>
    <w:p w:rsidR="00363797" w:rsidRPr="00363797" w:rsidRDefault="00363797" w:rsidP="0036379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6379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</w:t>
      </w:r>
    </w:p>
    <w:p w:rsidR="00363797" w:rsidRPr="00363797" w:rsidRDefault="00363797" w:rsidP="0036379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6379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26 декабря 2014 года N 625</w:t>
      </w:r>
    </w:p>
    <w:p w:rsidR="00363797" w:rsidRPr="00363797" w:rsidRDefault="00363797" w:rsidP="0036379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6379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утверждении </w:t>
      </w:r>
      <w:hyperlink r:id="rId5" w:history="1">
        <w:r w:rsidRPr="00363797">
          <w:rPr>
            <w:rFonts w:ascii="Arial" w:eastAsia="Times New Roman" w:hAnsi="Arial" w:cs="Arial"/>
            <w:color w:val="00466E"/>
            <w:spacing w:val="2"/>
            <w:sz w:val="31"/>
            <w:szCs w:val="31"/>
            <w:u w:val="single"/>
            <w:lang w:eastAsia="ru-RU"/>
          </w:rPr>
          <w:t>Порядка передачи во владение и (или) в пользование на долгосрочной основе общественным объединениям добровольной пожарной охраны в Ленинградской области государственного имущества, необходимого для достижения уставных целей</w:t>
        </w:r>
      </w:hyperlink>
    </w:p>
    <w:p w:rsidR="00363797" w:rsidRPr="00363797" w:rsidRDefault="00363797" w:rsidP="003637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637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637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6" w:history="1">
        <w:r w:rsidRPr="0036379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6 мая 2011 года N 100-ФЗ "О добровольной пожарной охране"</w:t>
        </w:r>
      </w:hyperlink>
      <w:r w:rsidRPr="003637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36379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областным законом от 18 октября 2011 года N 81-оз "О добровольной пожарной охране Ленинградской области"</w:t>
        </w:r>
      </w:hyperlink>
      <w:r w:rsidRPr="003637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 целях имущественной поддержки общественных объединений добровольной пожарной охраны в Ленинградской области Правительство Ленинградской области</w:t>
      </w:r>
      <w:r w:rsidRPr="003637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637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постановляет:</w:t>
      </w:r>
      <w:r w:rsidRPr="003637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63797" w:rsidRPr="00363797" w:rsidRDefault="00363797" w:rsidP="003637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637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 прилагаемый </w:t>
      </w:r>
      <w:hyperlink r:id="rId8" w:history="1">
        <w:r w:rsidRPr="0036379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Порядок передачи во владение и (или) в пользование на долгосрочной основе общественным объединениям добровольной пожарной охраны в Ленинградской области государственного имущества, необходимого для достижения уставных целей</w:t>
        </w:r>
      </w:hyperlink>
      <w:r w:rsidRPr="003637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637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63797" w:rsidRPr="00363797" w:rsidRDefault="00363797" w:rsidP="003637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637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</w:t>
      </w:r>
      <w:proofErr w:type="gramStart"/>
      <w:r w:rsidRPr="003637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3637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исполнением постановления возложить на первого вице-губернатора Ленинградской области </w:t>
      </w:r>
      <w:proofErr w:type="spellStart"/>
      <w:r w:rsidRPr="003637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Патраева</w:t>
      </w:r>
      <w:proofErr w:type="spellEnd"/>
      <w:r w:rsidRPr="003637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К.Н.</w:t>
      </w:r>
      <w:r w:rsidRPr="003637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63797" w:rsidRPr="00363797" w:rsidRDefault="00363797" w:rsidP="003637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637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Настоящее постановление вступает в силу с 1 января 2015 года.</w:t>
      </w:r>
      <w:r w:rsidRPr="003637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637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63797" w:rsidRPr="00363797" w:rsidRDefault="00363797" w:rsidP="0036379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637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Губернатор</w:t>
      </w:r>
      <w:r w:rsidRPr="003637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Ленинградской области</w:t>
      </w:r>
      <w:r w:rsidRPr="003637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3637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А.Дрозденко</w:t>
      </w:r>
      <w:proofErr w:type="spellEnd"/>
    </w:p>
    <w:p w:rsidR="00363797" w:rsidRPr="00363797" w:rsidRDefault="00363797" w:rsidP="0036379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6379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Приложение. Порядок передачи во владение и (или) в пользование на долгосрочной основе общественным объединениям добровольной пожарной охраны в Ленинградской области государственного имущества, необходимого для достижения уставных целей</w:t>
      </w:r>
    </w:p>
    <w:p w:rsidR="00363797" w:rsidRPr="00363797" w:rsidRDefault="00363797" w:rsidP="0036379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637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637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</w:t>
      </w:r>
    </w:p>
    <w:p w:rsidR="00363797" w:rsidRPr="00363797" w:rsidRDefault="00363797" w:rsidP="0036379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637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637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</w:t>
      </w:r>
      <w:proofErr w:type="gramEnd"/>
      <w:r w:rsidRPr="003637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Правительства</w:t>
      </w:r>
      <w:r w:rsidRPr="003637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Ленинградской области</w:t>
      </w:r>
      <w:r w:rsidRPr="003637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26 декабря 2014 года N 625</w:t>
      </w:r>
    </w:p>
    <w:p w:rsidR="00363797" w:rsidRPr="00363797" w:rsidRDefault="00363797" w:rsidP="003637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637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63797" w:rsidRPr="00363797" w:rsidRDefault="00363797" w:rsidP="003637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637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Настоящий Порядок устанавливает порядок передачи во владение и (или) в пользование на долгосрочной основе общественным объединениям добровольной пожарной охраны в Ленинградской области (далее - общественные объединения пожарной охраны) зданий, сооружений, служебных помещений, оборудованных средствами связи, необходимых для достижения уставных целей общественных объединений пожарной охраны (далее - государственное имущество).</w:t>
      </w:r>
      <w:r w:rsidRPr="003637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63797" w:rsidRPr="00363797" w:rsidRDefault="00363797" w:rsidP="003637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637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Общественное объединение пожарной охраны подает заявление о предоставлении государственного имущества во владение и (или) в пользование на долгосрочной основе (далее - заявление общественного объединения пожарной охраны):</w:t>
      </w:r>
      <w:r w:rsidRPr="003637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637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Ленинградский областной комитет по управлению государственным имуществом - в отношении имущества казны Ленинградской области;</w:t>
      </w:r>
      <w:r w:rsidRPr="003637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637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государственное унитарное предприятие Ленинградской области или государственное учреждение Ленинградской области (далее - балансодержатель) - в отношении имущества, закрепленного на праве хозяйственного ведения или оперативного управления за балансодержателем.</w:t>
      </w:r>
      <w:r w:rsidRPr="003637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63797" w:rsidRPr="00363797" w:rsidRDefault="00363797" w:rsidP="003637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637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</w:t>
      </w:r>
      <w:proofErr w:type="gramStart"/>
      <w:r w:rsidRPr="003637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заявлению прилагаются:</w:t>
      </w:r>
      <w:r w:rsidRPr="003637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637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копии учредительных документов общественного объединения пожарной охраны;</w:t>
      </w:r>
      <w:r w:rsidRPr="003637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637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документ, подтверждающий полномочия руководителя общественного объединения пожарной охраны (копия решения о назначении или об избрании), а в случае подписания </w:t>
      </w:r>
      <w:r w:rsidRPr="003637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заявления общественного объединения пожарной охраны представителем общественного объединения пожарной охраны - доверенность за подписью руководителя и копия доверенности, заверенная печатью общественного объединения пожарной охраны.</w:t>
      </w:r>
      <w:r w:rsidRPr="003637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363797" w:rsidRPr="00363797" w:rsidRDefault="00363797" w:rsidP="003637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637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Заявление общественного объединения пожарной охраны и прилагаемые документы, указанные в пункте 3 настоящего Порядка, представляются непосредственно заявителем в Ленинградский областной комитет по управлению государственным имуществом или балансодержателю или направляются заказным почтовым отправлением с уведомлением о вручении.</w:t>
      </w:r>
      <w:r w:rsidRPr="003637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63797" w:rsidRPr="00363797" w:rsidRDefault="00363797" w:rsidP="003637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637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 </w:t>
      </w:r>
      <w:proofErr w:type="gramStart"/>
      <w:r w:rsidRPr="003637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Балансодержатель в течение семи рабочих дней со дня регистрации заявления общественного объединения пожарной охраны направляет в Ленинградский областной комитет по управлению государственным имуществом заявление о даче согласия на предоставление во владение и (или) в пользование государственного имущества, закрепленного за ним на праве хозяйственного ведения или оперативного управления, общественному объединению пожарной охраны (далее - заявление </w:t>
      </w:r>
      <w:proofErr w:type="spellStart"/>
      <w:r w:rsidRPr="003637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балансосодержателя</w:t>
      </w:r>
      <w:proofErr w:type="spellEnd"/>
      <w:r w:rsidRPr="003637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proofErr w:type="gramEnd"/>
      <w:r w:rsidRPr="003637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637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К заявлению </w:t>
      </w:r>
      <w:proofErr w:type="spellStart"/>
      <w:r w:rsidRPr="003637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балансосодержателя</w:t>
      </w:r>
      <w:proofErr w:type="spellEnd"/>
      <w:r w:rsidRPr="003637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прилагается копия заявления общественного объединения пожарной охраны и копии документов, указанных в пункте 3 настоящего Порядка.</w:t>
      </w:r>
      <w:r w:rsidRPr="003637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63797" w:rsidRPr="00363797" w:rsidRDefault="00363797" w:rsidP="003637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637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Ленинградский областной комитет по управлению государственным имуществом:</w:t>
      </w:r>
      <w:r w:rsidRPr="003637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63797" w:rsidRPr="00363797" w:rsidRDefault="00363797" w:rsidP="003637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637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6.1. Рассматривает заявление общественного объединения пожарной охраны или заявление балансодержателя в порядке и сроки, установленные действующим законодательством.</w:t>
      </w:r>
      <w:r w:rsidRPr="003637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63797" w:rsidRPr="00363797" w:rsidRDefault="00363797" w:rsidP="003637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637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 Заключает договор о передаче во владение и (или) в пользование на долгосрочной основе государственного имущества общественному объединению пожарной охраны (далее - договор) в течение 25 календарных дней со дня принятия соответствующего решения.</w:t>
      </w:r>
      <w:r w:rsidRPr="003637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63797" w:rsidRPr="00363797" w:rsidRDefault="00363797" w:rsidP="003637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637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Договор заключается в порядке, установленном законодательством Российской Федерации.</w:t>
      </w:r>
      <w:r w:rsidRPr="003637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63797" w:rsidRPr="00363797" w:rsidRDefault="00363797" w:rsidP="003637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637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Передача государственного имущества осуществляется в течение пяти рабочих дней со дня заключения договора.</w:t>
      </w:r>
    </w:p>
    <w:p w:rsidR="004232D2" w:rsidRDefault="004232D2">
      <w:bookmarkStart w:id="0" w:name="_GoBack"/>
      <w:bookmarkEnd w:id="0"/>
    </w:p>
    <w:sectPr w:rsidR="00423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97"/>
    <w:rsid w:val="00363797"/>
    <w:rsid w:val="0042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3796737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89185825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76967" TargetMode="External"/><Relationship Id="rId5" Type="http://schemas.openxmlformats.org/officeDocument/2006/relationships/hyperlink" Target="http://docs.cntd.ru/document/53796737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775</Words>
  <Characters>4419</Characters>
  <Application>Microsoft Office Word</Application>
  <DocSecurity>0</DocSecurity>
  <Lines>36</Lines>
  <Paragraphs>10</Paragraphs>
  <ScaleCrop>false</ScaleCrop>
  <Company/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2016-05-20T06:43:00Z</dcterms:created>
  <dcterms:modified xsi:type="dcterms:W3CDTF">2016-05-20T06:44:00Z</dcterms:modified>
</cp:coreProperties>
</file>