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231642">
      <w:bookmarkStart w:id="0" w:name="_GoBack"/>
      <w:bookmarkEnd w:id="0"/>
    </w:p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6C6BEF">
        <w:rPr>
          <w:rFonts w:ascii="Times New Roman" w:hAnsi="Times New Roman" w:cs="Times New Roman"/>
          <w:b/>
          <w:sz w:val="24"/>
          <w:szCs w:val="24"/>
        </w:rPr>
        <w:t>Ретюнское сельское поселение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6C6BEF">
        <w:rPr>
          <w:rFonts w:ascii="Times New Roman" w:hAnsi="Times New Roman" w:cs="Times New Roman"/>
          <w:sz w:val="24"/>
          <w:szCs w:val="24"/>
        </w:rPr>
        <w:t>Ретюнское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6C6BEF">
        <w:rPr>
          <w:rFonts w:ascii="Times New Roman" w:hAnsi="Times New Roman" w:cs="Times New Roman"/>
          <w:sz w:val="24"/>
          <w:szCs w:val="24"/>
        </w:rPr>
        <w:t>Ретюнское сельское поселение</w:t>
      </w:r>
      <w:r w:rsidR="00993E2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2FD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CB12FD">
        <w:rPr>
          <w:rFonts w:ascii="Times New Roman" w:hAnsi="Times New Roman" w:cs="Times New Roman"/>
          <w:sz w:val="24"/>
          <w:szCs w:val="24"/>
        </w:rPr>
        <w:t>м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CB12FD" w:rsidRPr="00CB12FD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Pr="00CB12FD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CB12FD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242A5">
        <w:rPr>
          <w:rFonts w:ascii="Times New Roman" w:hAnsi="Times New Roman" w:cs="Times New Roman"/>
          <w:sz w:val="24"/>
          <w:szCs w:val="24"/>
        </w:rPr>
        <w:t>1</w:t>
      </w:r>
      <w:r w:rsidR="00CB12FD" w:rsidRPr="00CB12FD">
        <w:rPr>
          <w:rFonts w:ascii="Times New Roman" w:hAnsi="Times New Roman" w:cs="Times New Roman"/>
          <w:sz w:val="24"/>
          <w:szCs w:val="24"/>
        </w:rPr>
        <w:t>7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 </w:t>
      </w:r>
      <w:r w:rsidR="00F242A5">
        <w:rPr>
          <w:rFonts w:ascii="Times New Roman" w:hAnsi="Times New Roman" w:cs="Times New Roman"/>
          <w:sz w:val="24"/>
          <w:szCs w:val="24"/>
        </w:rPr>
        <w:t>февраля</w:t>
      </w:r>
      <w:r w:rsidR="00993E2B" w:rsidRPr="00CB12FD">
        <w:rPr>
          <w:rFonts w:ascii="Times New Roman" w:hAnsi="Times New Roman" w:cs="Times New Roman"/>
          <w:sz w:val="24"/>
          <w:szCs w:val="24"/>
        </w:rPr>
        <w:t xml:space="preserve"> 2020</w:t>
      </w:r>
      <w:r w:rsidRPr="00CB12F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A5">
        <w:rPr>
          <w:rFonts w:ascii="Times New Roman" w:hAnsi="Times New Roman" w:cs="Times New Roman"/>
          <w:sz w:val="24"/>
          <w:szCs w:val="24"/>
        </w:rPr>
        <w:t>29</w:t>
      </w:r>
      <w:r w:rsidRPr="00CB12FD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993E2B" w:rsidRPr="006C6BEF">
        <w:rPr>
          <w:rFonts w:ascii="Times New Roman" w:hAnsi="Times New Roman" w:cs="Times New Roman"/>
          <w:sz w:val="24"/>
          <w:szCs w:val="24"/>
        </w:rPr>
        <w:t>администрации</w:t>
      </w:r>
      <w:r w:rsidR="006C6BEF" w:rsidRPr="006C6BEF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="00993E2B" w:rsidRPr="006C6BEF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F0044C" w:rsidRPr="006C6BEF">
        <w:rPr>
          <w:rFonts w:ascii="Times New Roman" w:hAnsi="Times New Roman" w:cs="Times New Roman"/>
          <w:sz w:val="24"/>
          <w:szCs w:val="24"/>
        </w:rPr>
        <w:t>сформированы</w:t>
      </w:r>
      <w:r w:rsidRPr="006C6BEF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6C6BEF" w:rsidRPr="006C6BEF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6C6BE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93E2B" w:rsidRPr="006C6BEF">
        <w:rPr>
          <w:rFonts w:ascii="Times New Roman" w:hAnsi="Times New Roman" w:cs="Times New Roman"/>
          <w:sz w:val="24"/>
          <w:szCs w:val="24"/>
        </w:rPr>
        <w:t>Лужского</w:t>
      </w:r>
      <w:r w:rsidRPr="006C6BE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 w:rsidRPr="006C6BEF">
        <w:rPr>
          <w:rFonts w:ascii="Times New Roman" w:hAnsi="Times New Roman" w:cs="Times New Roman"/>
          <w:sz w:val="24"/>
          <w:szCs w:val="24"/>
        </w:rPr>
        <w:t>1</w:t>
      </w:r>
      <w:r w:rsidRPr="006C6B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5C229B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A5"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  <w:r w:rsidR="00CB12FD" w:rsidRPr="00F242A5">
        <w:rPr>
          <w:rFonts w:ascii="Times New Roman" w:hAnsi="Times New Roman" w:cs="Times New Roman"/>
          <w:sz w:val="24"/>
          <w:szCs w:val="24"/>
        </w:rPr>
        <w:t xml:space="preserve"> Ретюнского сельского поселения</w:t>
      </w:r>
      <w:r w:rsidRPr="00F242A5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F242A5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F242A5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CB12FD" w:rsidRPr="00F242A5">
        <w:rPr>
          <w:rFonts w:ascii="Times New Roman" w:hAnsi="Times New Roman" w:cs="Times New Roman"/>
          <w:sz w:val="24"/>
          <w:szCs w:val="24"/>
        </w:rPr>
        <w:t>27</w:t>
      </w:r>
      <w:r w:rsidR="00F0044C" w:rsidRPr="00F242A5">
        <w:rPr>
          <w:rFonts w:ascii="Times New Roman" w:hAnsi="Times New Roman" w:cs="Times New Roman"/>
          <w:sz w:val="24"/>
          <w:szCs w:val="24"/>
        </w:rPr>
        <w:t>.</w:t>
      </w:r>
      <w:r w:rsidR="00993E2B" w:rsidRPr="00F242A5">
        <w:rPr>
          <w:rFonts w:ascii="Times New Roman" w:hAnsi="Times New Roman" w:cs="Times New Roman"/>
          <w:sz w:val="24"/>
          <w:szCs w:val="24"/>
        </w:rPr>
        <w:t>0</w:t>
      </w:r>
      <w:r w:rsidR="00CB12FD" w:rsidRPr="00F242A5">
        <w:rPr>
          <w:rFonts w:ascii="Times New Roman" w:hAnsi="Times New Roman" w:cs="Times New Roman"/>
          <w:sz w:val="24"/>
          <w:szCs w:val="24"/>
        </w:rPr>
        <w:t>5</w:t>
      </w:r>
      <w:r w:rsidR="00F0044C" w:rsidRPr="00F242A5">
        <w:rPr>
          <w:rFonts w:ascii="Times New Roman" w:hAnsi="Times New Roman" w:cs="Times New Roman"/>
          <w:sz w:val="24"/>
          <w:szCs w:val="24"/>
        </w:rPr>
        <w:t>.202</w:t>
      </w:r>
      <w:r w:rsidR="00CB12FD" w:rsidRPr="00F242A5">
        <w:rPr>
          <w:rFonts w:ascii="Times New Roman" w:hAnsi="Times New Roman" w:cs="Times New Roman"/>
          <w:sz w:val="24"/>
          <w:szCs w:val="24"/>
        </w:rPr>
        <w:t>0</w:t>
      </w:r>
      <w:r w:rsidR="00F0044C" w:rsidRPr="00F242A5">
        <w:rPr>
          <w:rFonts w:ascii="Times New Roman" w:hAnsi="Times New Roman" w:cs="Times New Roman"/>
          <w:sz w:val="24"/>
          <w:szCs w:val="24"/>
        </w:rPr>
        <w:t xml:space="preserve"> №</w:t>
      </w:r>
      <w:r w:rsidR="00CB12FD" w:rsidRPr="00F242A5">
        <w:rPr>
          <w:rFonts w:ascii="Times New Roman" w:hAnsi="Times New Roman" w:cs="Times New Roman"/>
          <w:sz w:val="24"/>
          <w:szCs w:val="24"/>
        </w:rPr>
        <w:t>120</w:t>
      </w:r>
      <w:r w:rsidR="00F0044C" w:rsidRPr="00F242A5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12FD">
        <w:rPr>
          <w:rFonts w:ascii="Times New Roman" w:hAnsi="Times New Roman" w:cs="Times New Roman"/>
          <w:sz w:val="24"/>
          <w:szCs w:val="24"/>
        </w:rPr>
        <w:t xml:space="preserve"> Ретюнское сельское поселение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196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12FD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E70E76" w:rsidRPr="00CB12FD">
        <w:rPr>
          <w:rFonts w:ascii="Times New Roman" w:hAnsi="Times New Roman" w:cs="Times New Roman"/>
          <w:sz w:val="24"/>
          <w:szCs w:val="24"/>
        </w:rPr>
        <w:t>Лужского</w:t>
      </w:r>
      <w:r w:rsidRPr="00CB12FD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 w:rsidRPr="00CB12FD">
        <w:rPr>
          <w:rFonts w:ascii="Times New Roman" w:hAnsi="Times New Roman" w:cs="Times New Roman"/>
          <w:sz w:val="24"/>
          <w:szCs w:val="24"/>
        </w:rPr>
        <w:t>2</w:t>
      </w:r>
      <w:r w:rsidR="00CB12FD" w:rsidRPr="00CB12FD">
        <w:rPr>
          <w:rFonts w:ascii="Times New Roman" w:hAnsi="Times New Roman" w:cs="Times New Roman"/>
          <w:sz w:val="24"/>
          <w:szCs w:val="24"/>
        </w:rPr>
        <w:t>7</w:t>
      </w:r>
      <w:r w:rsidRPr="00CB12FD">
        <w:rPr>
          <w:rFonts w:ascii="Times New Roman" w:hAnsi="Times New Roman" w:cs="Times New Roman"/>
          <w:sz w:val="24"/>
          <w:szCs w:val="24"/>
        </w:rPr>
        <w:t>.1</w:t>
      </w:r>
      <w:r w:rsidR="005C229B" w:rsidRPr="00CB12FD">
        <w:rPr>
          <w:rFonts w:ascii="Times New Roman" w:hAnsi="Times New Roman" w:cs="Times New Roman"/>
          <w:sz w:val="24"/>
          <w:szCs w:val="24"/>
        </w:rPr>
        <w:t>1</w:t>
      </w:r>
      <w:r w:rsidRPr="00CB12FD">
        <w:rPr>
          <w:rFonts w:ascii="Times New Roman" w:hAnsi="Times New Roman" w:cs="Times New Roman"/>
          <w:sz w:val="24"/>
          <w:szCs w:val="24"/>
        </w:rPr>
        <w:t>.2019 №</w:t>
      </w:r>
      <w:r w:rsidR="005C229B" w:rsidRPr="00CB12FD">
        <w:rPr>
          <w:rFonts w:ascii="Times New Roman" w:hAnsi="Times New Roman" w:cs="Times New Roman"/>
          <w:sz w:val="24"/>
          <w:szCs w:val="24"/>
        </w:rPr>
        <w:t>1</w:t>
      </w:r>
      <w:r w:rsidR="00CB12FD" w:rsidRPr="00CB12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CB12FD">
        <w:rPr>
          <w:rFonts w:ascii="Times New Roman" w:hAnsi="Times New Roman" w:cs="Times New Roman"/>
          <w:sz w:val="24"/>
          <w:szCs w:val="24"/>
        </w:rPr>
        <w:t xml:space="preserve">Ретюнское сельское </w:t>
      </w:r>
      <w:r w:rsidR="005C229B" w:rsidRPr="00196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229B" w:rsidRPr="00CB12FD">
        <w:rPr>
          <w:rFonts w:ascii="Times New Roman" w:hAnsi="Times New Roman" w:cs="Times New Roman"/>
          <w:sz w:val="24"/>
          <w:szCs w:val="24"/>
        </w:rPr>
        <w:t>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 xml:space="preserve">21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0719FF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2FD" w:rsidRP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B12FD" w:rsidRPr="00CB12FD">
        <w:rPr>
          <w:rFonts w:ascii="Times New Roman" w:hAnsi="Times New Roman" w:cs="Times New Roman"/>
          <w:sz w:val="24"/>
          <w:szCs w:val="24"/>
        </w:rPr>
        <w:t>Ретюнское сельское</w:t>
      </w:r>
      <w:r w:rsidRPr="00CB12FD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719FF"/>
    <w:rsid w:val="000B621E"/>
    <w:rsid w:val="00161DC8"/>
    <w:rsid w:val="001962E7"/>
    <w:rsid w:val="001A6C45"/>
    <w:rsid w:val="001B3A9B"/>
    <w:rsid w:val="001C0B6E"/>
    <w:rsid w:val="00231642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6C6BE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12FD"/>
    <w:rsid w:val="00CB54AC"/>
    <w:rsid w:val="00E60E89"/>
    <w:rsid w:val="00E70E76"/>
    <w:rsid w:val="00EB1B36"/>
    <w:rsid w:val="00EC040E"/>
    <w:rsid w:val="00F0044C"/>
    <w:rsid w:val="00F242A5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2</cp:revision>
  <cp:lastPrinted>2021-03-30T13:38:00Z</cp:lastPrinted>
  <dcterms:created xsi:type="dcterms:W3CDTF">2022-03-31T13:46:00Z</dcterms:created>
  <dcterms:modified xsi:type="dcterms:W3CDTF">2022-03-31T13:46:00Z</dcterms:modified>
</cp:coreProperties>
</file>