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0E" w:rsidRPr="00B06C92" w:rsidRDefault="00767929" w:rsidP="00B06C92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690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A0E" w:rsidRPr="005D634F" w:rsidRDefault="00AF0A0E" w:rsidP="005D63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634F">
        <w:rPr>
          <w:rFonts w:ascii="Times New Roman" w:hAnsi="Times New Roman"/>
          <w:sz w:val="28"/>
          <w:szCs w:val="28"/>
        </w:rPr>
        <w:t>ЛЕНИНГРАДСКАЯ ОБЛАСТЬ</w:t>
      </w:r>
    </w:p>
    <w:p w:rsidR="00AF0A0E" w:rsidRPr="005D634F" w:rsidRDefault="00AF0A0E" w:rsidP="005D63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634F">
        <w:rPr>
          <w:rFonts w:ascii="Times New Roman" w:hAnsi="Times New Roman"/>
          <w:sz w:val="28"/>
          <w:szCs w:val="28"/>
        </w:rPr>
        <w:t>ЛУЖСКИЙ МУНИЦИПАЛЬНЫЙ РАЙОН</w:t>
      </w:r>
    </w:p>
    <w:p w:rsidR="00AF0A0E" w:rsidRPr="005D634F" w:rsidRDefault="00AF0A0E" w:rsidP="005D63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634F">
        <w:rPr>
          <w:rFonts w:ascii="Times New Roman" w:hAnsi="Times New Roman"/>
          <w:sz w:val="28"/>
          <w:szCs w:val="28"/>
        </w:rPr>
        <w:t>АДМИНИСТРАЦИЯ</w:t>
      </w:r>
    </w:p>
    <w:p w:rsidR="00AF0A0E" w:rsidRPr="005D634F" w:rsidRDefault="00AF0A0E" w:rsidP="005D63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РЕТЮ</w:t>
      </w:r>
      <w:r w:rsidRPr="005D634F">
        <w:rPr>
          <w:rFonts w:ascii="Times New Roman" w:hAnsi="Times New Roman"/>
          <w:sz w:val="28"/>
          <w:szCs w:val="28"/>
        </w:rPr>
        <w:t>НСКОГО СЕЛЬСКОГО ПОСЕЛЕНИЯ</w:t>
      </w:r>
    </w:p>
    <w:p w:rsidR="00AF0A0E" w:rsidRPr="005D634F" w:rsidRDefault="00AF0A0E" w:rsidP="005D63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0A0E" w:rsidRPr="005D634F" w:rsidRDefault="00AF0A0E" w:rsidP="005D63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634F">
        <w:rPr>
          <w:rFonts w:ascii="Times New Roman" w:hAnsi="Times New Roman"/>
          <w:b/>
          <w:sz w:val="28"/>
          <w:szCs w:val="28"/>
        </w:rPr>
        <w:t>ПОСТАНОВЛЕНИЕ</w:t>
      </w:r>
    </w:p>
    <w:p w:rsidR="00AF0A0E" w:rsidRPr="005D634F" w:rsidRDefault="00AF0A0E" w:rsidP="005D63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0A0E" w:rsidRPr="005D634F" w:rsidRDefault="00AF0A0E" w:rsidP="005D63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634F">
        <w:rPr>
          <w:rFonts w:ascii="Times New Roman" w:hAnsi="Times New Roman"/>
          <w:b/>
          <w:sz w:val="28"/>
          <w:szCs w:val="28"/>
        </w:rPr>
        <w:t>От</w:t>
      </w:r>
      <w:r w:rsidR="00767929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bookmarkStart w:id="0" w:name="_GoBack"/>
      <w:bookmarkEnd w:id="0"/>
      <w:r w:rsidRPr="005D634F">
        <w:rPr>
          <w:rFonts w:ascii="Times New Roman" w:hAnsi="Times New Roman"/>
          <w:sz w:val="28"/>
          <w:szCs w:val="28"/>
        </w:rPr>
        <w:t xml:space="preserve"> </w:t>
      </w:r>
      <w:r w:rsidR="008E4B35">
        <w:rPr>
          <w:rFonts w:ascii="Times New Roman" w:hAnsi="Times New Roman"/>
          <w:sz w:val="28"/>
          <w:szCs w:val="28"/>
        </w:rPr>
        <w:t xml:space="preserve">            </w:t>
      </w:r>
      <w:r w:rsidR="00312A59">
        <w:rPr>
          <w:rFonts w:ascii="Times New Roman" w:hAnsi="Times New Roman"/>
          <w:sz w:val="28"/>
          <w:szCs w:val="28"/>
        </w:rPr>
        <w:t xml:space="preserve">      </w:t>
      </w:r>
      <w:r w:rsidR="008E4B35">
        <w:rPr>
          <w:rFonts w:ascii="Times New Roman" w:hAnsi="Times New Roman"/>
          <w:sz w:val="28"/>
          <w:szCs w:val="28"/>
        </w:rPr>
        <w:t xml:space="preserve">    </w:t>
      </w:r>
      <w:r w:rsidRPr="005D634F">
        <w:rPr>
          <w:rFonts w:ascii="Times New Roman" w:hAnsi="Times New Roman"/>
          <w:b/>
          <w:sz w:val="28"/>
          <w:szCs w:val="28"/>
        </w:rPr>
        <w:t xml:space="preserve">№ </w:t>
      </w:r>
      <w:r w:rsidR="00767929">
        <w:rPr>
          <w:rFonts w:ascii="Times New Roman" w:hAnsi="Times New Roman"/>
          <w:b/>
          <w:sz w:val="28"/>
          <w:szCs w:val="28"/>
        </w:rPr>
        <w:t>ПРОЕКТ</w:t>
      </w:r>
    </w:p>
    <w:p w:rsidR="00AF0A0E" w:rsidRPr="005D634F" w:rsidRDefault="00AF0A0E" w:rsidP="005D634F">
      <w:pPr>
        <w:spacing w:after="0" w:line="240" w:lineRule="auto"/>
        <w:rPr>
          <w:rFonts w:ascii="Times New Roman" w:hAnsi="Times New Roman"/>
          <w:b/>
        </w:rPr>
      </w:pPr>
    </w:p>
    <w:p w:rsidR="00A3547B" w:rsidRDefault="00A3547B" w:rsidP="00A3547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 внесении изменений в постановление № 203 от 27.12.2017</w:t>
      </w:r>
    </w:p>
    <w:p w:rsidR="00A3547B" w:rsidRPr="00A3547B" w:rsidRDefault="00A3547B" w:rsidP="00A3547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«Об утверждении </w:t>
      </w:r>
      <w:r w:rsidRPr="00A3547B">
        <w:rPr>
          <w:rFonts w:ascii="Times New Roman" w:hAnsi="Times New Roman"/>
          <w:b/>
          <w:bCs/>
        </w:rPr>
        <w:t xml:space="preserve">муниципальной программы </w:t>
      </w:r>
    </w:p>
    <w:p w:rsidR="00A3547B" w:rsidRPr="00A3547B" w:rsidRDefault="00A3547B" w:rsidP="00A3547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  <w:r w:rsidRPr="00A3547B">
        <w:rPr>
          <w:rFonts w:ascii="Times New Roman" w:hAnsi="Times New Roman"/>
          <w:b/>
          <w:bCs/>
        </w:rPr>
        <w:t xml:space="preserve">муниципального образования Ретюнского </w:t>
      </w:r>
    </w:p>
    <w:p w:rsidR="00A3547B" w:rsidRPr="00A3547B" w:rsidRDefault="00A3547B" w:rsidP="00A3547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  <w:r w:rsidRPr="00A3547B">
        <w:rPr>
          <w:rFonts w:ascii="Times New Roman" w:hAnsi="Times New Roman"/>
          <w:b/>
          <w:bCs/>
        </w:rPr>
        <w:t>сельского поселения Лужского муниципального района</w:t>
      </w:r>
    </w:p>
    <w:p w:rsidR="00A3547B" w:rsidRPr="00A3547B" w:rsidRDefault="00A3547B" w:rsidP="00A3547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  <w:r w:rsidRPr="00A3547B">
        <w:rPr>
          <w:rFonts w:ascii="Times New Roman" w:hAnsi="Times New Roman"/>
          <w:b/>
          <w:bCs/>
        </w:rPr>
        <w:t xml:space="preserve">Ленинградской области «Формирование комфортной </w:t>
      </w:r>
    </w:p>
    <w:p w:rsidR="00A3547B" w:rsidRPr="00A3547B" w:rsidRDefault="00A3547B" w:rsidP="00A3547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  <w:r w:rsidRPr="00A3547B">
        <w:rPr>
          <w:rFonts w:ascii="Times New Roman" w:hAnsi="Times New Roman"/>
          <w:b/>
          <w:bCs/>
        </w:rPr>
        <w:t xml:space="preserve">городской среды на территории муниципального образования </w:t>
      </w:r>
    </w:p>
    <w:p w:rsidR="00A3547B" w:rsidRPr="00A3547B" w:rsidRDefault="00A3547B" w:rsidP="00A3547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  <w:r w:rsidRPr="00A3547B">
        <w:rPr>
          <w:rFonts w:ascii="Times New Roman" w:hAnsi="Times New Roman"/>
          <w:b/>
          <w:bCs/>
        </w:rPr>
        <w:t>Ретюнское сельское поселение» на 2018-2022 годы</w:t>
      </w:r>
    </w:p>
    <w:p w:rsidR="00A3547B" w:rsidRPr="00A3547B" w:rsidRDefault="00A3547B" w:rsidP="00A3547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</w:p>
    <w:p w:rsidR="00A3547B" w:rsidRPr="00A3547B" w:rsidRDefault="00A3547B" w:rsidP="00A3547B">
      <w:pPr>
        <w:widowControl w:val="0"/>
        <w:spacing w:after="266" w:line="293" w:lineRule="exact"/>
        <w:ind w:firstLine="74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3547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В соответствии со ст. 14 Федерального закона № 131-ФЗ «Об общих принципах организации местного самоуправления в Российской Федерации», на основании ст. 179 Бюджетного кодекса Российской Федерации,  в соответствии с подпунктом «з» пункта 10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от 30.12.2017 года № 1710, Уставом МО 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Ретюнское </w:t>
      </w:r>
      <w:r w:rsidRPr="00A3547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сельское поселение </w:t>
      </w:r>
    </w:p>
    <w:p w:rsidR="00A3547B" w:rsidRPr="00A3547B" w:rsidRDefault="00A3547B" w:rsidP="00A3547B">
      <w:pPr>
        <w:widowControl w:val="0"/>
        <w:spacing w:after="266" w:line="293" w:lineRule="exact"/>
        <w:ind w:firstLine="74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3547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                                                 ПОСТАНОВЛЯЮ:</w:t>
      </w:r>
    </w:p>
    <w:p w:rsidR="00A3547B" w:rsidRDefault="00A3547B" w:rsidP="00A3547B">
      <w:pPr>
        <w:widowControl w:val="0"/>
        <w:numPr>
          <w:ilvl w:val="0"/>
          <w:numId w:val="21"/>
        </w:numPr>
        <w:tabs>
          <w:tab w:val="left" w:pos="1426"/>
        </w:tabs>
        <w:spacing w:after="0" w:line="298" w:lineRule="exact"/>
        <w:ind w:firstLine="74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3547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Внести в постановление администрации от 27.12.2017 года № 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203</w:t>
      </w:r>
      <w:r w:rsidRPr="00A3547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«Об утверждении муниципальной программы «Формирование комфортной городской среды на территории муниципального образования 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Ретюнское</w:t>
      </w:r>
      <w:r w:rsidRPr="00A3547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сельское поселение в 2018-2022 годы»» (далее - Постановление) следующие изменения:</w:t>
      </w:r>
    </w:p>
    <w:p w:rsidR="00B756BC" w:rsidRPr="00A3547B" w:rsidRDefault="00B756BC" w:rsidP="00B756BC">
      <w:pPr>
        <w:widowControl w:val="0"/>
        <w:tabs>
          <w:tab w:val="left" w:pos="1426"/>
        </w:tabs>
        <w:spacing w:after="0" w:line="298" w:lineRule="exact"/>
        <w:ind w:left="74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1.1. В наменовании муниципальной программы годы реализации на 2018-2022 годы – </w:t>
      </w:r>
      <w:r w:rsidR="00767929">
        <w:rPr>
          <w:rFonts w:ascii="Times New Roman" w:hAnsi="Times New Roman"/>
          <w:color w:val="000000"/>
          <w:sz w:val="24"/>
          <w:szCs w:val="24"/>
          <w:lang w:eastAsia="ru-RU" w:bidi="ru-RU"/>
        </w:rPr>
        <w:t>исключить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.</w:t>
      </w:r>
    </w:p>
    <w:p w:rsidR="00A3547B" w:rsidRPr="00A3547B" w:rsidRDefault="00A3547B" w:rsidP="00A3547B">
      <w:pPr>
        <w:widowControl w:val="0"/>
        <w:tabs>
          <w:tab w:val="left" w:pos="1426"/>
        </w:tabs>
        <w:spacing w:after="0" w:line="298" w:lineRule="exact"/>
        <w:ind w:left="74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3547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1.1.Паспорт муниципальной программы «Формирование комфортной городской среды на территории муниципального образования 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Ретюнское</w:t>
      </w:r>
      <w:r w:rsidRPr="00A3547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сельское поселение» изложить в следующей редакции:</w:t>
      </w:r>
    </w:p>
    <w:p w:rsidR="00A3547B" w:rsidRPr="00A3547B" w:rsidRDefault="00A3547B" w:rsidP="00A3547B">
      <w:pPr>
        <w:widowControl w:val="0"/>
        <w:spacing w:after="0" w:line="322" w:lineRule="exact"/>
        <w:ind w:left="1120" w:right="1000" w:firstLine="1560"/>
        <w:jc w:val="center"/>
        <w:rPr>
          <w:rFonts w:ascii="Times New Roman" w:hAnsi="Times New Roman"/>
          <w:bCs/>
          <w:i/>
          <w:color w:val="000000"/>
          <w:sz w:val="24"/>
          <w:szCs w:val="24"/>
          <w:lang w:eastAsia="ru-RU" w:bidi="ru-RU"/>
        </w:rPr>
      </w:pPr>
    </w:p>
    <w:p w:rsidR="00A3547B" w:rsidRPr="00A3547B" w:rsidRDefault="00A3547B" w:rsidP="00A3547B">
      <w:pPr>
        <w:widowControl w:val="0"/>
        <w:spacing w:after="0" w:line="322" w:lineRule="exact"/>
        <w:ind w:left="1120" w:right="1000" w:firstLine="1560"/>
        <w:jc w:val="center"/>
        <w:rPr>
          <w:rFonts w:ascii="Times New Roman" w:hAnsi="Times New Roman"/>
          <w:bCs/>
          <w:i/>
          <w:color w:val="000000"/>
          <w:sz w:val="24"/>
          <w:szCs w:val="24"/>
          <w:lang w:eastAsia="ru-RU" w:bidi="ru-RU"/>
        </w:rPr>
      </w:pPr>
    </w:p>
    <w:p w:rsidR="00A3547B" w:rsidRPr="00A3547B" w:rsidRDefault="00A3547B" w:rsidP="00A3547B">
      <w:pPr>
        <w:widowControl w:val="0"/>
        <w:spacing w:after="0" w:line="322" w:lineRule="exact"/>
        <w:ind w:left="1120" w:right="1000" w:firstLine="1560"/>
        <w:jc w:val="center"/>
        <w:rPr>
          <w:rFonts w:ascii="Times New Roman" w:hAnsi="Times New Roman"/>
          <w:bCs/>
          <w:i/>
          <w:color w:val="000000"/>
          <w:sz w:val="24"/>
          <w:szCs w:val="24"/>
          <w:lang w:eastAsia="ru-RU" w:bidi="ru-RU"/>
        </w:rPr>
      </w:pPr>
    </w:p>
    <w:p w:rsidR="00A3547B" w:rsidRPr="00A3547B" w:rsidRDefault="00A3547B" w:rsidP="00A3547B">
      <w:pPr>
        <w:widowControl w:val="0"/>
        <w:spacing w:after="0" w:line="322" w:lineRule="exact"/>
        <w:ind w:left="1120" w:right="1000" w:firstLine="156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ru-RU" w:bidi="ru-RU"/>
        </w:rPr>
      </w:pPr>
      <w:r w:rsidRPr="00A3547B">
        <w:rPr>
          <w:rFonts w:ascii="Times New Roman" w:hAnsi="Times New Roman"/>
          <w:b/>
          <w:bCs/>
          <w:i/>
          <w:color w:val="000000"/>
          <w:sz w:val="24"/>
          <w:szCs w:val="24"/>
          <w:lang w:eastAsia="ru-RU" w:bidi="ru-RU"/>
        </w:rPr>
        <w:t xml:space="preserve">Паспорт муниципальной программы «Формирование комфортной городской среды на территории муниципального образования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ru-RU" w:bidi="ru-RU"/>
        </w:rPr>
        <w:t>Ретюнское</w:t>
      </w:r>
      <w:r w:rsidRPr="00A3547B">
        <w:rPr>
          <w:rFonts w:ascii="Times New Roman" w:hAnsi="Times New Roman"/>
          <w:b/>
          <w:bCs/>
          <w:i/>
          <w:color w:val="000000"/>
          <w:sz w:val="24"/>
          <w:szCs w:val="24"/>
          <w:lang w:eastAsia="ru-RU" w:bidi="ru-RU"/>
        </w:rPr>
        <w:t xml:space="preserve"> сельское поселение».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110"/>
        <w:gridCol w:w="5832"/>
      </w:tblGrid>
      <w:tr w:rsidR="00A3547B" w:rsidRPr="00A3547B" w:rsidTr="00A3547B">
        <w:trPr>
          <w:trHeight w:hRule="exact" w:val="16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right="18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69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Полное наименование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B756BC">
            <w:pPr>
              <w:framePr w:w="9514" w:wrap="notBeside" w:vAnchor="text" w:hAnchor="text" w:xAlign="center" w:y="1"/>
              <w:widowControl w:val="0"/>
              <w:spacing w:after="0" w:line="274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Муниципальная программа муниципального образования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Ретюнское </w:t>
            </w: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сельское поселение Лужского муниципального района Ленинградской области «Формирование комфортной городской среды на территории муниципального образования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Ретюнское </w:t>
            </w:r>
            <w:r w:rsidR="00B756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сельское поселении</w:t>
            </w: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</w:tr>
      <w:tr w:rsidR="00A3547B" w:rsidRPr="00A3547B" w:rsidTr="00A3547B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Ответственный исполнитель муниципальной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500" w:hanging="34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Администрация МО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Ретюнское</w:t>
            </w: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сельское поселение</w:t>
            </w:r>
          </w:p>
        </w:tc>
      </w:tr>
      <w:tr w:rsidR="00A3547B" w:rsidRPr="00A3547B" w:rsidTr="00A3547B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69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Соисполнители муниципальной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500" w:hanging="34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предусмотрены</w:t>
            </w:r>
          </w:p>
        </w:tc>
      </w:tr>
      <w:tr w:rsidR="00A3547B" w:rsidRPr="00A3547B" w:rsidTr="00A3547B">
        <w:trPr>
          <w:trHeight w:hRule="exact" w:val="11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Участники муниципальной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Администрация МО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Ретюнское</w:t>
            </w: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сельское поселение, правительство Ленинградской области, организации (по согласованию), граждане (по согласованию)</w:t>
            </w:r>
          </w:p>
        </w:tc>
      </w:tr>
      <w:tr w:rsidR="00A3547B" w:rsidRPr="00A3547B" w:rsidTr="00A3547B">
        <w:trPr>
          <w:trHeight w:hRule="exact" w:val="304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Основание для разработки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pos="349"/>
              </w:tabs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-Федеральный закон от 06.10.2003 года № 131-ФЗ «Об общих принципах организации местного самоуправления в Российской Федерации,</w:t>
            </w:r>
          </w:p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pos="344"/>
              </w:tabs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-Постановление Правительства Российской Федерации от 10.02.2017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      </w:r>
          </w:p>
        </w:tc>
      </w:tr>
      <w:tr w:rsidR="00A3547B" w:rsidRPr="00A3547B" w:rsidTr="00A3547B">
        <w:trPr>
          <w:trHeight w:hRule="exact" w:val="70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Основное мероприятие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pos="349"/>
              </w:tabs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Федеральный проект «Формирование комфортной городской среды».</w:t>
            </w:r>
          </w:p>
        </w:tc>
      </w:tr>
      <w:tr w:rsidR="00A3547B" w:rsidRPr="00A3547B" w:rsidTr="00A3547B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6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Мероприятия</w:t>
            </w:r>
          </w:p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before="60"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муниципальной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Благоустройство дворовых территорий. Благоустройство общественных территорий.</w:t>
            </w:r>
          </w:p>
        </w:tc>
      </w:tr>
      <w:tr w:rsidR="00A3547B" w:rsidRPr="00A3547B" w:rsidTr="00A3547B">
        <w:trPr>
          <w:trHeight w:hRule="exact" w:val="83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Цели муниципальной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8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Создание комфортных условий проживания и отдыха населения на территории муниципального образования.</w:t>
            </w:r>
          </w:p>
        </w:tc>
      </w:tr>
      <w:tr w:rsidR="00A3547B" w:rsidRPr="00A3547B" w:rsidTr="00A3547B">
        <w:trPr>
          <w:trHeight w:hRule="exact" w:val="415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8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Задачи муниципальной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Формирование единого облика дворовых территорий поселения.</w:t>
            </w:r>
          </w:p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Улучшение комфорта дворовых и общественных территорий.</w:t>
            </w:r>
          </w:p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Увеличение количества благоустроенных дворовых территорий многоквартирных домов на территории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Ретюнского</w:t>
            </w: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сельского поселения.</w:t>
            </w:r>
          </w:p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Увеличение количества благоустроенных общественных территорий на территории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Ретюнского</w:t>
            </w: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сельского поселения.</w:t>
            </w:r>
          </w:p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Повышение доступности городской среды для маломобильных групп населения и инвалидов. Повышение уровня вовлеченности заинтересованных граждан и организаций в реализацию мероприятий по благоустройству территории сельского поселения.</w:t>
            </w:r>
          </w:p>
        </w:tc>
      </w:tr>
      <w:tr w:rsidR="00A3547B" w:rsidRPr="00A3547B" w:rsidTr="00A3547B">
        <w:trPr>
          <w:trHeight w:hRule="exact" w:val="5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Целевые индикаторы и показатели муниципальной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69" w:lineRule="exact"/>
              <w:ind w:left="500" w:hanging="34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1. Увеличение доли благоустроенных дворовых территорий в сельском поселении;</w:t>
            </w:r>
          </w:p>
        </w:tc>
      </w:tr>
    </w:tbl>
    <w:p w:rsidR="00A3547B" w:rsidRPr="00A3547B" w:rsidRDefault="00A3547B" w:rsidP="00A3547B">
      <w:pPr>
        <w:framePr w:w="9514" w:wrap="notBeside" w:vAnchor="text" w:hAnchor="text" w:xAlign="center" w:y="1"/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A3547B" w:rsidRPr="00A3547B" w:rsidRDefault="00A3547B" w:rsidP="00A3547B">
      <w:pPr>
        <w:widowControl w:val="0"/>
        <w:spacing w:after="0" w:line="240" w:lineRule="auto"/>
        <w:ind w:right="158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  <w:r w:rsidRPr="00A3547B">
        <w:rPr>
          <w:rFonts w:ascii="Tahoma" w:eastAsia="Tahoma" w:hAnsi="Tahoma" w:cs="Tahoma"/>
          <w:color w:val="000000"/>
          <w:sz w:val="2"/>
          <w:szCs w:val="2"/>
          <w:lang w:eastAsia="ru-RU" w:bidi="ru-RU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115"/>
        <w:gridCol w:w="5827"/>
      </w:tblGrid>
      <w:tr w:rsidR="00A3547B" w:rsidRPr="00A3547B" w:rsidTr="00A3547B">
        <w:trPr>
          <w:trHeight w:hRule="exact" w:val="27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520"/>
              </w:tabs>
              <w:spacing w:after="0" w:line="274" w:lineRule="exact"/>
              <w:ind w:left="520" w:hanging="3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Увеличение доли благоустроенных общественных территорий сельского поселения;</w:t>
            </w:r>
          </w:p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515"/>
              </w:tabs>
              <w:spacing w:after="0" w:line="274" w:lineRule="exact"/>
              <w:ind w:left="520" w:hanging="3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Доля финансового участия заинтересованных лиц в выполнении дополнительного перечня работ по благоустройству дворовых территорий;</w:t>
            </w:r>
          </w:p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520"/>
              </w:tabs>
              <w:spacing w:after="0" w:line="274" w:lineRule="exact"/>
              <w:ind w:left="520" w:hanging="3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Доля трудового участия в выполнении дополнительного перечня работипо благоустройству дворовых территорий;</w:t>
            </w:r>
          </w:p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510"/>
              </w:tabs>
              <w:spacing w:after="0" w:line="274" w:lineRule="exact"/>
              <w:ind w:left="520" w:hanging="3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Увеличение доли объектов доступности маломобильных групп населения и инвалидов.</w:t>
            </w:r>
          </w:p>
        </w:tc>
      </w:tr>
      <w:tr w:rsidR="00A3547B" w:rsidRPr="00A3547B" w:rsidTr="00A3547B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Этапы и сроки реализации программы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2018-2024 годы, поэтапная реализация.</w:t>
            </w:r>
          </w:p>
        </w:tc>
      </w:tr>
      <w:tr w:rsidR="00A3547B" w:rsidRPr="00A3547B" w:rsidTr="00A3547B">
        <w:trPr>
          <w:trHeight w:hRule="exact" w:val="1114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spacing w:after="0" w:line="278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Объемы и источники финансирования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1869"/>
              </w:tabs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Общий объем финансирования программы составит </w:t>
            </w:r>
            <w:r w:rsidR="008D5863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19 420,853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тыс.рублей.</w:t>
            </w: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1869"/>
              </w:tabs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Общий объем финансирования программы </w:t>
            </w:r>
            <w:r w:rsidRPr="008D58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 2018 году 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составит </w:t>
            </w:r>
            <w:r w:rsidR="008D5863" w:rsidRPr="008D586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0</w:t>
            </w:r>
            <w:r w:rsidRPr="008D586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тыс.рублей, в том числе:</w:t>
            </w: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shd w:val="clear" w:color="auto" w:fill="FFFFFF"/>
              <w:tabs>
                <w:tab w:val="left" w:pos="1426"/>
              </w:tabs>
              <w:spacing w:after="0" w:line="298" w:lineRule="exact"/>
              <w:ind w:left="11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Федеральный бюджет – </w:t>
            </w:r>
            <w:r w:rsidR="008D5863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тыс.руб.</w:t>
            </w: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shd w:val="clear" w:color="auto" w:fill="FFFFFF"/>
              <w:tabs>
                <w:tab w:val="left" w:pos="1426"/>
              </w:tabs>
              <w:spacing w:after="0" w:line="298" w:lineRule="exact"/>
              <w:ind w:left="11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Областной бюджет – </w:t>
            </w:r>
            <w:r w:rsidR="008D5863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тыс.руб</w:t>
            </w:r>
          </w:p>
          <w:p w:rsidR="00A3547B" w:rsidRPr="008D5863" w:rsidRDefault="008D5863" w:rsidP="00A3547B">
            <w:pPr>
              <w:framePr w:w="9514" w:wrap="notBeside" w:vAnchor="text" w:hAnchor="text" w:xAlign="center" w:y="1"/>
              <w:widowControl w:val="0"/>
              <w:shd w:val="clear" w:color="auto" w:fill="FFFFFF"/>
              <w:tabs>
                <w:tab w:val="left" w:pos="1426"/>
              </w:tabs>
              <w:spacing w:after="0" w:line="240" w:lineRule="auto"/>
              <w:ind w:left="11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Местный бюджет –0 </w:t>
            </w:r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тыс.руб.</w:t>
            </w: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2824"/>
              </w:tabs>
              <w:spacing w:before="360"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Общий объем финансирования программы </w:t>
            </w:r>
            <w:r w:rsidRPr="008D58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 2019 году 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составит </w:t>
            </w:r>
            <w:r w:rsidR="008D5863" w:rsidRPr="008D586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1 547,000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тыс.рублей, в том числе:</w:t>
            </w:r>
          </w:p>
          <w:p w:rsidR="00A3547B" w:rsidRPr="008D5863" w:rsidRDefault="008D5863" w:rsidP="00A3547B">
            <w:pPr>
              <w:framePr w:w="9514" w:wrap="notBeside" w:vAnchor="text" w:hAnchor="text" w:xAlign="center" w:y="1"/>
              <w:widowControl w:val="0"/>
              <w:shd w:val="clear" w:color="auto" w:fill="FFFFFF"/>
              <w:tabs>
                <w:tab w:val="left" w:pos="1426"/>
              </w:tabs>
              <w:spacing w:after="0" w:line="298" w:lineRule="exact"/>
              <w:ind w:left="11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Федеральный бюджет – 528,000</w:t>
            </w:r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тыс.руб. </w:t>
            </w:r>
          </w:p>
          <w:p w:rsidR="00A3547B" w:rsidRPr="008D5863" w:rsidRDefault="008D5863" w:rsidP="00A3547B">
            <w:pPr>
              <w:framePr w:w="9514" w:wrap="notBeside" w:vAnchor="text" w:hAnchor="text" w:xAlign="center" w:y="1"/>
              <w:widowControl w:val="0"/>
              <w:shd w:val="clear" w:color="auto" w:fill="FFFFFF"/>
              <w:tabs>
                <w:tab w:val="left" w:pos="1426"/>
              </w:tabs>
              <w:spacing w:after="0" w:line="298" w:lineRule="exact"/>
              <w:ind w:left="11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Областной бюджет – 972,000</w:t>
            </w:r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тыс.руб.</w:t>
            </w:r>
          </w:p>
          <w:p w:rsidR="00A3547B" w:rsidRPr="008D5863" w:rsidRDefault="008D5863" w:rsidP="00A3547B">
            <w:pPr>
              <w:framePr w:w="9514" w:wrap="notBeside" w:vAnchor="text" w:hAnchor="text" w:xAlign="center" w:y="1"/>
              <w:widowControl w:val="0"/>
              <w:shd w:val="clear" w:color="auto" w:fill="FFFFFF"/>
              <w:tabs>
                <w:tab w:val="left" w:pos="1426"/>
              </w:tabs>
              <w:spacing w:after="0" w:line="298" w:lineRule="exact"/>
              <w:ind w:left="11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Местный бюджет – 47,000</w:t>
            </w:r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тыс.руб.</w:t>
            </w: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shd w:val="clear" w:color="auto" w:fill="FFFFFF"/>
              <w:tabs>
                <w:tab w:val="left" w:pos="1426"/>
              </w:tabs>
              <w:spacing w:after="0" w:line="298" w:lineRule="exact"/>
              <w:ind w:left="11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2824"/>
              </w:tabs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Общий объем финансирования программы </w:t>
            </w:r>
            <w:r w:rsidRPr="008D58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 2020 году 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составит </w:t>
            </w:r>
            <w:r w:rsidR="008D5863" w:rsidRPr="008D586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0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тыс.рублей, в том числе:</w:t>
            </w: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30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</w:t>
            </w:r>
            <w:r w:rsidR="008D5863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Областной бюджет - 0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тыс.руб. </w:t>
            </w: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30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</w:t>
            </w:r>
            <w:r w:rsidR="008D5863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Местный бюджет - 0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тыс.руб.</w:t>
            </w: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32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2824"/>
              </w:tabs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Общий объем финансирования программы </w:t>
            </w:r>
            <w:r w:rsidRPr="008D58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 2021 году 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составит </w:t>
            </w:r>
            <w:r w:rsidR="008D5863" w:rsidRPr="008D586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9 291,872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тыс.рублей, в том числе:</w:t>
            </w: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30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 </w:t>
            </w:r>
            <w:r w:rsidR="008D5863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Областной бюджет – 8 364,000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тыс.руб.</w:t>
            </w: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30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 </w:t>
            </w:r>
            <w:r w:rsidR="008D5863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Местный бюджет - 927,872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тыс.руб.</w:t>
            </w: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32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2824"/>
              </w:tabs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Общий объем финансирования программы </w:t>
            </w:r>
            <w:r w:rsidRPr="008D58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 2022 году 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составит </w:t>
            </w:r>
            <w:r w:rsidR="008D5863" w:rsidRPr="008D586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0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тыс.рублей, в том числе:</w:t>
            </w: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30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 </w:t>
            </w:r>
            <w:r w:rsidR="00B756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Областной бюджет – 10 795,151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тыс.руб.</w:t>
            </w: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30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 </w:t>
            </w:r>
            <w:r w:rsidR="00B756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Местный бюджет – 1199,4612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тыс.руб.</w:t>
            </w: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30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2824"/>
              </w:tabs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Общий объем финансирования программы </w:t>
            </w:r>
            <w:r w:rsidRPr="008D58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 2023 году 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составит </w:t>
            </w:r>
            <w:r w:rsidR="008D5863" w:rsidRPr="008D586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8 581,981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тыс.рублей, в том числе:</w:t>
            </w: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30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 </w:t>
            </w:r>
            <w:r w:rsidR="008D5863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Областной бюджет – 7 723,782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тыс.руб.</w:t>
            </w: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30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 </w:t>
            </w:r>
            <w:r w:rsidR="008D5863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Местный бюджет – 858,199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тыс.руб.</w:t>
            </w: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30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2824"/>
              </w:tabs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Общий объем финансирования программы </w:t>
            </w:r>
            <w:r w:rsidRPr="008D58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 2024 году 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составит </w:t>
            </w:r>
            <w:r w:rsidR="008D5863" w:rsidRPr="008D586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0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тыс.рублей, в том числе:</w:t>
            </w: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30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 </w:t>
            </w:r>
            <w:r w:rsidR="008D5863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Областной бюджет - 0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тыс.руб.</w:t>
            </w:r>
          </w:p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30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 </w:t>
            </w:r>
            <w:r w:rsidR="008D5863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Местный бюджет -0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тыс.руб.</w:t>
            </w:r>
          </w:p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3274"/>
              </w:tabs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A3547B" w:rsidRPr="00A3547B" w:rsidRDefault="00A3547B" w:rsidP="00A3547B">
      <w:pPr>
        <w:framePr w:w="9514" w:wrap="notBeside" w:vAnchor="text" w:hAnchor="text" w:xAlign="center" w:y="1"/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A3547B" w:rsidRPr="00A3547B" w:rsidRDefault="00A3547B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3547B">
        <w:rPr>
          <w:rFonts w:ascii="Times New Roman" w:hAnsi="Times New Roman"/>
          <w:color w:val="000000"/>
          <w:sz w:val="24"/>
          <w:szCs w:val="24"/>
          <w:lang w:eastAsia="ru-RU" w:bidi="ru-RU"/>
        </w:rPr>
        <w:t>1.2.</w:t>
      </w:r>
      <w:r w:rsidRPr="00A3547B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Приложение № 1 к муниципальной программе «Формирование комфортной городской среды на территории МО </w:t>
      </w:r>
      <w:r>
        <w:rPr>
          <w:rFonts w:ascii="Times New Roman" w:hAnsi="Times New Roman"/>
          <w:color w:val="000000"/>
          <w:sz w:val="26"/>
          <w:szCs w:val="26"/>
          <w:lang w:eastAsia="ru-RU" w:bidi="ru-RU"/>
        </w:rPr>
        <w:t>Ретюнское</w:t>
      </w:r>
      <w:r w:rsidRPr="00A3547B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 сельское поселение» изложить в следующей редакции согласно таблице.</w:t>
      </w:r>
    </w:p>
    <w:p w:rsidR="00A3547B" w:rsidRPr="00A3547B" w:rsidRDefault="00A3547B" w:rsidP="00A3547B">
      <w:pPr>
        <w:widowControl w:val="0"/>
        <w:spacing w:after="0" w:line="230" w:lineRule="exact"/>
        <w:ind w:right="20"/>
        <w:jc w:val="center"/>
        <w:rPr>
          <w:rFonts w:ascii="Times New Roman" w:hAnsi="Times New Roman"/>
          <w:smallCaps/>
          <w:color w:val="000000"/>
          <w:sz w:val="20"/>
          <w:szCs w:val="20"/>
          <w:lang w:eastAsia="ru-RU" w:bidi="ru-RU"/>
        </w:rPr>
      </w:pPr>
    </w:p>
    <w:p w:rsidR="00A3547B" w:rsidRPr="00A3547B" w:rsidRDefault="00A3547B" w:rsidP="00A3547B">
      <w:pPr>
        <w:widowControl w:val="0"/>
        <w:spacing w:after="0" w:line="230" w:lineRule="exact"/>
        <w:ind w:right="20"/>
        <w:jc w:val="center"/>
        <w:rPr>
          <w:rFonts w:ascii="Times New Roman" w:hAnsi="Times New Roman"/>
          <w:b/>
          <w:color w:val="000000"/>
          <w:sz w:val="20"/>
          <w:szCs w:val="20"/>
          <w:lang w:eastAsia="ru-RU" w:bidi="ru-RU"/>
        </w:rPr>
      </w:pPr>
      <w:r w:rsidRPr="00A3547B">
        <w:rPr>
          <w:rFonts w:ascii="Times New Roman" w:hAnsi="Times New Roman"/>
          <w:b/>
          <w:smallCaps/>
          <w:color w:val="000000"/>
          <w:sz w:val="20"/>
          <w:szCs w:val="20"/>
          <w:lang w:eastAsia="ru-RU" w:bidi="ru-RU"/>
        </w:rPr>
        <w:lastRenderedPageBreak/>
        <w:t>АДРЕСНЫЙ перечень</w:t>
      </w:r>
      <w:r w:rsidRPr="00A3547B">
        <w:rPr>
          <w:rFonts w:ascii="Times New Roman" w:hAnsi="Times New Roman"/>
          <w:b/>
          <w:smallCaps/>
          <w:color w:val="000000"/>
          <w:sz w:val="20"/>
          <w:szCs w:val="20"/>
          <w:lang w:eastAsia="ru-RU" w:bidi="ru-RU"/>
        </w:rPr>
        <w:footnoteReference w:id="1"/>
      </w:r>
    </w:p>
    <w:p w:rsidR="00A3547B" w:rsidRPr="00A3547B" w:rsidRDefault="00A3547B" w:rsidP="00A3547B">
      <w:pPr>
        <w:widowControl w:val="0"/>
        <w:spacing w:after="0" w:line="230" w:lineRule="exact"/>
        <w:ind w:left="400"/>
        <w:jc w:val="center"/>
        <w:rPr>
          <w:rFonts w:ascii="Times New Roman" w:hAnsi="Times New Roman"/>
          <w:b/>
          <w:color w:val="000000"/>
          <w:sz w:val="20"/>
          <w:szCs w:val="20"/>
          <w:lang w:eastAsia="ru-RU" w:bidi="ru-RU"/>
        </w:rPr>
      </w:pPr>
      <w:r w:rsidRPr="00A3547B">
        <w:rPr>
          <w:rFonts w:ascii="Times New Roman" w:hAnsi="Times New Roman"/>
          <w:b/>
          <w:color w:val="000000"/>
          <w:sz w:val="20"/>
          <w:szCs w:val="20"/>
          <w:lang w:eastAsia="ru-RU" w:bidi="ru-RU"/>
        </w:rPr>
        <w:t>дворовых территорий многоквартирных домов (группы многоквартирных домов),</w:t>
      </w:r>
      <w:r w:rsidRPr="00A3547B">
        <w:rPr>
          <w:rFonts w:ascii="Times New Roman" w:hAnsi="Times New Roman"/>
          <w:b/>
          <w:color w:val="000000"/>
          <w:sz w:val="20"/>
          <w:szCs w:val="20"/>
          <w:lang w:eastAsia="ru-RU" w:bidi="ru-RU"/>
        </w:rPr>
        <w:br/>
        <w:t xml:space="preserve">расположенных на территории </w:t>
      </w:r>
      <w:r>
        <w:rPr>
          <w:rFonts w:ascii="Times New Roman" w:hAnsi="Times New Roman"/>
          <w:b/>
          <w:color w:val="000000"/>
          <w:sz w:val="20"/>
          <w:szCs w:val="20"/>
          <w:lang w:eastAsia="ru-RU" w:bidi="ru-RU"/>
        </w:rPr>
        <w:t xml:space="preserve">Ретюнского </w:t>
      </w:r>
      <w:r w:rsidRPr="00A3547B">
        <w:rPr>
          <w:rFonts w:ascii="Times New Roman" w:hAnsi="Times New Roman"/>
          <w:b/>
          <w:color w:val="000000"/>
          <w:sz w:val="20"/>
          <w:szCs w:val="20"/>
          <w:lang w:eastAsia="ru-RU" w:bidi="ru-RU"/>
        </w:rPr>
        <w:t xml:space="preserve"> сельского поселения, подлежащих благоустройству.</w:t>
      </w:r>
    </w:p>
    <w:p w:rsidR="00A3547B" w:rsidRPr="00A3547B" w:rsidRDefault="00A3547B" w:rsidP="00A3547B">
      <w:pPr>
        <w:widowControl w:val="0"/>
        <w:spacing w:after="0" w:line="230" w:lineRule="exact"/>
        <w:ind w:left="400"/>
        <w:jc w:val="center"/>
        <w:rPr>
          <w:rFonts w:ascii="Times New Roman" w:hAnsi="Times New Roman"/>
          <w:b/>
          <w:color w:val="000000"/>
          <w:sz w:val="20"/>
          <w:szCs w:val="20"/>
          <w:lang w:eastAsia="ru-RU" w:bidi="ru-RU"/>
        </w:rPr>
      </w:pPr>
    </w:p>
    <w:tbl>
      <w:tblPr>
        <w:tblOverlap w:val="never"/>
        <w:tblW w:w="0" w:type="auto"/>
        <w:jc w:val="center"/>
        <w:tblInd w:w="-11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7"/>
        <w:gridCol w:w="1150"/>
        <w:gridCol w:w="3450"/>
        <w:gridCol w:w="820"/>
        <w:gridCol w:w="924"/>
        <w:gridCol w:w="1232"/>
        <w:gridCol w:w="709"/>
        <w:gridCol w:w="1175"/>
      </w:tblGrid>
      <w:tr w:rsidR="00A3547B" w:rsidRPr="00A3547B" w:rsidTr="00D232A1">
        <w:trPr>
          <w:trHeight w:hRule="exact" w:val="584"/>
          <w:jc w:val="center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after="0" w:line="130" w:lineRule="exact"/>
              <w:ind w:left="22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№ п/п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after="0" w:line="13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Адрес</w:t>
            </w:r>
          </w:p>
        </w:tc>
        <w:tc>
          <w:tcPr>
            <w:tcW w:w="3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after="0" w:line="13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Наименование</w:t>
            </w:r>
          </w:p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before="240" w:after="0" w:line="187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мероприятия по благоустройству территории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after="240" w:line="13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Объем в</w:t>
            </w:r>
          </w:p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before="240" w:after="0" w:line="187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натуральных</w:t>
            </w:r>
          </w:p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after="0" w:line="187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показателях,</w:t>
            </w:r>
          </w:p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after="0" w:line="187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ед.изм.</w:t>
            </w:r>
          </w:p>
        </w:tc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after="0" w:line="182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Объем средств, направленных на финансирование мероприятий,</w:t>
            </w:r>
          </w:p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after="0" w:line="13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Тыс.руб</w:t>
            </w:r>
          </w:p>
        </w:tc>
      </w:tr>
      <w:tr w:rsidR="00A3547B" w:rsidRPr="00A3547B" w:rsidTr="00D232A1">
        <w:trPr>
          <w:trHeight w:hRule="exact" w:val="400"/>
          <w:jc w:val="center"/>
        </w:trPr>
        <w:tc>
          <w:tcPr>
            <w:tcW w:w="3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after="0" w:line="130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Всего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after="0" w:line="13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 xml:space="preserve">ОБ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after="0" w:line="13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МБ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after="60" w:line="13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Внебюджетные</w:t>
            </w:r>
          </w:p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before="60" w:after="0" w:line="13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источники</w:t>
            </w:r>
          </w:p>
        </w:tc>
      </w:tr>
      <w:tr w:rsidR="00A3547B" w:rsidRPr="00A3547B" w:rsidTr="00D232A1">
        <w:trPr>
          <w:trHeight w:hRule="exact" w:val="645"/>
          <w:jc w:val="center"/>
        </w:trPr>
        <w:tc>
          <w:tcPr>
            <w:tcW w:w="983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ahoma" w:eastAsia="Tahoma" w:hAnsi="Tahoma" w:cs="Tahoma"/>
                <w:b/>
                <w:color w:val="000000"/>
                <w:sz w:val="24"/>
                <w:szCs w:val="24"/>
                <w:lang w:eastAsia="ru-RU" w:bidi="ru-RU"/>
              </w:rPr>
              <w:t>2023 год</w:t>
            </w:r>
          </w:p>
        </w:tc>
      </w:tr>
      <w:tr w:rsidR="00A3547B" w:rsidRPr="00A3547B" w:rsidTr="00D232A1">
        <w:trPr>
          <w:trHeight w:hRule="exact" w:val="1344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>МКД №7 по ул. Центральная</w:t>
            </w:r>
            <w:r w:rsidR="00CF0816"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 xml:space="preserve"> д. Ретюнь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2A1" w:rsidRDefault="00D232A1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 xml:space="preserve">Освещение, </w:t>
            </w:r>
          </w:p>
          <w:p w:rsidR="00D232A1" w:rsidRDefault="00D232A1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 xml:space="preserve">установка скамеек, </w:t>
            </w:r>
          </w:p>
          <w:p w:rsidR="00D232A1" w:rsidRDefault="00D232A1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 xml:space="preserve">установка урн, </w:t>
            </w:r>
          </w:p>
          <w:p w:rsidR="00D232A1" w:rsidRDefault="00D232A1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>озеленение территории,</w:t>
            </w:r>
          </w:p>
          <w:p w:rsidR="00A3547B" w:rsidRDefault="00D232A1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 xml:space="preserve"> оборудование детской площадки с устройством травмобезопасного покрытия,</w:t>
            </w:r>
          </w:p>
          <w:p w:rsidR="00D232A1" w:rsidRPr="00A3547B" w:rsidRDefault="00D232A1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>Создание пешеходных дорожек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Default="00D232A1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>4 шт</w:t>
            </w:r>
          </w:p>
          <w:p w:rsidR="00D232A1" w:rsidRDefault="00D232A1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>7 шт</w:t>
            </w:r>
          </w:p>
          <w:p w:rsidR="00D232A1" w:rsidRDefault="00D232A1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>7 шт</w:t>
            </w:r>
          </w:p>
          <w:p w:rsidR="00D232A1" w:rsidRDefault="00D232A1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>1112 кв.м</w:t>
            </w:r>
          </w:p>
          <w:p w:rsidR="00D232A1" w:rsidRDefault="00D232A1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>388 кв.м</w:t>
            </w:r>
          </w:p>
          <w:p w:rsidR="00D232A1" w:rsidRDefault="00D232A1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D232A1" w:rsidRPr="00A3547B" w:rsidRDefault="00D232A1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>154,02 кв.м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D232A1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>8 581,981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D232A1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>7 723,782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D232A1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>858,199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A3547B" w:rsidRPr="00A3547B" w:rsidRDefault="00A3547B" w:rsidP="00D232A1">
      <w:pPr>
        <w:framePr w:w="10090" w:h="3432" w:hRule="exact" w:wrap="notBeside" w:vAnchor="text" w:hAnchor="text" w:xAlign="center" w:y="4"/>
        <w:widowControl w:val="0"/>
        <w:spacing w:after="0" w:line="240" w:lineRule="auto"/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</w:pPr>
    </w:p>
    <w:p w:rsidR="00A3547B" w:rsidRPr="00A3547B" w:rsidRDefault="00A3547B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3547B">
        <w:rPr>
          <w:rFonts w:ascii="Times New Roman" w:hAnsi="Times New Roman"/>
          <w:color w:val="000000"/>
          <w:sz w:val="24"/>
          <w:szCs w:val="24"/>
          <w:lang w:eastAsia="ru-RU" w:bidi="ru-RU"/>
        </w:rPr>
        <w:t>1.3.</w:t>
      </w:r>
      <w:r w:rsidRPr="00A3547B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Приложение № 2 к муниципальной программе «Формирование комфортной городской среды на территории МО </w:t>
      </w:r>
      <w:r w:rsidR="00D232A1">
        <w:rPr>
          <w:rFonts w:ascii="Times New Roman" w:hAnsi="Times New Roman"/>
          <w:color w:val="000000"/>
          <w:sz w:val="26"/>
          <w:szCs w:val="26"/>
          <w:lang w:eastAsia="ru-RU" w:bidi="ru-RU"/>
        </w:rPr>
        <w:t>Ретюнское</w:t>
      </w:r>
      <w:r w:rsidRPr="00A3547B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 сельское поселение в 2018-2024 годы» изложить в следующей редакции согласно таблице.</w:t>
      </w:r>
    </w:p>
    <w:p w:rsidR="00A3547B" w:rsidRPr="00A3547B" w:rsidRDefault="00A3547B" w:rsidP="00A3547B">
      <w:pPr>
        <w:widowControl w:val="0"/>
        <w:spacing w:after="0" w:line="230" w:lineRule="exact"/>
        <w:ind w:right="240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 w:bidi="ru-RU"/>
        </w:rPr>
      </w:pPr>
      <w:r w:rsidRPr="00A3547B">
        <w:rPr>
          <w:rFonts w:ascii="Times New Roman" w:hAnsi="Times New Roman"/>
          <w:b/>
          <w:bCs/>
          <w:smallCaps/>
          <w:color w:val="000000"/>
          <w:sz w:val="20"/>
          <w:szCs w:val="20"/>
          <w:lang w:eastAsia="ru-RU" w:bidi="ru-RU"/>
        </w:rPr>
        <w:t>АДРЕСНЫЙ перечень</w:t>
      </w:r>
      <w:r w:rsidRPr="00A3547B">
        <w:rPr>
          <w:rFonts w:ascii="Times New Roman" w:hAnsi="Times New Roman"/>
          <w:b/>
          <w:bCs/>
          <w:smallCaps/>
          <w:color w:val="000000"/>
          <w:sz w:val="20"/>
          <w:szCs w:val="20"/>
          <w:lang w:eastAsia="ru-RU" w:bidi="ru-RU"/>
        </w:rPr>
        <w:footnoteReference w:id="2"/>
      </w:r>
    </w:p>
    <w:p w:rsidR="00A3547B" w:rsidRPr="00A3547B" w:rsidRDefault="00A3547B" w:rsidP="00A3547B">
      <w:pPr>
        <w:widowControl w:val="0"/>
        <w:spacing w:after="0" w:line="230" w:lineRule="exact"/>
        <w:ind w:right="240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 w:bidi="ru-RU"/>
        </w:rPr>
      </w:pPr>
      <w:r w:rsidRPr="00A3547B">
        <w:rPr>
          <w:rFonts w:ascii="Times New Roman" w:hAnsi="Times New Roman"/>
          <w:b/>
          <w:bCs/>
          <w:color w:val="000000"/>
          <w:sz w:val="20"/>
          <w:szCs w:val="20"/>
          <w:lang w:eastAsia="ru-RU" w:bidi="ru-RU"/>
        </w:rPr>
        <w:t xml:space="preserve">общественных территорий, расположенных на территории </w:t>
      </w:r>
      <w:r w:rsidR="00D232A1">
        <w:rPr>
          <w:rFonts w:ascii="Times New Roman" w:hAnsi="Times New Roman"/>
          <w:b/>
          <w:bCs/>
          <w:color w:val="000000"/>
          <w:sz w:val="20"/>
          <w:szCs w:val="20"/>
          <w:lang w:eastAsia="ru-RU" w:bidi="ru-RU"/>
        </w:rPr>
        <w:t>Ретюнского</w:t>
      </w:r>
      <w:r w:rsidRPr="00A3547B">
        <w:rPr>
          <w:rFonts w:ascii="Times New Roman" w:hAnsi="Times New Roman"/>
          <w:b/>
          <w:bCs/>
          <w:color w:val="000000"/>
          <w:sz w:val="20"/>
          <w:szCs w:val="20"/>
          <w:lang w:eastAsia="ru-RU" w:bidi="ru-RU"/>
        </w:rPr>
        <w:t xml:space="preserve"> сельского поселения,</w:t>
      </w:r>
    </w:p>
    <w:p w:rsidR="00A3547B" w:rsidRPr="00A3547B" w:rsidRDefault="00A3547B" w:rsidP="00A3547B">
      <w:pPr>
        <w:widowControl w:val="0"/>
        <w:spacing w:after="0" w:line="230" w:lineRule="exact"/>
        <w:ind w:right="240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 w:bidi="ru-RU"/>
        </w:rPr>
      </w:pPr>
      <w:r w:rsidRPr="00A3547B">
        <w:rPr>
          <w:rFonts w:ascii="Times New Roman" w:hAnsi="Times New Roman"/>
          <w:b/>
          <w:bCs/>
          <w:color w:val="000000"/>
          <w:sz w:val="20"/>
          <w:szCs w:val="20"/>
          <w:lang w:eastAsia="ru-RU" w:bidi="ru-RU"/>
        </w:rPr>
        <w:t>подлежащих благоустройству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"/>
        <w:gridCol w:w="239"/>
        <w:gridCol w:w="2268"/>
        <w:gridCol w:w="2678"/>
        <w:gridCol w:w="1007"/>
        <w:gridCol w:w="851"/>
        <w:gridCol w:w="850"/>
        <w:gridCol w:w="709"/>
        <w:gridCol w:w="860"/>
      </w:tblGrid>
      <w:tr w:rsidR="006473EA" w:rsidRPr="00A3547B" w:rsidTr="006473EA">
        <w:trPr>
          <w:gridBefore w:val="1"/>
          <w:wBefore w:w="30" w:type="dxa"/>
          <w:trHeight w:hRule="exact" w:val="581"/>
          <w:jc w:val="center"/>
        </w:trPr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3EA" w:rsidRPr="00A3547B" w:rsidRDefault="006473EA" w:rsidP="00A3547B">
            <w:pPr>
              <w:framePr w:w="9806" w:wrap="notBeside" w:vAnchor="text" w:hAnchor="text" w:xAlign="center" w:y="1"/>
              <w:widowControl w:val="0"/>
              <w:spacing w:after="0" w:line="130" w:lineRule="exact"/>
              <w:ind w:left="22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3EA" w:rsidRPr="00A3547B" w:rsidRDefault="006473EA" w:rsidP="00A3547B">
            <w:pPr>
              <w:framePr w:w="9806" w:wrap="notBeside" w:vAnchor="text" w:hAnchor="text" w:xAlign="center" w:y="1"/>
              <w:widowControl w:val="0"/>
              <w:spacing w:after="0" w:line="13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Адрес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3EA" w:rsidRPr="00A3547B" w:rsidRDefault="006473EA" w:rsidP="00A3547B">
            <w:pPr>
              <w:framePr w:w="9806" w:wrap="notBeside" w:vAnchor="text" w:hAnchor="text" w:xAlign="center" w:y="1"/>
              <w:widowControl w:val="0"/>
              <w:spacing w:after="0" w:line="187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Наименование мероприятия по благоустройству территории</w:t>
            </w:r>
          </w:p>
        </w:tc>
        <w:tc>
          <w:tcPr>
            <w:tcW w:w="42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3EA" w:rsidRPr="00A3547B" w:rsidRDefault="006473EA" w:rsidP="00A3547B">
            <w:pPr>
              <w:framePr w:w="9806" w:wrap="notBeside" w:vAnchor="text" w:hAnchor="text" w:xAlign="center" w:y="1"/>
              <w:widowControl w:val="0"/>
              <w:spacing w:after="0" w:line="182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Объем средств, направленных на финансирование мероприятий,</w:t>
            </w:r>
          </w:p>
          <w:p w:rsidR="006473EA" w:rsidRPr="00A3547B" w:rsidRDefault="006473EA" w:rsidP="00A3547B">
            <w:pPr>
              <w:framePr w:w="9806" w:wrap="notBeside" w:vAnchor="text" w:hAnchor="text" w:xAlign="center" w:y="1"/>
              <w:widowControl w:val="0"/>
              <w:spacing w:after="0" w:line="130" w:lineRule="exact"/>
              <w:ind w:left="224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Тыс.руб.</w:t>
            </w:r>
          </w:p>
        </w:tc>
      </w:tr>
      <w:tr w:rsidR="006473EA" w:rsidRPr="00A3547B" w:rsidTr="006473EA">
        <w:trPr>
          <w:gridBefore w:val="1"/>
          <w:wBefore w:w="30" w:type="dxa"/>
          <w:trHeight w:hRule="exact" w:val="379"/>
          <w:jc w:val="center"/>
        </w:trPr>
        <w:tc>
          <w:tcPr>
            <w:tcW w:w="2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3EA" w:rsidRPr="00A3547B" w:rsidRDefault="006473EA" w:rsidP="00A3547B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3EA" w:rsidRPr="00A3547B" w:rsidRDefault="006473EA" w:rsidP="00A3547B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73EA" w:rsidRPr="00A3547B" w:rsidRDefault="006473EA" w:rsidP="00A3547B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3EA" w:rsidRPr="00A3547B" w:rsidRDefault="006473EA" w:rsidP="00A3547B">
            <w:pPr>
              <w:framePr w:w="9806" w:wrap="notBeside" w:vAnchor="text" w:hAnchor="text" w:xAlign="center" w:y="1"/>
              <w:widowControl w:val="0"/>
              <w:spacing w:after="0" w:line="130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3EA" w:rsidRPr="00A3547B" w:rsidRDefault="006473EA" w:rsidP="00A3547B">
            <w:pPr>
              <w:framePr w:w="9806" w:wrap="notBeside" w:vAnchor="text" w:hAnchor="text" w:xAlign="center" w:y="1"/>
              <w:widowControl w:val="0"/>
              <w:spacing w:after="0" w:line="13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3EA" w:rsidRPr="00A3547B" w:rsidRDefault="006473EA" w:rsidP="00A3547B">
            <w:pPr>
              <w:framePr w:w="9806" w:wrap="notBeside" w:vAnchor="text" w:hAnchor="text" w:xAlign="center" w:y="1"/>
              <w:widowControl w:val="0"/>
              <w:spacing w:after="0" w:line="13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3EA" w:rsidRPr="00A3547B" w:rsidRDefault="006473EA" w:rsidP="00A3547B">
            <w:pPr>
              <w:framePr w:w="9806" w:wrap="notBeside" w:vAnchor="text" w:hAnchor="text" w:xAlign="center" w:y="1"/>
              <w:widowControl w:val="0"/>
              <w:spacing w:after="0" w:line="13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МБ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3EA" w:rsidRPr="00A3547B" w:rsidRDefault="006473EA" w:rsidP="00A3547B">
            <w:pPr>
              <w:framePr w:w="9806" w:wrap="notBeside" w:vAnchor="text" w:hAnchor="text" w:xAlign="center" w:y="1"/>
              <w:widowControl w:val="0"/>
              <w:spacing w:after="60" w:line="13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Внебюджетные</w:t>
            </w:r>
          </w:p>
          <w:p w:rsidR="006473EA" w:rsidRPr="00A3547B" w:rsidRDefault="006473EA" w:rsidP="00A3547B">
            <w:pPr>
              <w:framePr w:w="9806" w:wrap="notBeside" w:vAnchor="text" w:hAnchor="text" w:xAlign="center" w:y="1"/>
              <w:widowControl w:val="0"/>
              <w:spacing w:before="60" w:after="0" w:line="13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источники</w:t>
            </w:r>
          </w:p>
        </w:tc>
      </w:tr>
      <w:tr w:rsidR="006473EA" w:rsidRPr="00A3547B" w:rsidTr="006473EA">
        <w:trPr>
          <w:gridBefore w:val="1"/>
          <w:wBefore w:w="30" w:type="dxa"/>
          <w:trHeight w:hRule="exact" w:val="322"/>
          <w:jc w:val="center"/>
        </w:trPr>
        <w:tc>
          <w:tcPr>
            <w:tcW w:w="94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3EA" w:rsidRPr="006473EA" w:rsidRDefault="006473EA" w:rsidP="006473EA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473EA">
              <w:rPr>
                <w:rFonts w:ascii="Times New Roman" w:eastAsia="Tahoma" w:hAnsi="Times New Roman"/>
                <w:b/>
                <w:color w:val="000000"/>
                <w:sz w:val="24"/>
                <w:szCs w:val="24"/>
                <w:lang w:eastAsia="ru-RU" w:bidi="ru-RU"/>
              </w:rPr>
              <w:t>2019 год</w:t>
            </w:r>
          </w:p>
        </w:tc>
      </w:tr>
      <w:tr w:rsidR="006473EA" w:rsidRPr="00A3547B" w:rsidTr="006473EA">
        <w:trPr>
          <w:trHeight w:hRule="exact" w:val="1985"/>
          <w:jc w:val="center"/>
        </w:trPr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3EA" w:rsidRPr="006473EA" w:rsidRDefault="006473EA" w:rsidP="00A3547B">
            <w:pPr>
              <w:framePr w:w="9806" w:wrap="notBeside" w:vAnchor="text" w:hAnchor="text" w:xAlign="center" w:y="1"/>
              <w:widowControl w:val="0"/>
              <w:spacing w:after="0" w:line="13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6473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3EA" w:rsidRPr="006473EA" w:rsidRDefault="006473EA" w:rsidP="00A3547B">
            <w:pPr>
              <w:framePr w:w="9806" w:wrap="notBeside" w:vAnchor="text" w:hAnchor="text" w:xAlign="center" w:y="1"/>
              <w:widowControl w:val="0"/>
              <w:tabs>
                <w:tab w:val="left" w:pos="355"/>
              </w:tabs>
              <w:spacing w:after="0" w:line="254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6473EA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Ленинградская область. Лужский район, д. Ретюнь, ул. Центральнаяд.5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3EA" w:rsidRPr="006473EA" w:rsidRDefault="006473EA" w:rsidP="00A3547B">
            <w:pPr>
              <w:framePr w:w="9806" w:wrap="notBeside" w:vAnchor="text" w:hAnchor="text" w:xAlign="center" w:y="1"/>
              <w:widowControl w:val="0"/>
              <w:tabs>
                <w:tab w:val="left" w:pos="355"/>
              </w:tabs>
              <w:spacing w:after="0" w:line="254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6473EA" w:rsidRPr="006473EA" w:rsidRDefault="006473EA" w:rsidP="00A3547B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 w:rsidRPr="006473EA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Благоустройство общественной территории у дома №5 по ул. Центральная д. Ретюнь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3EA" w:rsidRPr="006473EA" w:rsidRDefault="006473EA" w:rsidP="00A3547B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1 547,000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3EA" w:rsidRPr="006473EA" w:rsidRDefault="006473EA" w:rsidP="00A3547B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528,000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3EA" w:rsidRPr="006473EA" w:rsidRDefault="006473EA" w:rsidP="00A3547B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972,000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3EA" w:rsidRPr="006473EA" w:rsidRDefault="006473EA" w:rsidP="00A3547B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47,000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3EA" w:rsidRPr="006473EA" w:rsidRDefault="006473EA" w:rsidP="00A3547B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6473EA" w:rsidRPr="00A3547B" w:rsidTr="006473EA">
        <w:trPr>
          <w:gridBefore w:val="1"/>
          <w:wBefore w:w="30" w:type="dxa"/>
          <w:trHeight w:hRule="exact" w:val="240"/>
          <w:jc w:val="center"/>
        </w:trPr>
        <w:tc>
          <w:tcPr>
            <w:tcW w:w="94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3EA" w:rsidRPr="006473EA" w:rsidRDefault="006473EA" w:rsidP="006473EA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2021 год</w:t>
            </w:r>
          </w:p>
        </w:tc>
      </w:tr>
      <w:tr w:rsidR="006473EA" w:rsidRPr="00A3547B" w:rsidTr="00B756BC">
        <w:trPr>
          <w:gridBefore w:val="1"/>
          <w:wBefore w:w="30" w:type="dxa"/>
          <w:trHeight w:hRule="exact" w:val="1875"/>
          <w:jc w:val="center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3EA" w:rsidRPr="006473EA" w:rsidRDefault="006473EA" w:rsidP="00A3547B">
            <w:pPr>
              <w:framePr w:w="9806" w:wrap="notBeside" w:vAnchor="text" w:hAnchor="text" w:xAlign="center" w:y="1"/>
              <w:widowControl w:val="0"/>
              <w:spacing w:after="0" w:line="13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3EA" w:rsidRPr="006473EA" w:rsidRDefault="006473EA" w:rsidP="00A3547B">
            <w:pPr>
              <w:framePr w:w="9806" w:wrap="notBeside" w:vAnchor="text" w:hAnchor="text" w:xAlign="center" w:y="1"/>
              <w:widowControl w:val="0"/>
              <w:tabs>
                <w:tab w:val="left" w:pos="355"/>
              </w:tabs>
              <w:spacing w:after="0" w:line="254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Ленинградская область, Лужский район, д. Ретюнь, между домами №9 и №10 по ул. Центральная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3EA" w:rsidRPr="006473EA" w:rsidRDefault="006473EA" w:rsidP="00A3547B">
            <w:pPr>
              <w:framePr w:w="9806" w:wrap="notBeside" w:vAnchor="text" w:hAnchor="text" w:xAlign="center" w:y="1"/>
              <w:widowControl w:val="0"/>
              <w:tabs>
                <w:tab w:val="left" w:pos="355"/>
              </w:tabs>
              <w:spacing w:after="0" w:line="254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6473EA" w:rsidRPr="006473EA" w:rsidRDefault="006473EA" w:rsidP="00A3547B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Благоустройство общкественной территории между домами № 9 и № 10 по ул. Центральная д. Ретюнь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3EA" w:rsidRPr="006473EA" w:rsidRDefault="006473EA" w:rsidP="00A3547B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9291,872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3EA" w:rsidRPr="006473EA" w:rsidRDefault="006473EA" w:rsidP="00A3547B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3EA" w:rsidRPr="006473EA" w:rsidRDefault="006473EA" w:rsidP="00A3547B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8364,000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3EA" w:rsidRPr="006473EA" w:rsidRDefault="006473EA" w:rsidP="00A3547B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927,872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EA" w:rsidRPr="006473EA" w:rsidRDefault="006473EA" w:rsidP="00A3547B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B756BC" w:rsidRPr="00A3547B" w:rsidTr="006473EA">
        <w:trPr>
          <w:gridBefore w:val="1"/>
          <w:wBefore w:w="30" w:type="dxa"/>
          <w:trHeight w:hRule="exact" w:val="1875"/>
          <w:jc w:val="center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6BC" w:rsidRDefault="00B756BC" w:rsidP="00A3547B">
            <w:pPr>
              <w:framePr w:w="9806" w:wrap="notBeside" w:vAnchor="text" w:hAnchor="text" w:xAlign="center" w:y="1"/>
              <w:widowControl w:val="0"/>
              <w:spacing w:after="0" w:line="13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6BC" w:rsidRDefault="00B756BC" w:rsidP="00B756BC">
            <w:pPr>
              <w:framePr w:w="9806" w:wrap="notBeside" w:vAnchor="text" w:hAnchor="text" w:xAlign="center" w:y="1"/>
              <w:widowControl w:val="0"/>
              <w:tabs>
                <w:tab w:val="left" w:pos="355"/>
              </w:tabs>
              <w:spacing w:after="0" w:line="254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Ленинградская область, Лужский район, у д. 9</w:t>
            </w:r>
          </w:p>
          <w:p w:rsidR="00B756BC" w:rsidRDefault="00B756BC" w:rsidP="00B756BC">
            <w:pPr>
              <w:framePr w:w="9806" w:wrap="notBeside" w:vAnchor="text" w:hAnchor="text" w:xAlign="center" w:y="1"/>
              <w:widowControl w:val="0"/>
              <w:tabs>
                <w:tab w:val="left" w:pos="355"/>
              </w:tabs>
              <w:spacing w:after="0" w:line="254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 «Ретюнское запрудье»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6BC" w:rsidRPr="00B756BC" w:rsidRDefault="00B756BC" w:rsidP="00A3547B">
            <w:pPr>
              <w:framePr w:w="9806" w:wrap="notBeside" w:vAnchor="text" w:hAnchor="text" w:xAlign="center" w:y="1"/>
              <w:widowControl w:val="0"/>
              <w:tabs>
                <w:tab w:val="left" w:pos="355"/>
              </w:tabs>
              <w:spacing w:after="0" w:line="254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B756BC">
              <w:rPr>
                <w:rFonts w:ascii="Times New Roman" w:hAnsi="Times New Roman"/>
                <w:bCs/>
                <w:sz w:val="20"/>
                <w:szCs w:val="20"/>
              </w:rPr>
              <w:t>Благоустройство общественного пространства «Ретюнское запрудье»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уд. № 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6BC" w:rsidRDefault="00767929" w:rsidP="00A3547B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11994,4612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6BC" w:rsidRPr="006473EA" w:rsidRDefault="00767929" w:rsidP="00A3547B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3389,680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6BC" w:rsidRDefault="00767929" w:rsidP="00A3547B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7405,47133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6BC" w:rsidRDefault="00767929" w:rsidP="00A3547B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1199,46126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6BC" w:rsidRPr="006473EA" w:rsidRDefault="00B756BC" w:rsidP="00A3547B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:rsidR="00A3547B" w:rsidRPr="00A3547B" w:rsidRDefault="00A3547B" w:rsidP="00A3547B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  <w:sectPr w:rsidR="00A3547B" w:rsidRPr="00A3547B" w:rsidSect="008D5863">
          <w:pgSz w:w="11900" w:h="16840"/>
          <w:pgMar w:top="567" w:right="340" w:bottom="567" w:left="851" w:header="0" w:footer="6" w:gutter="0"/>
          <w:cols w:space="720"/>
          <w:noEndnote/>
          <w:docGrid w:linePitch="360"/>
        </w:sectPr>
      </w:pPr>
    </w:p>
    <w:p w:rsidR="00A3547B" w:rsidRPr="00A3547B" w:rsidRDefault="00A3547B" w:rsidP="008D5863">
      <w:pPr>
        <w:widowControl w:val="0"/>
        <w:shd w:val="clear" w:color="auto" w:fill="FFFFFF"/>
        <w:tabs>
          <w:tab w:val="left" w:pos="1426"/>
        </w:tabs>
        <w:spacing w:after="0" w:line="298" w:lineRule="exact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3547B">
        <w:rPr>
          <w:rFonts w:ascii="Times New Roman" w:hAnsi="Times New Roman"/>
          <w:color w:val="000000"/>
          <w:sz w:val="26"/>
          <w:szCs w:val="26"/>
          <w:lang w:eastAsia="ru-RU" w:bidi="ru-RU"/>
        </w:rPr>
        <w:lastRenderedPageBreak/>
        <w:t xml:space="preserve">1.4.Приложение 4 к муниципальной программе «Формирование комфортной городской среды на территории МО </w:t>
      </w:r>
      <w:r w:rsidR="006473EA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Ретюнское </w:t>
      </w:r>
      <w:r w:rsidR="00767929">
        <w:rPr>
          <w:rFonts w:ascii="Times New Roman" w:hAnsi="Times New Roman"/>
          <w:color w:val="000000"/>
          <w:sz w:val="26"/>
          <w:szCs w:val="26"/>
          <w:lang w:eastAsia="ru-RU" w:bidi="ru-RU"/>
        </w:rPr>
        <w:t>сельское поселении</w:t>
      </w:r>
      <w:r w:rsidRPr="00A3547B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» </w:t>
      </w:r>
      <w:r w:rsidRPr="00A3547B">
        <w:rPr>
          <w:rFonts w:ascii="Times New Roman" w:hAnsi="Times New Roman"/>
          <w:color w:val="000000"/>
          <w:sz w:val="26"/>
          <w:szCs w:val="26"/>
          <w:vertAlign w:val="superscript"/>
          <w:lang w:eastAsia="ru-RU" w:bidi="ru-RU"/>
        </w:rPr>
        <w:footnoteReference w:id="3"/>
      </w:r>
      <w:r w:rsidRPr="00A3547B">
        <w:rPr>
          <w:rFonts w:ascii="Times New Roman" w:hAnsi="Times New Roman"/>
          <w:color w:val="000000"/>
          <w:sz w:val="26"/>
          <w:szCs w:val="26"/>
          <w:lang w:eastAsia="ru-RU" w:bidi="ru-RU"/>
        </w:rPr>
        <w:t>изложить в следующей редакции согласно таблице.</w:t>
      </w:r>
    </w:p>
    <w:p w:rsidR="00A3547B" w:rsidRPr="00A3547B" w:rsidRDefault="00A3547B" w:rsidP="00A3547B">
      <w:pPr>
        <w:widowControl w:val="0"/>
        <w:spacing w:after="0" w:line="230" w:lineRule="exact"/>
        <w:ind w:right="20"/>
        <w:jc w:val="center"/>
        <w:rPr>
          <w:rFonts w:ascii="Times New Roman" w:hAnsi="Times New Roman"/>
          <w:smallCaps/>
          <w:color w:val="000000"/>
          <w:sz w:val="20"/>
          <w:szCs w:val="20"/>
          <w:lang w:eastAsia="ru-RU" w:bidi="ru-RU"/>
        </w:rPr>
      </w:pPr>
    </w:p>
    <w:p w:rsidR="00A3547B" w:rsidRPr="00A3547B" w:rsidRDefault="00A3547B" w:rsidP="00A3547B">
      <w:pPr>
        <w:framePr w:w="9902" w:wrap="notBeside" w:vAnchor="text" w:hAnchor="page" w:x="1231" w:y="693"/>
        <w:widowControl w:val="0"/>
        <w:spacing w:after="0" w:line="200" w:lineRule="exact"/>
        <w:jc w:val="center"/>
        <w:rPr>
          <w:rFonts w:ascii="Times New Roman" w:hAnsi="Times New Roman"/>
          <w:color w:val="000000"/>
          <w:sz w:val="20"/>
          <w:szCs w:val="20"/>
          <w:lang w:eastAsia="ru-RU" w:bidi="ru-RU"/>
        </w:rPr>
      </w:pPr>
      <w:r w:rsidRPr="00A3547B">
        <w:rPr>
          <w:rFonts w:ascii="Times New Roman" w:hAnsi="Times New Roman"/>
          <w:color w:val="000000"/>
          <w:sz w:val="20"/>
          <w:szCs w:val="20"/>
          <w:lang w:eastAsia="ru-RU" w:bidi="ru-RU"/>
        </w:rPr>
        <w:t>Расходы на реализацию муниципальной программы*</w:t>
      </w:r>
    </w:p>
    <w:tbl>
      <w:tblPr>
        <w:tblOverlap w:val="never"/>
        <w:tblW w:w="102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"/>
        <w:gridCol w:w="2724"/>
        <w:gridCol w:w="962"/>
        <w:gridCol w:w="709"/>
        <w:gridCol w:w="992"/>
        <w:gridCol w:w="709"/>
        <w:gridCol w:w="1022"/>
        <w:gridCol w:w="820"/>
        <w:gridCol w:w="993"/>
        <w:gridCol w:w="1164"/>
      </w:tblGrid>
      <w:tr w:rsidR="00A3547B" w:rsidRPr="00A3547B" w:rsidTr="008D5863">
        <w:trPr>
          <w:trHeight w:hRule="exact" w:val="269"/>
          <w:jc w:val="center"/>
        </w:trPr>
        <w:tc>
          <w:tcPr>
            <w:tcW w:w="1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6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№</w:t>
            </w:r>
          </w:p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before="60" w:after="0" w:line="20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строки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6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Источники</w:t>
            </w:r>
          </w:p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before="60"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финансирования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6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Всего</w:t>
            </w:r>
          </w:p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(тыс.</w:t>
            </w:r>
          </w:p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before="60" w:after="0" w:line="20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руб)</w:t>
            </w:r>
          </w:p>
        </w:tc>
        <w:tc>
          <w:tcPr>
            <w:tcW w:w="64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В том числе</w:t>
            </w:r>
          </w:p>
        </w:tc>
      </w:tr>
      <w:tr w:rsidR="00A3547B" w:rsidRPr="00A3547B" w:rsidTr="008D5863">
        <w:trPr>
          <w:trHeight w:hRule="exact" w:val="619"/>
          <w:jc w:val="center"/>
        </w:trPr>
        <w:tc>
          <w:tcPr>
            <w:tcW w:w="1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2018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2019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2020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   2021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2022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2023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2024</w:t>
            </w:r>
          </w:p>
        </w:tc>
      </w:tr>
      <w:tr w:rsidR="00A3547B" w:rsidRPr="00A3547B" w:rsidTr="008D5863">
        <w:trPr>
          <w:trHeight w:hRule="exact" w:val="24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A3547B" w:rsidRPr="00A3547B" w:rsidTr="00A3547B">
        <w:trPr>
          <w:trHeight w:hRule="exact" w:val="240"/>
          <w:jc w:val="center"/>
        </w:trPr>
        <w:tc>
          <w:tcPr>
            <w:tcW w:w="813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ОБЩИЕ РАСХОДЫ НА РЕАЛИЗАЦИЮ МУНИЦИПАЛЬНОЙ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767929" w:rsidRPr="00A3547B" w:rsidTr="008D5863">
        <w:trPr>
          <w:trHeight w:hRule="exact" w:val="24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929" w:rsidRPr="00A3547B" w:rsidRDefault="00767929" w:rsidP="00767929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929" w:rsidRPr="00A3547B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Всего: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19 420,853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1547,00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9291,872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11994,461259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67929" w:rsidRPr="00A3547B" w:rsidTr="008D5863">
        <w:trPr>
          <w:trHeight w:hRule="exact" w:val="466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929" w:rsidRPr="00A3547B" w:rsidRDefault="00767929" w:rsidP="00767929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929" w:rsidRPr="00A3547B" w:rsidRDefault="00767929" w:rsidP="00767929">
            <w:pPr>
              <w:framePr w:w="9902" w:wrap="notBeside" w:vAnchor="text" w:hAnchor="page" w:x="1231" w:y="693"/>
              <w:widowControl w:val="0"/>
              <w:spacing w:after="0" w:line="23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в том числе за счет средств:</w:t>
            </w:r>
          </w:p>
        </w:tc>
        <w:tc>
          <w:tcPr>
            <w:tcW w:w="9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  <w:t>8 581,981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767929" w:rsidRPr="00A3547B" w:rsidTr="008D5863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929" w:rsidRPr="00A3547B" w:rsidRDefault="00767929" w:rsidP="00767929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A3547B" w:rsidRDefault="00767929" w:rsidP="00767929">
            <w:pPr>
              <w:framePr w:w="9902" w:wrap="notBeside" w:vAnchor="text" w:hAnchor="page" w:x="1231" w:y="693"/>
              <w:widowControl w:val="0"/>
              <w:spacing w:after="0" w:line="221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федерального бюджета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528,000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3389,680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767929" w:rsidRPr="00A3547B" w:rsidTr="008D5863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929" w:rsidRPr="00A3547B" w:rsidRDefault="00767929" w:rsidP="00767929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A3547B" w:rsidRDefault="00767929" w:rsidP="00767929">
            <w:pPr>
              <w:framePr w:w="9902" w:wrap="notBeside" w:vAnchor="text" w:hAnchor="page" w:x="1231" w:y="693"/>
              <w:widowControl w:val="0"/>
              <w:spacing w:after="0" w:line="221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областного бюджета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972,000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8364,000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7405,47133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7 723,782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767929" w:rsidRPr="00A3547B" w:rsidTr="008D5863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929" w:rsidRPr="00A3547B" w:rsidRDefault="00767929" w:rsidP="00767929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A3547B" w:rsidRDefault="00767929" w:rsidP="00767929">
            <w:pPr>
              <w:framePr w:w="9902" w:wrap="notBeside" w:vAnchor="text" w:hAnchor="page" w:x="1231" w:y="693"/>
              <w:widowControl w:val="0"/>
              <w:spacing w:after="0" w:line="221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местного бюджета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47,000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927,872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1199,46126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858,199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A3547B" w:rsidRPr="00A3547B" w:rsidTr="008D5863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26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Прочих источников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A3547B" w:rsidRPr="00A3547B" w:rsidTr="00A3547B">
        <w:trPr>
          <w:trHeight w:hRule="exact" w:val="240"/>
          <w:jc w:val="center"/>
        </w:trPr>
        <w:tc>
          <w:tcPr>
            <w:tcW w:w="813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Благоустройство дворовых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A3547B" w:rsidRPr="00A3547B" w:rsidTr="008D5863">
        <w:trPr>
          <w:trHeight w:hRule="exact" w:val="24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Всего: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A3547B" w:rsidRPr="00A3547B" w:rsidTr="008D5863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3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в том числе за счет средств:</w:t>
            </w:r>
          </w:p>
        </w:tc>
        <w:tc>
          <w:tcPr>
            <w:tcW w:w="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  <w:t>8 581,981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A3547B" w:rsidRPr="00A3547B" w:rsidTr="008D5863">
        <w:trPr>
          <w:trHeight w:hRule="exact" w:val="466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21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федерального бюджета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A3547B" w:rsidRPr="00A3547B" w:rsidTr="008D5863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16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областного бюджета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7 723,782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A3547B" w:rsidRPr="00A3547B" w:rsidTr="008D5863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16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местного бюджета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858,199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A3547B" w:rsidRPr="00A3547B" w:rsidTr="008D5863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3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Прочих источников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A3547B" w:rsidRPr="00A3547B" w:rsidTr="00A3547B">
        <w:trPr>
          <w:trHeight w:hRule="exact" w:val="240"/>
          <w:jc w:val="center"/>
        </w:trPr>
        <w:tc>
          <w:tcPr>
            <w:tcW w:w="813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Благоустройство общественных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A3547B" w:rsidRPr="00A3547B" w:rsidTr="008D5863">
        <w:trPr>
          <w:trHeight w:hRule="exact" w:val="24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Всего: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1547,000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921,872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767929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11994,461259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A3547B" w:rsidRPr="00A3547B" w:rsidTr="008D5863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26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в том числе за счет средств:</w:t>
            </w:r>
          </w:p>
        </w:tc>
        <w:tc>
          <w:tcPr>
            <w:tcW w:w="9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A3547B" w:rsidRPr="00A3547B" w:rsidTr="008D5863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21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федерального бюджета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528,000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767929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3389,680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A3547B" w:rsidRPr="00A3547B" w:rsidTr="008D5863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21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областного бюджета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972,000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8364,000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767929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7405,47133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A3547B" w:rsidRPr="00A3547B" w:rsidTr="008D5863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21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местного бюджета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47,000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927,000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767929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1199,46126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A3547B" w:rsidRPr="00A3547B" w:rsidTr="008D5863">
        <w:trPr>
          <w:trHeight w:hRule="exact" w:val="485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26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Прочих источников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A3547B" w:rsidRPr="00A3547B" w:rsidTr="008D5863">
        <w:trPr>
          <w:trHeight w:hRule="exact" w:val="485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26" w:lineRule="exact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:rsidR="00A3547B" w:rsidRPr="00A3547B" w:rsidRDefault="00A3547B" w:rsidP="00A3547B">
      <w:pPr>
        <w:framePr w:w="9902" w:wrap="notBeside" w:vAnchor="text" w:hAnchor="page" w:x="1231" w:y="693"/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A3547B" w:rsidRPr="00A3547B" w:rsidRDefault="00A3547B" w:rsidP="00A3547B">
      <w:pPr>
        <w:widowControl w:val="0"/>
        <w:spacing w:after="435" w:line="226" w:lineRule="exact"/>
        <w:ind w:right="47"/>
        <w:rPr>
          <w:rFonts w:ascii="Times New Roman" w:hAnsi="Times New Roman"/>
          <w:color w:val="000000"/>
          <w:sz w:val="20"/>
          <w:szCs w:val="20"/>
          <w:lang w:eastAsia="ru-RU" w:bidi="ru-RU"/>
        </w:rPr>
      </w:pPr>
    </w:p>
    <w:p w:rsidR="00AF0A0E" w:rsidRDefault="00AF0A0E"/>
    <w:p w:rsidR="00CF0816" w:rsidRPr="00CF0816" w:rsidRDefault="007679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CF0816" w:rsidRPr="00CF0816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CF0816" w:rsidRPr="00CF0816" w:rsidRDefault="00CF0816">
      <w:pPr>
        <w:rPr>
          <w:rFonts w:ascii="Times New Roman" w:hAnsi="Times New Roman"/>
          <w:sz w:val="24"/>
          <w:szCs w:val="24"/>
        </w:rPr>
      </w:pPr>
      <w:r w:rsidRPr="00CF0816">
        <w:rPr>
          <w:rFonts w:ascii="Times New Roman" w:hAnsi="Times New Roman"/>
          <w:sz w:val="24"/>
          <w:szCs w:val="24"/>
        </w:rPr>
        <w:t xml:space="preserve">Ретюнского сельского поселения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CF0816">
        <w:rPr>
          <w:rFonts w:ascii="Times New Roman" w:hAnsi="Times New Roman"/>
          <w:sz w:val="24"/>
          <w:szCs w:val="24"/>
        </w:rPr>
        <w:t xml:space="preserve">     С.С. Гришанова</w:t>
      </w:r>
    </w:p>
    <w:sectPr w:rsidR="00CF0816" w:rsidRPr="00CF0816" w:rsidSect="005B3A25">
      <w:headerReference w:type="default" r:id="rId9"/>
      <w:footerReference w:type="default" r:id="rId10"/>
      <w:pgSz w:w="11906" w:h="16838" w:code="9"/>
      <w:pgMar w:top="1134" w:right="851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6BC" w:rsidRDefault="00B756BC" w:rsidP="005B3A25">
      <w:pPr>
        <w:spacing w:after="0" w:line="240" w:lineRule="auto"/>
      </w:pPr>
      <w:r>
        <w:separator/>
      </w:r>
    </w:p>
  </w:endnote>
  <w:endnote w:type="continuationSeparator" w:id="0">
    <w:p w:rsidR="00B756BC" w:rsidRDefault="00B756BC" w:rsidP="005B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6BC" w:rsidRDefault="00B756BC">
    <w:pPr>
      <w:pStyle w:val="ac"/>
      <w:jc w:val="center"/>
    </w:pPr>
  </w:p>
  <w:p w:rsidR="00B756BC" w:rsidRDefault="00B756B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6BC" w:rsidRDefault="00B756BC" w:rsidP="005B3A25">
      <w:pPr>
        <w:spacing w:after="0" w:line="240" w:lineRule="auto"/>
      </w:pPr>
      <w:r>
        <w:separator/>
      </w:r>
    </w:p>
  </w:footnote>
  <w:footnote w:type="continuationSeparator" w:id="0">
    <w:p w:rsidR="00B756BC" w:rsidRDefault="00B756BC" w:rsidP="005B3A25">
      <w:pPr>
        <w:spacing w:after="0" w:line="240" w:lineRule="auto"/>
      </w:pPr>
      <w:r>
        <w:continuationSeparator/>
      </w:r>
    </w:p>
  </w:footnote>
  <w:footnote w:id="1">
    <w:p w:rsidR="00B756BC" w:rsidRDefault="00B756BC" w:rsidP="00A3547B">
      <w:pPr>
        <w:pStyle w:val="af0"/>
        <w:shd w:val="clear" w:color="auto" w:fill="auto"/>
        <w:ind w:right="160"/>
      </w:pPr>
    </w:p>
  </w:footnote>
  <w:footnote w:id="2">
    <w:p w:rsidR="00B756BC" w:rsidRDefault="00B756BC" w:rsidP="00A3547B">
      <w:pPr>
        <w:pStyle w:val="af0"/>
        <w:shd w:val="clear" w:color="auto" w:fill="auto"/>
        <w:spacing w:line="269" w:lineRule="exact"/>
        <w:ind w:left="140" w:firstLine="860"/>
      </w:pPr>
    </w:p>
  </w:footnote>
  <w:footnote w:id="3">
    <w:p w:rsidR="00B756BC" w:rsidRDefault="00B756BC" w:rsidP="00CF0816">
      <w:pPr>
        <w:pStyle w:val="af0"/>
        <w:shd w:val="clear" w:color="auto" w:fill="auto"/>
        <w:ind w:right="160" w:firstLine="0"/>
      </w:pPr>
    </w:p>
    <w:p w:rsidR="00B756BC" w:rsidRDefault="00B756BC" w:rsidP="00A3547B">
      <w:pPr>
        <w:pStyle w:val="af0"/>
        <w:shd w:val="clear" w:color="auto" w:fill="auto"/>
        <w:ind w:right="160" w:firstLine="98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6BC" w:rsidRDefault="00B756BC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B756BC" w:rsidRDefault="00B756B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2">
    <w:nsid w:val="24B26D44"/>
    <w:multiLevelType w:val="hybridMultilevel"/>
    <w:tmpl w:val="F06C2820"/>
    <w:lvl w:ilvl="0" w:tplc="B1D82D1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9821B4"/>
    <w:multiLevelType w:val="multilevel"/>
    <w:tmpl w:val="77FECF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6B17A2"/>
    <w:multiLevelType w:val="hybridMultilevel"/>
    <w:tmpl w:val="54407B10"/>
    <w:lvl w:ilvl="0" w:tplc="8D80EC4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1D5519"/>
    <w:multiLevelType w:val="hybridMultilevel"/>
    <w:tmpl w:val="28F6EEC8"/>
    <w:lvl w:ilvl="0" w:tplc="0C403E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6559E0"/>
    <w:multiLevelType w:val="hybridMultilevel"/>
    <w:tmpl w:val="1DC6B08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A056CC"/>
    <w:multiLevelType w:val="multilevel"/>
    <w:tmpl w:val="5FB621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B23F2D"/>
    <w:multiLevelType w:val="hybridMultilevel"/>
    <w:tmpl w:val="41B63DC6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6DB5FA6"/>
    <w:multiLevelType w:val="hybridMultilevel"/>
    <w:tmpl w:val="6A48C9BE"/>
    <w:lvl w:ilvl="0" w:tplc="8F68ECA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5D0174"/>
    <w:multiLevelType w:val="hybridMultilevel"/>
    <w:tmpl w:val="18D87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192F1E"/>
    <w:multiLevelType w:val="hybridMultilevel"/>
    <w:tmpl w:val="8CD8DC6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0FF2D29"/>
    <w:multiLevelType w:val="hybridMultilevel"/>
    <w:tmpl w:val="F2CAB7D2"/>
    <w:lvl w:ilvl="0" w:tplc="349217F2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F24BF9"/>
    <w:multiLevelType w:val="hybridMultilevel"/>
    <w:tmpl w:val="88F6E0AC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  <w:num w:numId="14">
    <w:abstractNumId w:val="4"/>
  </w:num>
  <w:num w:numId="15">
    <w:abstractNumId w:val="2"/>
  </w:num>
  <w:num w:numId="16">
    <w:abstractNumId w:val="5"/>
  </w:num>
  <w:num w:numId="17">
    <w:abstractNumId w:val="6"/>
  </w:num>
  <w:num w:numId="18">
    <w:abstractNumId w:val="12"/>
  </w:num>
  <w:num w:numId="19">
    <w:abstractNumId w:val="10"/>
  </w:num>
  <w:num w:numId="20">
    <w:abstractNumId w:val="9"/>
  </w:num>
  <w:num w:numId="21">
    <w:abstractNumId w:val="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04"/>
    <w:rsid w:val="00013321"/>
    <w:rsid w:val="000161E4"/>
    <w:rsid w:val="00043830"/>
    <w:rsid w:val="00051CB7"/>
    <w:rsid w:val="00052681"/>
    <w:rsid w:val="00063135"/>
    <w:rsid w:val="00073FB1"/>
    <w:rsid w:val="00080A2B"/>
    <w:rsid w:val="0008756D"/>
    <w:rsid w:val="0009083F"/>
    <w:rsid w:val="000916A5"/>
    <w:rsid w:val="00093D09"/>
    <w:rsid w:val="00095BCF"/>
    <w:rsid w:val="000A7D1B"/>
    <w:rsid w:val="000B3146"/>
    <w:rsid w:val="000B4C01"/>
    <w:rsid w:val="000C373E"/>
    <w:rsid w:val="000D2E8E"/>
    <w:rsid w:val="000E2443"/>
    <w:rsid w:val="000F4109"/>
    <w:rsid w:val="000F433B"/>
    <w:rsid w:val="001150A4"/>
    <w:rsid w:val="00117E7E"/>
    <w:rsid w:val="001233FA"/>
    <w:rsid w:val="00125B00"/>
    <w:rsid w:val="00135494"/>
    <w:rsid w:val="00141D8C"/>
    <w:rsid w:val="00153187"/>
    <w:rsid w:val="00190D19"/>
    <w:rsid w:val="00192D11"/>
    <w:rsid w:val="0019669F"/>
    <w:rsid w:val="001A46D9"/>
    <w:rsid w:val="001A6519"/>
    <w:rsid w:val="001B01C2"/>
    <w:rsid w:val="001B0BCA"/>
    <w:rsid w:val="001B7EFF"/>
    <w:rsid w:val="001C5E90"/>
    <w:rsid w:val="001C6AB7"/>
    <w:rsid w:val="001D2225"/>
    <w:rsid w:val="001D4CF0"/>
    <w:rsid w:val="001E7854"/>
    <w:rsid w:val="001F26E6"/>
    <w:rsid w:val="001F3E68"/>
    <w:rsid w:val="001F5825"/>
    <w:rsid w:val="002138F3"/>
    <w:rsid w:val="0021594E"/>
    <w:rsid w:val="0023044A"/>
    <w:rsid w:val="00233842"/>
    <w:rsid w:val="00241330"/>
    <w:rsid w:val="00245B96"/>
    <w:rsid w:val="002460E1"/>
    <w:rsid w:val="00252534"/>
    <w:rsid w:val="00263E98"/>
    <w:rsid w:val="00266194"/>
    <w:rsid w:val="002715D5"/>
    <w:rsid w:val="00281148"/>
    <w:rsid w:val="00287C1E"/>
    <w:rsid w:val="00293ECD"/>
    <w:rsid w:val="002D1F23"/>
    <w:rsid w:val="002D5AA8"/>
    <w:rsid w:val="002E63BF"/>
    <w:rsid w:val="00312A59"/>
    <w:rsid w:val="00336F84"/>
    <w:rsid w:val="0034643E"/>
    <w:rsid w:val="003537F6"/>
    <w:rsid w:val="00355972"/>
    <w:rsid w:val="00356191"/>
    <w:rsid w:val="003747BE"/>
    <w:rsid w:val="00387BF8"/>
    <w:rsid w:val="00390107"/>
    <w:rsid w:val="00393593"/>
    <w:rsid w:val="003A0225"/>
    <w:rsid w:val="003A473F"/>
    <w:rsid w:val="003A6787"/>
    <w:rsid w:val="003B0A2F"/>
    <w:rsid w:val="003B2B7D"/>
    <w:rsid w:val="003B5651"/>
    <w:rsid w:val="003E46C3"/>
    <w:rsid w:val="004047A7"/>
    <w:rsid w:val="00415694"/>
    <w:rsid w:val="00417734"/>
    <w:rsid w:val="00422C02"/>
    <w:rsid w:val="00433E7D"/>
    <w:rsid w:val="00436B39"/>
    <w:rsid w:val="004516C3"/>
    <w:rsid w:val="00453FBE"/>
    <w:rsid w:val="00462C4A"/>
    <w:rsid w:val="00470DD9"/>
    <w:rsid w:val="00475B38"/>
    <w:rsid w:val="00480395"/>
    <w:rsid w:val="0048201F"/>
    <w:rsid w:val="00491451"/>
    <w:rsid w:val="00491FB1"/>
    <w:rsid w:val="00496B3C"/>
    <w:rsid w:val="0049757A"/>
    <w:rsid w:val="0049784E"/>
    <w:rsid w:val="004A04F2"/>
    <w:rsid w:val="004A0F0C"/>
    <w:rsid w:val="004A2252"/>
    <w:rsid w:val="004A4D20"/>
    <w:rsid w:val="004B094B"/>
    <w:rsid w:val="004B27AB"/>
    <w:rsid w:val="004B340C"/>
    <w:rsid w:val="004C569D"/>
    <w:rsid w:val="004C6722"/>
    <w:rsid w:val="004C7DFA"/>
    <w:rsid w:val="004D5EFE"/>
    <w:rsid w:val="004D673D"/>
    <w:rsid w:val="004E3029"/>
    <w:rsid w:val="004E3DEB"/>
    <w:rsid w:val="004E52EB"/>
    <w:rsid w:val="004F7F42"/>
    <w:rsid w:val="00507FE9"/>
    <w:rsid w:val="00521459"/>
    <w:rsid w:val="00524131"/>
    <w:rsid w:val="00525795"/>
    <w:rsid w:val="00525D59"/>
    <w:rsid w:val="00533B61"/>
    <w:rsid w:val="00537D71"/>
    <w:rsid w:val="00540603"/>
    <w:rsid w:val="005466C3"/>
    <w:rsid w:val="00547FF6"/>
    <w:rsid w:val="0055765C"/>
    <w:rsid w:val="00560CB9"/>
    <w:rsid w:val="00566503"/>
    <w:rsid w:val="00567F75"/>
    <w:rsid w:val="00585FF2"/>
    <w:rsid w:val="005A004C"/>
    <w:rsid w:val="005A00E3"/>
    <w:rsid w:val="005A45ED"/>
    <w:rsid w:val="005B3A25"/>
    <w:rsid w:val="005B4B10"/>
    <w:rsid w:val="005B7378"/>
    <w:rsid w:val="005B7DF4"/>
    <w:rsid w:val="005D634F"/>
    <w:rsid w:val="005E1963"/>
    <w:rsid w:val="005E70F0"/>
    <w:rsid w:val="005F11F2"/>
    <w:rsid w:val="005F5BB3"/>
    <w:rsid w:val="005F61B5"/>
    <w:rsid w:val="005F62B2"/>
    <w:rsid w:val="005F746F"/>
    <w:rsid w:val="00603F6B"/>
    <w:rsid w:val="00615288"/>
    <w:rsid w:val="00617A99"/>
    <w:rsid w:val="00637845"/>
    <w:rsid w:val="0064150A"/>
    <w:rsid w:val="00642F1F"/>
    <w:rsid w:val="00643700"/>
    <w:rsid w:val="00647197"/>
    <w:rsid w:val="006473EA"/>
    <w:rsid w:val="0065097C"/>
    <w:rsid w:val="0066018F"/>
    <w:rsid w:val="00670171"/>
    <w:rsid w:val="0067704C"/>
    <w:rsid w:val="006A0A26"/>
    <w:rsid w:val="006A1AF7"/>
    <w:rsid w:val="006D4540"/>
    <w:rsid w:val="006E5C67"/>
    <w:rsid w:val="006E7490"/>
    <w:rsid w:val="006F7DC5"/>
    <w:rsid w:val="00704DAE"/>
    <w:rsid w:val="00716DE7"/>
    <w:rsid w:val="0072685C"/>
    <w:rsid w:val="0073344C"/>
    <w:rsid w:val="0073356E"/>
    <w:rsid w:val="0074471E"/>
    <w:rsid w:val="00753A23"/>
    <w:rsid w:val="007627FF"/>
    <w:rsid w:val="00767929"/>
    <w:rsid w:val="00771F7C"/>
    <w:rsid w:val="00772C00"/>
    <w:rsid w:val="007768D9"/>
    <w:rsid w:val="00795BB6"/>
    <w:rsid w:val="007D4CA2"/>
    <w:rsid w:val="007D73D0"/>
    <w:rsid w:val="007E0642"/>
    <w:rsid w:val="007E2880"/>
    <w:rsid w:val="007E4562"/>
    <w:rsid w:val="007E4BB9"/>
    <w:rsid w:val="00807913"/>
    <w:rsid w:val="008117ED"/>
    <w:rsid w:val="008135A5"/>
    <w:rsid w:val="0082114C"/>
    <w:rsid w:val="0082479E"/>
    <w:rsid w:val="00837B71"/>
    <w:rsid w:val="0084137A"/>
    <w:rsid w:val="008527E2"/>
    <w:rsid w:val="00856FFE"/>
    <w:rsid w:val="008635BD"/>
    <w:rsid w:val="00877D82"/>
    <w:rsid w:val="00881B0E"/>
    <w:rsid w:val="008A38D1"/>
    <w:rsid w:val="008A7373"/>
    <w:rsid w:val="008C40F7"/>
    <w:rsid w:val="008D5863"/>
    <w:rsid w:val="008D61C1"/>
    <w:rsid w:val="008D727D"/>
    <w:rsid w:val="008E3403"/>
    <w:rsid w:val="008E3E93"/>
    <w:rsid w:val="008E4B35"/>
    <w:rsid w:val="008E7C6F"/>
    <w:rsid w:val="008F6549"/>
    <w:rsid w:val="008F6BFF"/>
    <w:rsid w:val="0091131E"/>
    <w:rsid w:val="00926C1E"/>
    <w:rsid w:val="00927DF2"/>
    <w:rsid w:val="00931842"/>
    <w:rsid w:val="0094748F"/>
    <w:rsid w:val="00950FD5"/>
    <w:rsid w:val="0095733D"/>
    <w:rsid w:val="009624F0"/>
    <w:rsid w:val="00972F41"/>
    <w:rsid w:val="00973189"/>
    <w:rsid w:val="009830EE"/>
    <w:rsid w:val="0098689B"/>
    <w:rsid w:val="009924C8"/>
    <w:rsid w:val="0099386E"/>
    <w:rsid w:val="009944F1"/>
    <w:rsid w:val="00994F65"/>
    <w:rsid w:val="009A43A2"/>
    <w:rsid w:val="009C17E1"/>
    <w:rsid w:val="009C37FD"/>
    <w:rsid w:val="009D19DD"/>
    <w:rsid w:val="009E60F8"/>
    <w:rsid w:val="009F67B7"/>
    <w:rsid w:val="00A04F86"/>
    <w:rsid w:val="00A11726"/>
    <w:rsid w:val="00A139DE"/>
    <w:rsid w:val="00A14D70"/>
    <w:rsid w:val="00A17061"/>
    <w:rsid w:val="00A27C34"/>
    <w:rsid w:val="00A3312A"/>
    <w:rsid w:val="00A333D9"/>
    <w:rsid w:val="00A33FEA"/>
    <w:rsid w:val="00A3547B"/>
    <w:rsid w:val="00A37DB6"/>
    <w:rsid w:val="00A53743"/>
    <w:rsid w:val="00A563B3"/>
    <w:rsid w:val="00A6088A"/>
    <w:rsid w:val="00A61515"/>
    <w:rsid w:val="00A76B57"/>
    <w:rsid w:val="00A9302D"/>
    <w:rsid w:val="00A93A68"/>
    <w:rsid w:val="00AB2C92"/>
    <w:rsid w:val="00AC0079"/>
    <w:rsid w:val="00AC0514"/>
    <w:rsid w:val="00AC0AE8"/>
    <w:rsid w:val="00AC598A"/>
    <w:rsid w:val="00AD0077"/>
    <w:rsid w:val="00AD732C"/>
    <w:rsid w:val="00AF0A0E"/>
    <w:rsid w:val="00AF5BA7"/>
    <w:rsid w:val="00B0320E"/>
    <w:rsid w:val="00B06C92"/>
    <w:rsid w:val="00B3292D"/>
    <w:rsid w:val="00B379CD"/>
    <w:rsid w:val="00B40B97"/>
    <w:rsid w:val="00B47C1D"/>
    <w:rsid w:val="00B537B5"/>
    <w:rsid w:val="00B54740"/>
    <w:rsid w:val="00B63C6A"/>
    <w:rsid w:val="00B74804"/>
    <w:rsid w:val="00B756BC"/>
    <w:rsid w:val="00B80CC6"/>
    <w:rsid w:val="00B87AA0"/>
    <w:rsid w:val="00B9772C"/>
    <w:rsid w:val="00BA735A"/>
    <w:rsid w:val="00BA7B3F"/>
    <w:rsid w:val="00BD410E"/>
    <w:rsid w:val="00BF4186"/>
    <w:rsid w:val="00C15626"/>
    <w:rsid w:val="00C34BD1"/>
    <w:rsid w:val="00C353E3"/>
    <w:rsid w:val="00C431E1"/>
    <w:rsid w:val="00C43A1A"/>
    <w:rsid w:val="00C50195"/>
    <w:rsid w:val="00C51FE9"/>
    <w:rsid w:val="00C545BE"/>
    <w:rsid w:val="00C56978"/>
    <w:rsid w:val="00C57DF6"/>
    <w:rsid w:val="00C6646B"/>
    <w:rsid w:val="00C86F66"/>
    <w:rsid w:val="00C92F46"/>
    <w:rsid w:val="00CA0878"/>
    <w:rsid w:val="00CA0F5D"/>
    <w:rsid w:val="00CC0EF0"/>
    <w:rsid w:val="00CC452F"/>
    <w:rsid w:val="00CC6344"/>
    <w:rsid w:val="00CD787B"/>
    <w:rsid w:val="00CE65C5"/>
    <w:rsid w:val="00CF0816"/>
    <w:rsid w:val="00CF1EA3"/>
    <w:rsid w:val="00CF3B73"/>
    <w:rsid w:val="00D10144"/>
    <w:rsid w:val="00D14D7D"/>
    <w:rsid w:val="00D15A8C"/>
    <w:rsid w:val="00D16B30"/>
    <w:rsid w:val="00D232A1"/>
    <w:rsid w:val="00D23E99"/>
    <w:rsid w:val="00D3151D"/>
    <w:rsid w:val="00D4572A"/>
    <w:rsid w:val="00D657E1"/>
    <w:rsid w:val="00D7000E"/>
    <w:rsid w:val="00D70A88"/>
    <w:rsid w:val="00D90A78"/>
    <w:rsid w:val="00D90B47"/>
    <w:rsid w:val="00D96489"/>
    <w:rsid w:val="00DA027C"/>
    <w:rsid w:val="00DA73E4"/>
    <w:rsid w:val="00DB3223"/>
    <w:rsid w:val="00DB58C8"/>
    <w:rsid w:val="00DC2B34"/>
    <w:rsid w:val="00DC3C91"/>
    <w:rsid w:val="00DD374A"/>
    <w:rsid w:val="00DD434C"/>
    <w:rsid w:val="00DD580C"/>
    <w:rsid w:val="00E224BB"/>
    <w:rsid w:val="00E256A8"/>
    <w:rsid w:val="00E2604B"/>
    <w:rsid w:val="00E2792C"/>
    <w:rsid w:val="00E3217B"/>
    <w:rsid w:val="00E35833"/>
    <w:rsid w:val="00E35D49"/>
    <w:rsid w:val="00E425BB"/>
    <w:rsid w:val="00E4552C"/>
    <w:rsid w:val="00E7182A"/>
    <w:rsid w:val="00E8000B"/>
    <w:rsid w:val="00E92861"/>
    <w:rsid w:val="00EA591F"/>
    <w:rsid w:val="00EA5F68"/>
    <w:rsid w:val="00EB14B3"/>
    <w:rsid w:val="00EC37B4"/>
    <w:rsid w:val="00EF4139"/>
    <w:rsid w:val="00F02670"/>
    <w:rsid w:val="00F0375D"/>
    <w:rsid w:val="00F03F33"/>
    <w:rsid w:val="00F51089"/>
    <w:rsid w:val="00F73664"/>
    <w:rsid w:val="00F75809"/>
    <w:rsid w:val="00F913C3"/>
    <w:rsid w:val="00FB41B8"/>
    <w:rsid w:val="00FB4FB7"/>
    <w:rsid w:val="00FB7923"/>
    <w:rsid w:val="00FC2F76"/>
    <w:rsid w:val="00FC586C"/>
    <w:rsid w:val="00FC6584"/>
    <w:rsid w:val="00FD291D"/>
    <w:rsid w:val="00FD4919"/>
    <w:rsid w:val="00FD66EB"/>
    <w:rsid w:val="00FD6904"/>
    <w:rsid w:val="00FD6CA1"/>
    <w:rsid w:val="00FD745F"/>
    <w:rsid w:val="00FE5366"/>
    <w:rsid w:val="00FE5A8B"/>
    <w:rsid w:val="00FE6CD0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04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A00E3"/>
    <w:pPr>
      <w:keepNext/>
      <w:outlineLvl w:val="0"/>
    </w:pPr>
    <w:rPr>
      <w:rFonts w:ascii="Garamond" w:hAnsi="Garamond"/>
      <w:sz w:val="28"/>
    </w:rPr>
  </w:style>
  <w:style w:type="paragraph" w:styleId="2">
    <w:name w:val="heading 2"/>
    <w:basedOn w:val="a"/>
    <w:next w:val="a"/>
    <w:link w:val="20"/>
    <w:uiPriority w:val="99"/>
    <w:qFormat/>
    <w:rsid w:val="005A00E3"/>
    <w:pPr>
      <w:keepNext/>
      <w:outlineLvl w:val="1"/>
    </w:pPr>
    <w:rPr>
      <w:rFonts w:ascii="Garamond" w:hAnsi="Garamond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5A00E3"/>
    <w:pPr>
      <w:keepNext/>
      <w:outlineLvl w:val="2"/>
    </w:pPr>
    <w:rPr>
      <w:rFonts w:ascii="Garamond" w:hAnsi="Garamond"/>
      <w:sz w:val="28"/>
    </w:rPr>
  </w:style>
  <w:style w:type="paragraph" w:styleId="4">
    <w:name w:val="heading 4"/>
    <w:basedOn w:val="a"/>
    <w:next w:val="a"/>
    <w:link w:val="40"/>
    <w:uiPriority w:val="99"/>
    <w:qFormat/>
    <w:rsid w:val="005A00E3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5A0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A00E3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5A00E3"/>
    <w:pPr>
      <w:keepNext/>
      <w:outlineLvl w:val="6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5A00E3"/>
    <w:rPr>
      <w:rFonts w:ascii="Garamond" w:hAnsi="Garamond" w:cs="Times New Roman"/>
      <w:b/>
      <w:i/>
      <w:sz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5A00E3"/>
    <w:rPr>
      <w:rFonts w:cs="Times New Roman"/>
      <w:sz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5A00E3"/>
    <w:rPr>
      <w:rFonts w:cs="Times New Roman"/>
      <w:b/>
      <w:i/>
      <w:sz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5A00E3"/>
    <w:rPr>
      <w:rFonts w:cs="Times New Roman"/>
      <w:b/>
      <w:sz w:val="24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5A00E3"/>
    <w:rPr>
      <w:rFonts w:cs="Times New Roman"/>
      <w:i/>
      <w:sz w:val="28"/>
      <w:lang w:eastAsia="ar-SA" w:bidi="ar-SA"/>
    </w:rPr>
  </w:style>
  <w:style w:type="character" w:customStyle="1" w:styleId="a3">
    <w:name w:val="Основной текст_"/>
    <w:link w:val="31"/>
    <w:uiPriority w:val="99"/>
    <w:locked/>
    <w:rsid w:val="00FD6904"/>
    <w:rPr>
      <w:sz w:val="27"/>
      <w:shd w:val="clear" w:color="auto" w:fill="FFFFFF"/>
    </w:rPr>
  </w:style>
  <w:style w:type="paragraph" w:customStyle="1" w:styleId="31">
    <w:name w:val="Основной текст3"/>
    <w:basedOn w:val="a"/>
    <w:link w:val="a3"/>
    <w:uiPriority w:val="99"/>
    <w:rsid w:val="00FD6904"/>
    <w:pPr>
      <w:widowControl w:val="0"/>
      <w:shd w:val="clear" w:color="auto" w:fill="FFFFFF"/>
      <w:spacing w:after="480" w:line="240" w:lineRule="atLeast"/>
      <w:ind w:hanging="1800"/>
      <w:jc w:val="center"/>
    </w:pPr>
    <w:rPr>
      <w:rFonts w:ascii="Times New Roman" w:hAnsi="Times New Roman"/>
      <w:sz w:val="27"/>
      <w:szCs w:val="20"/>
      <w:lang w:eastAsia="ru-RU"/>
    </w:rPr>
  </w:style>
  <w:style w:type="paragraph" w:customStyle="1" w:styleId="Default">
    <w:name w:val="Default"/>
    <w:uiPriority w:val="99"/>
    <w:rsid w:val="00FD69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uiPriority w:val="99"/>
    <w:rsid w:val="00FD6904"/>
    <w:rPr>
      <w:rFonts w:ascii="Times New Roman" w:hAnsi="Times New Roman"/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/>
    </w:rPr>
  </w:style>
  <w:style w:type="paragraph" w:customStyle="1" w:styleId="ConsPlusNormal">
    <w:name w:val="ConsPlusNormal"/>
    <w:uiPriority w:val="99"/>
    <w:rsid w:val="000B31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0B3146"/>
    <w:pPr>
      <w:ind w:left="720"/>
      <w:contextualSpacing/>
    </w:pPr>
  </w:style>
  <w:style w:type="paragraph" w:customStyle="1" w:styleId="fn2r">
    <w:name w:val="fn2r"/>
    <w:basedOn w:val="a"/>
    <w:uiPriority w:val="99"/>
    <w:rsid w:val="000B31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+ Курсив2"/>
    <w:uiPriority w:val="99"/>
    <w:rsid w:val="000B3146"/>
    <w:rPr>
      <w:i/>
      <w:shd w:val="clear" w:color="auto" w:fill="FFFFFF"/>
    </w:rPr>
  </w:style>
  <w:style w:type="paragraph" w:styleId="a4">
    <w:name w:val="Body Text"/>
    <w:basedOn w:val="a"/>
    <w:link w:val="a5"/>
    <w:uiPriority w:val="99"/>
    <w:rsid w:val="000A7D1B"/>
    <w:pPr>
      <w:tabs>
        <w:tab w:val="left" w:pos="4111"/>
      </w:tabs>
      <w:suppressAutoHyphens/>
      <w:spacing w:after="0" w:line="240" w:lineRule="auto"/>
    </w:pPr>
    <w:rPr>
      <w:rFonts w:ascii="Times New Roman" w:hAnsi="Times New Roman"/>
      <w:b/>
      <w:kern w:val="1"/>
      <w:sz w:val="36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0A7D1B"/>
    <w:rPr>
      <w:rFonts w:cs="Times New Roman"/>
      <w:b/>
      <w:kern w:val="1"/>
      <w:sz w:val="36"/>
    </w:rPr>
  </w:style>
  <w:style w:type="table" w:customStyle="1" w:styleId="12">
    <w:name w:val="Сетка таблицы1"/>
    <w:uiPriority w:val="99"/>
    <w:rsid w:val="005E1963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3151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D31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3151D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"/>
    <w:uiPriority w:val="99"/>
    <w:rsid w:val="008135A5"/>
    <w:rPr>
      <w:rFonts w:ascii="Times New Roman" w:hAnsi="Times New Roman"/>
      <w:b/>
      <w:color w:val="000000"/>
      <w:spacing w:val="0"/>
      <w:w w:val="100"/>
      <w:position w:val="0"/>
      <w:sz w:val="27"/>
      <w:u w:val="single"/>
      <w:lang w:val="ru-RU"/>
    </w:rPr>
  </w:style>
  <w:style w:type="table" w:styleId="a9">
    <w:name w:val="Table Grid"/>
    <w:basedOn w:val="a1"/>
    <w:uiPriority w:val="99"/>
    <w:rsid w:val="00FC65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5B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B3A25"/>
    <w:rPr>
      <w:rFonts w:ascii="Calibri" w:hAnsi="Calibri" w:cs="Times New Roman"/>
      <w:sz w:val="22"/>
      <w:lang w:eastAsia="en-US"/>
    </w:rPr>
  </w:style>
  <w:style w:type="paragraph" w:styleId="ac">
    <w:name w:val="footer"/>
    <w:basedOn w:val="a"/>
    <w:link w:val="ad"/>
    <w:uiPriority w:val="99"/>
    <w:rsid w:val="005B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5B3A25"/>
    <w:rPr>
      <w:rFonts w:ascii="Calibri" w:hAnsi="Calibri" w:cs="Times New Roman"/>
      <w:sz w:val="22"/>
      <w:lang w:eastAsia="en-US"/>
    </w:rPr>
  </w:style>
  <w:style w:type="character" w:customStyle="1" w:styleId="210pt">
    <w:name w:val="Основной текст (2) + 10 pt"/>
    <w:uiPriority w:val="99"/>
    <w:rsid w:val="00642F1F"/>
    <w:rPr>
      <w:rFonts w:ascii="Times New Roman" w:hAnsi="Times New Roman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13">
    <w:name w:val="Основной текст1"/>
    <w:uiPriority w:val="99"/>
    <w:rsid w:val="00642F1F"/>
    <w:rPr>
      <w:rFonts w:ascii="Times New Roman" w:hAnsi="Times New Roman"/>
      <w:color w:val="000000"/>
      <w:spacing w:val="0"/>
      <w:w w:val="100"/>
      <w:position w:val="0"/>
      <w:sz w:val="27"/>
      <w:u w:val="single"/>
      <w:shd w:val="clear" w:color="auto" w:fill="FFFFFF"/>
      <w:lang w:val="ru-RU"/>
    </w:rPr>
  </w:style>
  <w:style w:type="character" w:customStyle="1" w:styleId="32">
    <w:name w:val="Основной текст (3)_"/>
    <w:link w:val="33"/>
    <w:uiPriority w:val="99"/>
    <w:locked/>
    <w:rsid w:val="00B63C6A"/>
    <w:rPr>
      <w:sz w:val="16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63C6A"/>
    <w:pPr>
      <w:shd w:val="clear" w:color="auto" w:fill="FFFFFF"/>
      <w:spacing w:after="0" w:line="197" w:lineRule="exact"/>
      <w:jc w:val="both"/>
    </w:pPr>
    <w:rPr>
      <w:rFonts w:ascii="Times New Roman" w:hAnsi="Times New Roman"/>
      <w:sz w:val="16"/>
      <w:szCs w:val="20"/>
      <w:lang w:eastAsia="ru-RU"/>
    </w:rPr>
  </w:style>
  <w:style w:type="character" w:customStyle="1" w:styleId="24">
    <w:name w:val="Основной текст (2)_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71">
    <w:name w:val="Основной текст (7)_"/>
    <w:link w:val="72"/>
    <w:uiPriority w:val="99"/>
    <w:locked/>
    <w:rsid w:val="00B63C6A"/>
    <w:rPr>
      <w:noProof/>
      <w:sz w:val="14"/>
      <w:shd w:val="clear" w:color="auto" w:fill="FFFFFF"/>
    </w:rPr>
  </w:style>
  <w:style w:type="character" w:customStyle="1" w:styleId="51">
    <w:name w:val="Основной текст (5)_"/>
    <w:link w:val="52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14">
    <w:name w:val="Основной текст (14)_"/>
    <w:link w:val="140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110">
    <w:name w:val="Основной текст (11)_"/>
    <w:link w:val="111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15">
    <w:name w:val="Основной текст (15)_"/>
    <w:link w:val="150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16">
    <w:name w:val="Основной текст (16)_"/>
    <w:link w:val="160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B63C6A"/>
    <w:rPr>
      <w:noProof/>
      <w:sz w:val="9"/>
      <w:shd w:val="clear" w:color="auto" w:fill="FFFFFF"/>
    </w:rPr>
  </w:style>
  <w:style w:type="character" w:customStyle="1" w:styleId="19">
    <w:name w:val="Основной текст (19)_"/>
    <w:link w:val="190"/>
    <w:uiPriority w:val="99"/>
    <w:locked/>
    <w:rsid w:val="00B63C6A"/>
    <w:rPr>
      <w:noProof/>
      <w:sz w:val="14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B63C6A"/>
    <w:rPr>
      <w:b/>
      <w:sz w:val="22"/>
      <w:shd w:val="clear" w:color="auto" w:fill="FFFFFF"/>
    </w:rPr>
  </w:style>
  <w:style w:type="character" w:customStyle="1" w:styleId="120">
    <w:name w:val="Основной текст (12)_"/>
    <w:link w:val="121"/>
    <w:uiPriority w:val="99"/>
    <w:locked/>
    <w:rsid w:val="00B63C6A"/>
    <w:rPr>
      <w:noProof/>
      <w:sz w:val="9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B63C6A"/>
    <w:rPr>
      <w:noProof/>
      <w:sz w:val="9"/>
      <w:shd w:val="clear" w:color="auto" w:fill="FFFFFF"/>
    </w:rPr>
  </w:style>
  <w:style w:type="character" w:customStyle="1" w:styleId="18">
    <w:name w:val="Основной текст (18)_"/>
    <w:link w:val="180"/>
    <w:uiPriority w:val="99"/>
    <w:locked/>
    <w:rsid w:val="00B63C6A"/>
    <w:rPr>
      <w:noProof/>
      <w:sz w:val="9"/>
      <w:shd w:val="clear" w:color="auto" w:fill="FFFFFF"/>
    </w:rPr>
  </w:style>
  <w:style w:type="character" w:customStyle="1" w:styleId="17">
    <w:name w:val="Основной текст (17)_"/>
    <w:link w:val="170"/>
    <w:uiPriority w:val="99"/>
    <w:locked/>
    <w:rsid w:val="00B63C6A"/>
    <w:rPr>
      <w:noProof/>
      <w:sz w:val="9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72">
    <w:name w:val="Основной текст (7)"/>
    <w:basedOn w:val="a"/>
    <w:link w:val="71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14"/>
      <w:szCs w:val="20"/>
      <w:lang w:eastAsia="ru-RU"/>
    </w:rPr>
  </w:style>
  <w:style w:type="paragraph" w:customStyle="1" w:styleId="52">
    <w:name w:val="Основной текст (5)"/>
    <w:basedOn w:val="a"/>
    <w:link w:val="51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140">
    <w:name w:val="Основной текст (14)"/>
    <w:basedOn w:val="a"/>
    <w:link w:val="14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111">
    <w:name w:val="Основной текст (11)"/>
    <w:basedOn w:val="a"/>
    <w:link w:val="11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150">
    <w:name w:val="Основной текст (15)"/>
    <w:basedOn w:val="a"/>
    <w:link w:val="15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160">
    <w:name w:val="Основной текст (16)"/>
    <w:basedOn w:val="a"/>
    <w:link w:val="16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101">
    <w:name w:val="Основной текст (10)"/>
    <w:basedOn w:val="a"/>
    <w:link w:val="10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20"/>
      <w:lang w:eastAsia="ru-RU"/>
    </w:rPr>
  </w:style>
  <w:style w:type="paragraph" w:customStyle="1" w:styleId="190">
    <w:name w:val="Основной текст (19)"/>
    <w:basedOn w:val="a"/>
    <w:link w:val="19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14"/>
      <w:szCs w:val="20"/>
      <w:lang w:eastAsia="ru-RU"/>
    </w:rPr>
  </w:style>
  <w:style w:type="paragraph" w:customStyle="1" w:styleId="90">
    <w:name w:val="Основной текст (9)"/>
    <w:basedOn w:val="a"/>
    <w:link w:val="9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b/>
      <w:szCs w:val="20"/>
      <w:lang w:eastAsia="ru-RU"/>
    </w:rPr>
  </w:style>
  <w:style w:type="paragraph" w:customStyle="1" w:styleId="121">
    <w:name w:val="Основной текст (12)"/>
    <w:basedOn w:val="a"/>
    <w:link w:val="12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20"/>
      <w:lang w:eastAsia="ru-RU"/>
    </w:rPr>
  </w:style>
  <w:style w:type="paragraph" w:customStyle="1" w:styleId="131">
    <w:name w:val="Основной текст (13)"/>
    <w:basedOn w:val="a"/>
    <w:link w:val="13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20"/>
      <w:lang w:eastAsia="ru-RU"/>
    </w:rPr>
  </w:style>
  <w:style w:type="paragraph" w:customStyle="1" w:styleId="180">
    <w:name w:val="Основной текст (18)"/>
    <w:basedOn w:val="a"/>
    <w:link w:val="18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20"/>
      <w:lang w:eastAsia="ru-RU"/>
    </w:rPr>
  </w:style>
  <w:style w:type="paragraph" w:customStyle="1" w:styleId="170">
    <w:name w:val="Основной текст (17)"/>
    <w:basedOn w:val="a"/>
    <w:link w:val="17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20"/>
      <w:lang w:eastAsia="ru-RU"/>
    </w:rPr>
  </w:style>
  <w:style w:type="character" w:customStyle="1" w:styleId="8">
    <w:name w:val="Основной текст (8)_"/>
    <w:link w:val="80"/>
    <w:uiPriority w:val="99"/>
    <w:locked/>
    <w:rsid w:val="00B63C6A"/>
    <w:rPr>
      <w:sz w:val="8"/>
      <w:shd w:val="clear" w:color="auto" w:fill="FFFFFF"/>
    </w:rPr>
  </w:style>
  <w:style w:type="character" w:customStyle="1" w:styleId="61">
    <w:name w:val="Основной текст (6)_"/>
    <w:link w:val="62"/>
    <w:uiPriority w:val="99"/>
    <w:locked/>
    <w:rsid w:val="00B63C6A"/>
    <w:rPr>
      <w:noProof/>
      <w:sz w:val="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sz w:val="8"/>
      <w:szCs w:val="20"/>
      <w:lang w:eastAsia="ru-RU"/>
    </w:rPr>
  </w:style>
  <w:style w:type="paragraph" w:customStyle="1" w:styleId="62">
    <w:name w:val="Основной текст (6)"/>
    <w:basedOn w:val="a"/>
    <w:link w:val="61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character" w:customStyle="1" w:styleId="techname">
    <w:name w:val="techname"/>
    <w:uiPriority w:val="99"/>
    <w:rsid w:val="00B63C6A"/>
  </w:style>
  <w:style w:type="paragraph" w:styleId="ae">
    <w:name w:val="No Spacing"/>
    <w:uiPriority w:val="99"/>
    <w:qFormat/>
    <w:rsid w:val="00B63C6A"/>
    <w:rPr>
      <w:rFonts w:ascii="Calibri" w:hAnsi="Calibri"/>
      <w:lang w:eastAsia="en-US"/>
    </w:rPr>
  </w:style>
  <w:style w:type="character" w:customStyle="1" w:styleId="af">
    <w:name w:val="Сноска_"/>
    <w:link w:val="af0"/>
    <w:rsid w:val="00A3547B"/>
    <w:rPr>
      <w:shd w:val="clear" w:color="auto" w:fill="FFFFFF"/>
    </w:rPr>
  </w:style>
  <w:style w:type="paragraph" w:customStyle="1" w:styleId="af0">
    <w:name w:val="Сноска"/>
    <w:basedOn w:val="a"/>
    <w:link w:val="af"/>
    <w:rsid w:val="00A3547B"/>
    <w:pPr>
      <w:widowControl w:val="0"/>
      <w:shd w:val="clear" w:color="auto" w:fill="FFFFFF"/>
      <w:spacing w:after="0" w:line="274" w:lineRule="exact"/>
      <w:ind w:firstLine="760"/>
      <w:jc w:val="both"/>
    </w:pPr>
    <w:rPr>
      <w:rFonts w:ascii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04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A00E3"/>
    <w:pPr>
      <w:keepNext/>
      <w:outlineLvl w:val="0"/>
    </w:pPr>
    <w:rPr>
      <w:rFonts w:ascii="Garamond" w:hAnsi="Garamond"/>
      <w:sz w:val="28"/>
    </w:rPr>
  </w:style>
  <w:style w:type="paragraph" w:styleId="2">
    <w:name w:val="heading 2"/>
    <w:basedOn w:val="a"/>
    <w:next w:val="a"/>
    <w:link w:val="20"/>
    <w:uiPriority w:val="99"/>
    <w:qFormat/>
    <w:rsid w:val="005A00E3"/>
    <w:pPr>
      <w:keepNext/>
      <w:outlineLvl w:val="1"/>
    </w:pPr>
    <w:rPr>
      <w:rFonts w:ascii="Garamond" w:hAnsi="Garamond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5A00E3"/>
    <w:pPr>
      <w:keepNext/>
      <w:outlineLvl w:val="2"/>
    </w:pPr>
    <w:rPr>
      <w:rFonts w:ascii="Garamond" w:hAnsi="Garamond"/>
      <w:sz w:val="28"/>
    </w:rPr>
  </w:style>
  <w:style w:type="paragraph" w:styleId="4">
    <w:name w:val="heading 4"/>
    <w:basedOn w:val="a"/>
    <w:next w:val="a"/>
    <w:link w:val="40"/>
    <w:uiPriority w:val="99"/>
    <w:qFormat/>
    <w:rsid w:val="005A00E3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5A0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A00E3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5A00E3"/>
    <w:pPr>
      <w:keepNext/>
      <w:outlineLvl w:val="6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5A00E3"/>
    <w:rPr>
      <w:rFonts w:ascii="Garamond" w:hAnsi="Garamond" w:cs="Times New Roman"/>
      <w:b/>
      <w:i/>
      <w:sz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5A00E3"/>
    <w:rPr>
      <w:rFonts w:cs="Times New Roman"/>
      <w:sz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5A00E3"/>
    <w:rPr>
      <w:rFonts w:cs="Times New Roman"/>
      <w:b/>
      <w:i/>
      <w:sz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5A00E3"/>
    <w:rPr>
      <w:rFonts w:cs="Times New Roman"/>
      <w:b/>
      <w:sz w:val="24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5A00E3"/>
    <w:rPr>
      <w:rFonts w:cs="Times New Roman"/>
      <w:i/>
      <w:sz w:val="28"/>
      <w:lang w:eastAsia="ar-SA" w:bidi="ar-SA"/>
    </w:rPr>
  </w:style>
  <w:style w:type="character" w:customStyle="1" w:styleId="a3">
    <w:name w:val="Основной текст_"/>
    <w:link w:val="31"/>
    <w:uiPriority w:val="99"/>
    <w:locked/>
    <w:rsid w:val="00FD6904"/>
    <w:rPr>
      <w:sz w:val="27"/>
      <w:shd w:val="clear" w:color="auto" w:fill="FFFFFF"/>
    </w:rPr>
  </w:style>
  <w:style w:type="paragraph" w:customStyle="1" w:styleId="31">
    <w:name w:val="Основной текст3"/>
    <w:basedOn w:val="a"/>
    <w:link w:val="a3"/>
    <w:uiPriority w:val="99"/>
    <w:rsid w:val="00FD6904"/>
    <w:pPr>
      <w:widowControl w:val="0"/>
      <w:shd w:val="clear" w:color="auto" w:fill="FFFFFF"/>
      <w:spacing w:after="480" w:line="240" w:lineRule="atLeast"/>
      <w:ind w:hanging="1800"/>
      <w:jc w:val="center"/>
    </w:pPr>
    <w:rPr>
      <w:rFonts w:ascii="Times New Roman" w:hAnsi="Times New Roman"/>
      <w:sz w:val="27"/>
      <w:szCs w:val="20"/>
      <w:lang w:eastAsia="ru-RU"/>
    </w:rPr>
  </w:style>
  <w:style w:type="paragraph" w:customStyle="1" w:styleId="Default">
    <w:name w:val="Default"/>
    <w:uiPriority w:val="99"/>
    <w:rsid w:val="00FD69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uiPriority w:val="99"/>
    <w:rsid w:val="00FD6904"/>
    <w:rPr>
      <w:rFonts w:ascii="Times New Roman" w:hAnsi="Times New Roman"/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/>
    </w:rPr>
  </w:style>
  <w:style w:type="paragraph" w:customStyle="1" w:styleId="ConsPlusNormal">
    <w:name w:val="ConsPlusNormal"/>
    <w:uiPriority w:val="99"/>
    <w:rsid w:val="000B31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0B3146"/>
    <w:pPr>
      <w:ind w:left="720"/>
      <w:contextualSpacing/>
    </w:pPr>
  </w:style>
  <w:style w:type="paragraph" w:customStyle="1" w:styleId="fn2r">
    <w:name w:val="fn2r"/>
    <w:basedOn w:val="a"/>
    <w:uiPriority w:val="99"/>
    <w:rsid w:val="000B31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+ Курсив2"/>
    <w:uiPriority w:val="99"/>
    <w:rsid w:val="000B3146"/>
    <w:rPr>
      <w:i/>
      <w:shd w:val="clear" w:color="auto" w:fill="FFFFFF"/>
    </w:rPr>
  </w:style>
  <w:style w:type="paragraph" w:styleId="a4">
    <w:name w:val="Body Text"/>
    <w:basedOn w:val="a"/>
    <w:link w:val="a5"/>
    <w:uiPriority w:val="99"/>
    <w:rsid w:val="000A7D1B"/>
    <w:pPr>
      <w:tabs>
        <w:tab w:val="left" w:pos="4111"/>
      </w:tabs>
      <w:suppressAutoHyphens/>
      <w:spacing w:after="0" w:line="240" w:lineRule="auto"/>
    </w:pPr>
    <w:rPr>
      <w:rFonts w:ascii="Times New Roman" w:hAnsi="Times New Roman"/>
      <w:b/>
      <w:kern w:val="1"/>
      <w:sz w:val="36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0A7D1B"/>
    <w:rPr>
      <w:rFonts w:cs="Times New Roman"/>
      <w:b/>
      <w:kern w:val="1"/>
      <w:sz w:val="36"/>
    </w:rPr>
  </w:style>
  <w:style w:type="table" w:customStyle="1" w:styleId="12">
    <w:name w:val="Сетка таблицы1"/>
    <w:uiPriority w:val="99"/>
    <w:rsid w:val="005E1963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3151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D31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3151D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"/>
    <w:uiPriority w:val="99"/>
    <w:rsid w:val="008135A5"/>
    <w:rPr>
      <w:rFonts w:ascii="Times New Roman" w:hAnsi="Times New Roman"/>
      <w:b/>
      <w:color w:val="000000"/>
      <w:spacing w:val="0"/>
      <w:w w:val="100"/>
      <w:position w:val="0"/>
      <w:sz w:val="27"/>
      <w:u w:val="single"/>
      <w:lang w:val="ru-RU"/>
    </w:rPr>
  </w:style>
  <w:style w:type="table" w:styleId="a9">
    <w:name w:val="Table Grid"/>
    <w:basedOn w:val="a1"/>
    <w:uiPriority w:val="99"/>
    <w:rsid w:val="00FC65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5B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B3A25"/>
    <w:rPr>
      <w:rFonts w:ascii="Calibri" w:hAnsi="Calibri" w:cs="Times New Roman"/>
      <w:sz w:val="22"/>
      <w:lang w:eastAsia="en-US"/>
    </w:rPr>
  </w:style>
  <w:style w:type="paragraph" w:styleId="ac">
    <w:name w:val="footer"/>
    <w:basedOn w:val="a"/>
    <w:link w:val="ad"/>
    <w:uiPriority w:val="99"/>
    <w:rsid w:val="005B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5B3A25"/>
    <w:rPr>
      <w:rFonts w:ascii="Calibri" w:hAnsi="Calibri" w:cs="Times New Roman"/>
      <w:sz w:val="22"/>
      <w:lang w:eastAsia="en-US"/>
    </w:rPr>
  </w:style>
  <w:style w:type="character" w:customStyle="1" w:styleId="210pt">
    <w:name w:val="Основной текст (2) + 10 pt"/>
    <w:uiPriority w:val="99"/>
    <w:rsid w:val="00642F1F"/>
    <w:rPr>
      <w:rFonts w:ascii="Times New Roman" w:hAnsi="Times New Roman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13">
    <w:name w:val="Основной текст1"/>
    <w:uiPriority w:val="99"/>
    <w:rsid w:val="00642F1F"/>
    <w:rPr>
      <w:rFonts w:ascii="Times New Roman" w:hAnsi="Times New Roman"/>
      <w:color w:val="000000"/>
      <w:spacing w:val="0"/>
      <w:w w:val="100"/>
      <w:position w:val="0"/>
      <w:sz w:val="27"/>
      <w:u w:val="single"/>
      <w:shd w:val="clear" w:color="auto" w:fill="FFFFFF"/>
      <w:lang w:val="ru-RU"/>
    </w:rPr>
  </w:style>
  <w:style w:type="character" w:customStyle="1" w:styleId="32">
    <w:name w:val="Основной текст (3)_"/>
    <w:link w:val="33"/>
    <w:uiPriority w:val="99"/>
    <w:locked/>
    <w:rsid w:val="00B63C6A"/>
    <w:rPr>
      <w:sz w:val="16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63C6A"/>
    <w:pPr>
      <w:shd w:val="clear" w:color="auto" w:fill="FFFFFF"/>
      <w:spacing w:after="0" w:line="197" w:lineRule="exact"/>
      <w:jc w:val="both"/>
    </w:pPr>
    <w:rPr>
      <w:rFonts w:ascii="Times New Roman" w:hAnsi="Times New Roman"/>
      <w:sz w:val="16"/>
      <w:szCs w:val="20"/>
      <w:lang w:eastAsia="ru-RU"/>
    </w:rPr>
  </w:style>
  <w:style w:type="character" w:customStyle="1" w:styleId="24">
    <w:name w:val="Основной текст (2)_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71">
    <w:name w:val="Основной текст (7)_"/>
    <w:link w:val="72"/>
    <w:uiPriority w:val="99"/>
    <w:locked/>
    <w:rsid w:val="00B63C6A"/>
    <w:rPr>
      <w:noProof/>
      <w:sz w:val="14"/>
      <w:shd w:val="clear" w:color="auto" w:fill="FFFFFF"/>
    </w:rPr>
  </w:style>
  <w:style w:type="character" w:customStyle="1" w:styleId="51">
    <w:name w:val="Основной текст (5)_"/>
    <w:link w:val="52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14">
    <w:name w:val="Основной текст (14)_"/>
    <w:link w:val="140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110">
    <w:name w:val="Основной текст (11)_"/>
    <w:link w:val="111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15">
    <w:name w:val="Основной текст (15)_"/>
    <w:link w:val="150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16">
    <w:name w:val="Основной текст (16)_"/>
    <w:link w:val="160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B63C6A"/>
    <w:rPr>
      <w:noProof/>
      <w:sz w:val="9"/>
      <w:shd w:val="clear" w:color="auto" w:fill="FFFFFF"/>
    </w:rPr>
  </w:style>
  <w:style w:type="character" w:customStyle="1" w:styleId="19">
    <w:name w:val="Основной текст (19)_"/>
    <w:link w:val="190"/>
    <w:uiPriority w:val="99"/>
    <w:locked/>
    <w:rsid w:val="00B63C6A"/>
    <w:rPr>
      <w:noProof/>
      <w:sz w:val="14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B63C6A"/>
    <w:rPr>
      <w:b/>
      <w:sz w:val="22"/>
      <w:shd w:val="clear" w:color="auto" w:fill="FFFFFF"/>
    </w:rPr>
  </w:style>
  <w:style w:type="character" w:customStyle="1" w:styleId="120">
    <w:name w:val="Основной текст (12)_"/>
    <w:link w:val="121"/>
    <w:uiPriority w:val="99"/>
    <w:locked/>
    <w:rsid w:val="00B63C6A"/>
    <w:rPr>
      <w:noProof/>
      <w:sz w:val="9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B63C6A"/>
    <w:rPr>
      <w:noProof/>
      <w:sz w:val="9"/>
      <w:shd w:val="clear" w:color="auto" w:fill="FFFFFF"/>
    </w:rPr>
  </w:style>
  <w:style w:type="character" w:customStyle="1" w:styleId="18">
    <w:name w:val="Основной текст (18)_"/>
    <w:link w:val="180"/>
    <w:uiPriority w:val="99"/>
    <w:locked/>
    <w:rsid w:val="00B63C6A"/>
    <w:rPr>
      <w:noProof/>
      <w:sz w:val="9"/>
      <w:shd w:val="clear" w:color="auto" w:fill="FFFFFF"/>
    </w:rPr>
  </w:style>
  <w:style w:type="character" w:customStyle="1" w:styleId="17">
    <w:name w:val="Основной текст (17)_"/>
    <w:link w:val="170"/>
    <w:uiPriority w:val="99"/>
    <w:locked/>
    <w:rsid w:val="00B63C6A"/>
    <w:rPr>
      <w:noProof/>
      <w:sz w:val="9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72">
    <w:name w:val="Основной текст (7)"/>
    <w:basedOn w:val="a"/>
    <w:link w:val="71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14"/>
      <w:szCs w:val="20"/>
      <w:lang w:eastAsia="ru-RU"/>
    </w:rPr>
  </w:style>
  <w:style w:type="paragraph" w:customStyle="1" w:styleId="52">
    <w:name w:val="Основной текст (5)"/>
    <w:basedOn w:val="a"/>
    <w:link w:val="51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140">
    <w:name w:val="Основной текст (14)"/>
    <w:basedOn w:val="a"/>
    <w:link w:val="14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111">
    <w:name w:val="Основной текст (11)"/>
    <w:basedOn w:val="a"/>
    <w:link w:val="11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150">
    <w:name w:val="Основной текст (15)"/>
    <w:basedOn w:val="a"/>
    <w:link w:val="15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160">
    <w:name w:val="Основной текст (16)"/>
    <w:basedOn w:val="a"/>
    <w:link w:val="16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101">
    <w:name w:val="Основной текст (10)"/>
    <w:basedOn w:val="a"/>
    <w:link w:val="10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20"/>
      <w:lang w:eastAsia="ru-RU"/>
    </w:rPr>
  </w:style>
  <w:style w:type="paragraph" w:customStyle="1" w:styleId="190">
    <w:name w:val="Основной текст (19)"/>
    <w:basedOn w:val="a"/>
    <w:link w:val="19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14"/>
      <w:szCs w:val="20"/>
      <w:lang w:eastAsia="ru-RU"/>
    </w:rPr>
  </w:style>
  <w:style w:type="paragraph" w:customStyle="1" w:styleId="90">
    <w:name w:val="Основной текст (9)"/>
    <w:basedOn w:val="a"/>
    <w:link w:val="9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b/>
      <w:szCs w:val="20"/>
      <w:lang w:eastAsia="ru-RU"/>
    </w:rPr>
  </w:style>
  <w:style w:type="paragraph" w:customStyle="1" w:styleId="121">
    <w:name w:val="Основной текст (12)"/>
    <w:basedOn w:val="a"/>
    <w:link w:val="12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20"/>
      <w:lang w:eastAsia="ru-RU"/>
    </w:rPr>
  </w:style>
  <w:style w:type="paragraph" w:customStyle="1" w:styleId="131">
    <w:name w:val="Основной текст (13)"/>
    <w:basedOn w:val="a"/>
    <w:link w:val="13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20"/>
      <w:lang w:eastAsia="ru-RU"/>
    </w:rPr>
  </w:style>
  <w:style w:type="paragraph" w:customStyle="1" w:styleId="180">
    <w:name w:val="Основной текст (18)"/>
    <w:basedOn w:val="a"/>
    <w:link w:val="18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20"/>
      <w:lang w:eastAsia="ru-RU"/>
    </w:rPr>
  </w:style>
  <w:style w:type="paragraph" w:customStyle="1" w:styleId="170">
    <w:name w:val="Основной текст (17)"/>
    <w:basedOn w:val="a"/>
    <w:link w:val="17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20"/>
      <w:lang w:eastAsia="ru-RU"/>
    </w:rPr>
  </w:style>
  <w:style w:type="character" w:customStyle="1" w:styleId="8">
    <w:name w:val="Основной текст (8)_"/>
    <w:link w:val="80"/>
    <w:uiPriority w:val="99"/>
    <w:locked/>
    <w:rsid w:val="00B63C6A"/>
    <w:rPr>
      <w:sz w:val="8"/>
      <w:shd w:val="clear" w:color="auto" w:fill="FFFFFF"/>
    </w:rPr>
  </w:style>
  <w:style w:type="character" w:customStyle="1" w:styleId="61">
    <w:name w:val="Основной текст (6)_"/>
    <w:link w:val="62"/>
    <w:uiPriority w:val="99"/>
    <w:locked/>
    <w:rsid w:val="00B63C6A"/>
    <w:rPr>
      <w:noProof/>
      <w:sz w:val="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sz w:val="8"/>
      <w:szCs w:val="20"/>
      <w:lang w:eastAsia="ru-RU"/>
    </w:rPr>
  </w:style>
  <w:style w:type="paragraph" w:customStyle="1" w:styleId="62">
    <w:name w:val="Основной текст (6)"/>
    <w:basedOn w:val="a"/>
    <w:link w:val="61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character" w:customStyle="1" w:styleId="techname">
    <w:name w:val="techname"/>
    <w:uiPriority w:val="99"/>
    <w:rsid w:val="00B63C6A"/>
  </w:style>
  <w:style w:type="paragraph" w:styleId="ae">
    <w:name w:val="No Spacing"/>
    <w:uiPriority w:val="99"/>
    <w:qFormat/>
    <w:rsid w:val="00B63C6A"/>
    <w:rPr>
      <w:rFonts w:ascii="Calibri" w:hAnsi="Calibri"/>
      <w:lang w:eastAsia="en-US"/>
    </w:rPr>
  </w:style>
  <w:style w:type="character" w:customStyle="1" w:styleId="af">
    <w:name w:val="Сноска_"/>
    <w:link w:val="af0"/>
    <w:rsid w:val="00A3547B"/>
    <w:rPr>
      <w:shd w:val="clear" w:color="auto" w:fill="FFFFFF"/>
    </w:rPr>
  </w:style>
  <w:style w:type="paragraph" w:customStyle="1" w:styleId="af0">
    <w:name w:val="Сноска"/>
    <w:basedOn w:val="a"/>
    <w:link w:val="af"/>
    <w:rsid w:val="00A3547B"/>
    <w:pPr>
      <w:widowControl w:val="0"/>
      <w:shd w:val="clear" w:color="auto" w:fill="FFFFFF"/>
      <w:spacing w:after="0" w:line="274" w:lineRule="exact"/>
      <w:ind w:firstLine="760"/>
      <w:jc w:val="both"/>
    </w:pPr>
    <w:rPr>
      <w:rFonts w:ascii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5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Пользователь</cp:lastModifiedBy>
  <cp:revision>2</cp:revision>
  <cp:lastPrinted>2021-06-09T18:25:00Z</cp:lastPrinted>
  <dcterms:created xsi:type="dcterms:W3CDTF">2022-05-26T11:30:00Z</dcterms:created>
  <dcterms:modified xsi:type="dcterms:W3CDTF">2022-05-26T11:30:00Z</dcterms:modified>
</cp:coreProperties>
</file>