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606253" wp14:editId="30A9057C">
            <wp:extent cx="612775" cy="724535"/>
            <wp:effectExtent l="0" t="0" r="0" b="0"/>
            <wp:docPr id="2" name="Рисунок 2" descr="Описание: Описание: 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Ретюнского сельского  поселения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3C7" w:rsidRPr="001A03C7" w:rsidRDefault="001A03C7" w:rsidP="001A03C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6574" w:rsidRPr="00316889" w:rsidTr="00E12506">
        <w:tc>
          <w:tcPr>
            <w:tcW w:w="4785" w:type="dxa"/>
          </w:tcPr>
          <w:p w:rsidR="00A76574" w:rsidRPr="00363AEA" w:rsidRDefault="00EB4DBB" w:rsidP="00EB4D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3AEA">
              <w:rPr>
                <w:rFonts w:ascii="Times New Roman" w:hAnsi="Times New Roman"/>
                <w:b/>
                <w:sz w:val="28"/>
                <w:szCs w:val="28"/>
              </w:rPr>
              <w:t>«06</w:t>
            </w:r>
            <w:r w:rsidR="00A76574" w:rsidRPr="00363AE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63AEA">
              <w:rPr>
                <w:rFonts w:ascii="Times New Roman" w:hAnsi="Times New Roman"/>
                <w:b/>
                <w:sz w:val="28"/>
                <w:szCs w:val="28"/>
              </w:rPr>
              <w:t xml:space="preserve"> апреля 2021</w:t>
            </w:r>
            <w:r w:rsidR="00A76574" w:rsidRPr="00363AE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A76574" w:rsidRPr="00363AEA" w:rsidRDefault="00E12506" w:rsidP="00E1250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3AEA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76574" w:rsidRPr="00363AE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EB4DBB" w:rsidRPr="00363AEA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 w:rsidRPr="00363AEA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bookmarkStart w:id="0" w:name="_GoBack"/>
            <w:bookmarkEnd w:id="0"/>
          </w:p>
        </w:tc>
      </w:tr>
    </w:tbl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E12506" w:rsidRPr="00E12506" w:rsidRDefault="00E12506" w:rsidP="00E1250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50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№ 15 от 27.11.2019 года </w:t>
      </w:r>
    </w:p>
    <w:p w:rsidR="00E12506" w:rsidRPr="00E12506" w:rsidRDefault="00E12506" w:rsidP="00E1250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25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12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установлении земельного налога на территории муниципального</w:t>
      </w:r>
    </w:p>
    <w:p w:rsidR="00E12506" w:rsidRPr="00E12506" w:rsidRDefault="00E12506" w:rsidP="00E1250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2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образования «Ретюнское сельское поселение» Лужского муниципального</w:t>
      </w:r>
    </w:p>
    <w:p w:rsidR="00E12506" w:rsidRPr="00E12506" w:rsidRDefault="00E12506" w:rsidP="00E1250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2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района Ленинградской области»</w:t>
      </w:r>
    </w:p>
    <w:p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E12506" w:rsidRPr="00E12506" w:rsidRDefault="00E12506" w:rsidP="00E12506">
      <w:pPr>
        <w:pStyle w:val="Textbody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</w:pP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Налоговым кодексом Российской Федерации и Уставом муниципального образования муниципального образования </w:t>
      </w:r>
      <w:r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>Ретюнское</w:t>
      </w: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 xml:space="preserve"> сельское поселение, Совет депутатов </w:t>
      </w:r>
      <w:r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>Ретюнского</w:t>
      </w: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E12506">
        <w:rPr>
          <w:rFonts w:ascii="Times New Roman" w:eastAsiaTheme="minorEastAsia" w:hAnsi="Times New Roman" w:cstheme="minorBidi"/>
          <w:b/>
          <w:kern w:val="0"/>
          <w:sz w:val="28"/>
          <w:szCs w:val="28"/>
          <w:lang w:eastAsia="ru-RU" w:bidi="ar-SA"/>
        </w:rPr>
        <w:t>решил</w:t>
      </w: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>:</w:t>
      </w:r>
    </w:p>
    <w:p w:rsidR="00E12506" w:rsidRPr="00E12506" w:rsidRDefault="00E12506" w:rsidP="00E12506">
      <w:pPr>
        <w:pStyle w:val="Textbody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</w:pP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>1.</w:t>
      </w:r>
      <w:r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 xml:space="preserve"> Внести изменения в Решение № 15 от 27</w:t>
      </w: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>.11.2019 года «Об установлении земельного нало</w:t>
      </w:r>
      <w:r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 xml:space="preserve">га на территории муниципального </w:t>
      </w: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>образования «Ретюнское сельское пос</w:t>
      </w:r>
      <w:r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 xml:space="preserve">еление» Лужского муниципального </w:t>
      </w: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>района Ленинградской области» (далее – Решение):</w:t>
      </w:r>
    </w:p>
    <w:p w:rsidR="00E12506" w:rsidRPr="00E12506" w:rsidRDefault="00E12506" w:rsidP="00E12506">
      <w:pPr>
        <w:pStyle w:val="Textbody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</w:pP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>1.1. Пункт 5 Решения изложить в следующей редакции: «Налог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не позднее 30 апреля, 31 июля, 31 октября текущего налогового периода».</w:t>
      </w:r>
    </w:p>
    <w:p w:rsidR="00E12506" w:rsidRPr="00E12506" w:rsidRDefault="00E12506" w:rsidP="00E12506">
      <w:pPr>
        <w:pStyle w:val="Textbody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</w:pP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 xml:space="preserve">    1.2. Пункт 6 Решения изложить в следующей редакции: «Налог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E12506" w:rsidRPr="00E12506" w:rsidRDefault="00E12506" w:rsidP="00E12506">
      <w:pPr>
        <w:pStyle w:val="Textbody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</w:pP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 xml:space="preserve">     2. Настоящее Решение подлежит официальному опубликованию.</w:t>
      </w:r>
    </w:p>
    <w:p w:rsidR="00A76574" w:rsidRDefault="00E12506" w:rsidP="00E1250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06">
        <w:rPr>
          <w:rFonts w:ascii="Times New Roman" w:eastAsiaTheme="minorEastAsia" w:hAnsi="Times New Roman" w:cstheme="minorBidi"/>
          <w:kern w:val="0"/>
          <w:sz w:val="28"/>
          <w:szCs w:val="28"/>
          <w:lang w:eastAsia="ru-RU" w:bidi="ar-SA"/>
        </w:rPr>
        <w:t xml:space="preserve">     3. Настоящее Решение вступает в силу со дня официального опубликования и распространяется на правоотношения возникшие с 1 января 2021 года.</w:t>
      </w:r>
    </w:p>
    <w:p w:rsidR="00E12506" w:rsidRDefault="00E12506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E12506" w:rsidRDefault="00E12506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A76574" w:rsidRPr="0028789D" w:rsidRDefault="00A76574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</w:t>
      </w:r>
      <w:r w:rsidR="001A03C7">
        <w:rPr>
          <w:rFonts w:ascii="Times New Roman" w:hAnsi="Times New Roman"/>
          <w:sz w:val="28"/>
          <w:szCs w:val="28"/>
        </w:rPr>
        <w:t>Камагин В.Ю,</w:t>
      </w:r>
    </w:p>
    <w:p w:rsidR="008F375E" w:rsidRPr="008F375E" w:rsidRDefault="008F375E" w:rsidP="008F375E"/>
    <w:sectPr w:rsidR="008F375E" w:rsidRPr="008F375E" w:rsidSect="00982CFA">
      <w:headerReference w:type="default" r:id="rId8"/>
      <w:pgSz w:w="11906" w:h="16838"/>
      <w:pgMar w:top="141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06" w:rsidRDefault="00E12506" w:rsidP="00982CFA">
      <w:pPr>
        <w:spacing w:after="0" w:line="240" w:lineRule="auto"/>
      </w:pPr>
      <w:r>
        <w:separator/>
      </w:r>
    </w:p>
  </w:endnote>
  <w:endnote w:type="continuationSeparator" w:id="0">
    <w:p w:rsidR="00E12506" w:rsidRDefault="00E12506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06" w:rsidRDefault="00E12506" w:rsidP="00982CFA">
      <w:pPr>
        <w:spacing w:after="0" w:line="240" w:lineRule="auto"/>
      </w:pPr>
      <w:r>
        <w:separator/>
      </w:r>
    </w:p>
  </w:footnote>
  <w:footnote w:type="continuationSeparator" w:id="0">
    <w:p w:rsidR="00E12506" w:rsidRDefault="00E12506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Content>
      <w:p w:rsidR="00E12506" w:rsidRDefault="00E125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06" w:rsidRDefault="00E125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1A03C7"/>
    <w:rsid w:val="00211C3E"/>
    <w:rsid w:val="00356D37"/>
    <w:rsid w:val="00363AEA"/>
    <w:rsid w:val="003642EA"/>
    <w:rsid w:val="006034A2"/>
    <w:rsid w:val="0073085B"/>
    <w:rsid w:val="007C24C5"/>
    <w:rsid w:val="007D0F4E"/>
    <w:rsid w:val="008C267F"/>
    <w:rsid w:val="008F375E"/>
    <w:rsid w:val="00982CFA"/>
    <w:rsid w:val="00A50184"/>
    <w:rsid w:val="00A76574"/>
    <w:rsid w:val="00B90BD2"/>
    <w:rsid w:val="00E12506"/>
    <w:rsid w:val="00E8259A"/>
    <w:rsid w:val="00EB4DBB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6</cp:revision>
  <cp:lastPrinted>2021-04-13T13:14:00Z</cp:lastPrinted>
  <dcterms:created xsi:type="dcterms:W3CDTF">2021-04-13T13:11:00Z</dcterms:created>
  <dcterms:modified xsi:type="dcterms:W3CDTF">2022-04-01T06:34:00Z</dcterms:modified>
</cp:coreProperties>
</file>