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  <w:r w:rsidRPr="00961CA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031D060" wp14:editId="1213A275">
            <wp:extent cx="609600" cy="723900"/>
            <wp:effectExtent l="0" t="0" r="0" b="0"/>
            <wp:docPr id="1" name="Рисунок 1" descr="Описание: Описание: Описание: Описание: Описание: 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  <w:r w:rsidRPr="00961CAD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1CAD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961CAD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  <w:r w:rsidRPr="00961CA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961CAD">
        <w:rPr>
          <w:rFonts w:ascii="Times New Roman" w:hAnsi="Times New Roman"/>
          <w:b/>
          <w:sz w:val="28"/>
          <w:szCs w:val="28"/>
        </w:rPr>
        <w:t>Ретюнского</w:t>
      </w:r>
      <w:proofErr w:type="spellEnd"/>
      <w:r w:rsidRPr="00961CAD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  <w:r w:rsidRPr="00961CAD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61CAD" w:rsidRPr="00961CAD" w:rsidRDefault="00961CAD" w:rsidP="00961CAD">
      <w:pPr>
        <w:jc w:val="center"/>
        <w:rPr>
          <w:rFonts w:ascii="Times New Roman" w:hAnsi="Times New Roman"/>
          <w:sz w:val="28"/>
          <w:szCs w:val="28"/>
        </w:rPr>
      </w:pPr>
    </w:p>
    <w:p w:rsidR="00961CAD" w:rsidRPr="00961CAD" w:rsidRDefault="00961CAD" w:rsidP="00961CAD">
      <w:pPr>
        <w:tabs>
          <w:tab w:val="left" w:pos="709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61CAD">
        <w:rPr>
          <w:rFonts w:ascii="Times New Roman" w:hAnsi="Times New Roman"/>
          <w:b/>
          <w:sz w:val="28"/>
          <w:szCs w:val="28"/>
        </w:rPr>
        <w:t>РЕШЕНИЕ</w:t>
      </w:r>
    </w:p>
    <w:p w:rsidR="00961CAD" w:rsidRPr="00961CAD" w:rsidRDefault="00961CAD" w:rsidP="00961C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259B" w:rsidRPr="00316889" w:rsidTr="00967385">
        <w:tc>
          <w:tcPr>
            <w:tcW w:w="4785" w:type="dxa"/>
          </w:tcPr>
          <w:p w:rsidR="00B6259B" w:rsidRPr="00316889" w:rsidRDefault="00B6259B" w:rsidP="0000242D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00242D">
              <w:rPr>
                <w:rFonts w:ascii="Times New Roman" w:hAnsi="Times New Roman"/>
                <w:sz w:val="28"/>
                <w:szCs w:val="28"/>
              </w:rPr>
              <w:t>06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00242D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B6259B" w:rsidRPr="00316889" w:rsidRDefault="00B6259B" w:rsidP="0000242D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0242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Pr="00B6259B" w:rsidRDefault="00B6259B" w:rsidP="00B6259B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 w:rsidRPr="00B6259B">
        <w:rPr>
          <w:rFonts w:ascii="Times New Roman" w:hAnsi="Times New Roman"/>
          <w:iCs/>
          <w:sz w:val="28"/>
          <w:szCs w:val="28"/>
        </w:rPr>
        <w:t>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961CAD">
        <w:rPr>
          <w:rFonts w:ascii="Times New Roman" w:eastAsia="Calibri" w:hAnsi="Times New Roman"/>
          <w:bCs/>
          <w:sz w:val="28"/>
          <w:szCs w:val="28"/>
        </w:rPr>
        <w:t>Ретюнского</w:t>
      </w:r>
      <w:proofErr w:type="spellEnd"/>
      <w:r w:rsidR="00961CAD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961CAD">
        <w:rPr>
          <w:rFonts w:ascii="Times New Roman" w:hAnsi="Times New Roman"/>
          <w:bCs/>
          <w:kern w:val="28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</w:p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законом</w:t>
      </w:r>
      <w:r w:rsidRPr="00316889">
        <w:rPr>
          <w:rFonts w:ascii="Times New Roman" w:hAnsi="Times New Roman"/>
          <w:sz w:val="28"/>
          <w:szCs w:val="28"/>
        </w:rPr>
        <w:t>м</w:t>
      </w:r>
      <w:proofErr w:type="spellEnd"/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961CAD"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1CAD"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- Совет депутатов)</w:t>
      </w:r>
      <w:proofErr w:type="gramEnd"/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961CAD">
        <w:rPr>
          <w:rFonts w:ascii="Times New Roman" w:eastAsia="Calibri" w:hAnsi="Times New Roman"/>
          <w:bCs/>
          <w:sz w:val="28"/>
          <w:szCs w:val="28"/>
        </w:rPr>
        <w:t>Ретюнского</w:t>
      </w:r>
      <w:proofErr w:type="spellEnd"/>
      <w:r w:rsidR="00961CAD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961CAD">
        <w:rPr>
          <w:rFonts w:ascii="Times New Roman" w:hAnsi="Times New Roman"/>
          <w:bCs/>
          <w:kern w:val="28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961CA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61CAD"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6259B" w:rsidRPr="004902E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5A47A2" w:rsidRDefault="00B6259B" w:rsidP="00B6259B">
      <w:pPr>
        <w:pStyle w:val="1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</w:t>
      </w:r>
      <w:r w:rsidR="00961CAD">
        <w:rPr>
          <w:sz w:val="28"/>
          <w:szCs w:val="28"/>
        </w:rPr>
        <w:t xml:space="preserve">В.Ю. </w:t>
      </w:r>
      <w:proofErr w:type="spellStart"/>
      <w:r w:rsidR="00961CAD">
        <w:rPr>
          <w:sz w:val="28"/>
          <w:szCs w:val="28"/>
        </w:rPr>
        <w:t>Камагин</w:t>
      </w:r>
      <w:proofErr w:type="spellEnd"/>
      <w:r w:rsidRPr="0028789D">
        <w:rPr>
          <w:sz w:val="28"/>
          <w:szCs w:val="28"/>
        </w:rPr>
        <w:t xml:space="preserve"> </w:t>
      </w:r>
    </w:p>
    <w:p w:rsidR="00B6259B" w:rsidRDefault="00B6259B" w:rsidP="00B6259B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961CAD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</w:p>
    <w:p w:rsidR="0000242D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7E74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242D">
        <w:rPr>
          <w:rFonts w:ascii="Times New Roman" w:hAnsi="Times New Roman"/>
          <w:color w:val="000000" w:themeColor="text1"/>
          <w:sz w:val="28"/>
          <w:szCs w:val="28"/>
        </w:rPr>
        <w:t>06 апреля 2021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242D">
        <w:rPr>
          <w:rFonts w:ascii="Times New Roman" w:hAnsi="Times New Roman"/>
          <w:color w:val="000000" w:themeColor="text1"/>
          <w:sz w:val="28"/>
          <w:szCs w:val="28"/>
        </w:rPr>
        <w:t>88</w:t>
      </w:r>
    </w:p>
    <w:p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61CAD">
        <w:rPr>
          <w:rFonts w:ascii="Times New Roman" w:hAnsi="Times New Roman"/>
          <w:b/>
          <w:color w:val="000000" w:themeColor="text1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961CAD">
        <w:rPr>
          <w:rFonts w:ascii="Times New Roman" w:hAnsi="Times New Roman"/>
          <w:color w:val="000000" w:themeColor="text1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961CAD">
        <w:rPr>
          <w:rFonts w:ascii="Times New Roman" w:hAnsi="Times New Roman"/>
          <w:color w:val="000000" w:themeColor="text1"/>
          <w:sz w:val="28"/>
          <w:szCs w:val="28"/>
        </w:rPr>
        <w:t>Ретюнского</w:t>
      </w:r>
      <w:proofErr w:type="spellEnd"/>
      <w:r w:rsidR="00961CA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 депутатов до </w:t>
      </w:r>
      <w:r w:rsidR="00961CAD">
        <w:rPr>
          <w:rFonts w:ascii="Times New Roman" w:hAnsi="Times New Roman"/>
          <w:color w:val="000000" w:themeColor="text1"/>
          <w:sz w:val="28"/>
          <w:szCs w:val="28"/>
        </w:rPr>
        <w:t>31 марта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ближайшем очередном заседании Совета депутатов. Заслушивание Советом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поселения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(района</w:t>
      </w:r>
      <w:r w:rsidR="000267BD">
        <w:rPr>
          <w:rFonts w:ascii="Times New Roman" w:hAnsi="Times New Roman"/>
          <w:i/>
          <w:color w:val="000000" w:themeColor="text1"/>
          <w:sz w:val="28"/>
          <w:szCs w:val="28"/>
        </w:rPr>
        <w:t>, города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961CA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961CAD">
        <w:rPr>
          <w:rFonts w:ascii="Times New Roman" w:hAnsi="Times New Roman"/>
          <w:color w:val="000000" w:themeColor="text1"/>
          <w:sz w:val="28"/>
          <w:szCs w:val="28"/>
        </w:rPr>
        <w:t>Лужская</w:t>
      </w:r>
      <w:proofErr w:type="spellEnd"/>
      <w:r w:rsidR="00961CAD">
        <w:rPr>
          <w:rFonts w:ascii="Times New Roman" w:hAnsi="Times New Roman"/>
          <w:color w:val="000000" w:themeColor="text1"/>
          <w:sz w:val="28"/>
          <w:szCs w:val="28"/>
        </w:rPr>
        <w:t xml:space="preserve"> правда»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="00C26A62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чем за </w:t>
      </w:r>
      <w:r w:rsidR="00961CA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3B5791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:rsidR="00D561F4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DF5FFB">
        <w:rPr>
          <w:rFonts w:ascii="Times New Roman" w:eastAsia="Calibri" w:hAnsi="Times New Roman"/>
          <w:sz w:val="28"/>
          <w:szCs w:val="28"/>
        </w:rPr>
        <w:t>.</w:t>
      </w: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07E3D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3853"/>
        <w:gridCol w:w="2299"/>
        <w:gridCol w:w="3793"/>
      </w:tblGrid>
      <w:tr w:rsidR="00807E3D" w:rsidRPr="00807E3D" w:rsidTr="006D3A03">
        <w:trPr>
          <w:trHeight w:val="153"/>
        </w:trPr>
        <w:tc>
          <w:tcPr>
            <w:tcW w:w="3853" w:type="dxa"/>
            <w:vMerge w:val="restart"/>
            <w:shd w:val="clear" w:color="auto" w:fill="auto"/>
          </w:tcPr>
          <w:p w:rsidR="00807E3D" w:rsidRPr="00807E3D" w:rsidRDefault="00807E3D" w:rsidP="00807E3D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07E3D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713AB89" wp14:editId="38A8682F">
                  <wp:extent cx="390525" cy="457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07E3D">
              <w:rPr>
                <w:rFonts w:ascii="Times New Roman" w:hAnsi="Times New Roman"/>
                <w:lang w:eastAsia="ar-SA"/>
              </w:rPr>
              <w:t>Российская Федерация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07E3D">
              <w:rPr>
                <w:rFonts w:ascii="Times New Roman" w:hAnsi="Times New Roman"/>
                <w:b/>
                <w:lang w:eastAsia="ar-SA"/>
              </w:rPr>
              <w:t>Совет депутатов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807E3D">
              <w:rPr>
                <w:rFonts w:ascii="Times New Roman" w:hAnsi="Times New Roman"/>
                <w:b/>
                <w:lang w:eastAsia="ar-SA"/>
              </w:rPr>
              <w:t>Ретюнского</w:t>
            </w:r>
            <w:proofErr w:type="spellEnd"/>
            <w:r w:rsidRPr="00807E3D">
              <w:rPr>
                <w:rFonts w:ascii="Times New Roman" w:hAnsi="Times New Roman"/>
                <w:b/>
                <w:lang w:eastAsia="ar-SA"/>
              </w:rPr>
              <w:t xml:space="preserve"> сельского поселения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807E3D">
              <w:rPr>
                <w:rFonts w:ascii="Times New Roman" w:hAnsi="Times New Roman"/>
                <w:b/>
                <w:lang w:eastAsia="ar-SA"/>
              </w:rPr>
              <w:t>Лужского</w:t>
            </w:r>
            <w:proofErr w:type="spellEnd"/>
            <w:r w:rsidRPr="00807E3D">
              <w:rPr>
                <w:rFonts w:ascii="Times New Roman" w:hAnsi="Times New Roman"/>
                <w:b/>
                <w:lang w:eastAsia="ar-SA"/>
              </w:rPr>
              <w:t xml:space="preserve"> муниципального района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807E3D">
              <w:rPr>
                <w:rFonts w:ascii="Times New Roman" w:hAnsi="Times New Roman"/>
                <w:b/>
                <w:lang w:eastAsia="ar-SA"/>
              </w:rPr>
              <w:t>Ленинградской области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E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807E3D">
              <w:rPr>
                <w:rFonts w:ascii="Times New Roman" w:hAnsi="Times New Roman"/>
                <w:sz w:val="18"/>
                <w:szCs w:val="18"/>
                <w:lang w:eastAsia="ar-SA"/>
              </w:rPr>
              <w:t>Ретюнь</w:t>
            </w:r>
            <w:proofErr w:type="spellEnd"/>
            <w:r w:rsidRPr="00807E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д.13, </w:t>
            </w:r>
            <w:proofErr w:type="spellStart"/>
            <w:r w:rsidRPr="00807E3D">
              <w:rPr>
                <w:rFonts w:ascii="Times New Roman" w:hAnsi="Times New Roman"/>
                <w:sz w:val="18"/>
                <w:szCs w:val="18"/>
                <w:lang w:eastAsia="ar-SA"/>
              </w:rPr>
              <w:t>Лужский</w:t>
            </w:r>
            <w:proofErr w:type="spellEnd"/>
            <w:r w:rsidRPr="00807E3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 </w:t>
            </w: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Ленинградская область, 188285,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тел./факс (81372) 5-34-30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E3D">
              <w:rPr>
                <w:rFonts w:ascii="Times New Roman" w:hAnsi="Times New Roman"/>
                <w:sz w:val="16"/>
                <w:szCs w:val="16"/>
                <w:lang w:val="en-US" w:eastAsia="ar-SA"/>
              </w:rPr>
              <w:t>e</w:t>
            </w: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-</w:t>
            </w:r>
            <w:r w:rsidRPr="00807E3D">
              <w:rPr>
                <w:rFonts w:ascii="Times New Roman" w:hAnsi="Times New Roman"/>
                <w:sz w:val="16"/>
                <w:szCs w:val="16"/>
                <w:lang w:val="en-US" w:eastAsia="ar-SA"/>
              </w:rPr>
              <w:t>mail</w:t>
            </w: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: </w:t>
            </w:r>
            <w:hyperlink r:id="rId11" w:history="1"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R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е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tyunskoe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-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sp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@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mail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807E3D">
              <w:rPr>
                <w:rFonts w:ascii="Times New Roman" w:hAnsi="Times New Roman"/>
                <w:sz w:val="16"/>
                <w:szCs w:val="16"/>
                <w:lang w:val="en-US" w:eastAsia="ar-SA"/>
              </w:rPr>
              <w:t>http</w:t>
            </w: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://</w:t>
            </w:r>
            <w:hyperlink w:history="1"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www</w:t>
              </w:r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807E3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ar-SA"/>
                </w:rPr>
                <w:t>ретюнь.рф</w:t>
              </w:r>
              <w:proofErr w:type="spellEnd"/>
            </w:hyperlink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_____________________№б/</w:t>
            </w:r>
            <w:proofErr w:type="gramStart"/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н</w:t>
            </w:r>
            <w:proofErr w:type="gramEnd"/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E3D">
              <w:rPr>
                <w:rFonts w:ascii="Times New Roman" w:hAnsi="Times New Roman"/>
                <w:sz w:val="16"/>
                <w:szCs w:val="16"/>
                <w:lang w:eastAsia="ar-SA"/>
              </w:rPr>
              <w:t>На №________________ от 13.04.2021</w:t>
            </w: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807E3D" w:rsidRPr="00807E3D" w:rsidRDefault="00807E3D" w:rsidP="00807E3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807E3D" w:rsidRPr="00807E3D" w:rsidRDefault="00807E3D" w:rsidP="00807E3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807E3D" w:rsidRPr="00807E3D" w:rsidRDefault="00807E3D" w:rsidP="00807E3D">
            <w:pPr>
              <w:suppressAutoHyphens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807E3D" w:rsidRPr="00807E3D" w:rsidTr="006D3A03">
        <w:trPr>
          <w:trHeight w:val="3608"/>
        </w:trPr>
        <w:tc>
          <w:tcPr>
            <w:tcW w:w="3853" w:type="dxa"/>
            <w:vMerge/>
            <w:shd w:val="clear" w:color="auto" w:fill="auto"/>
            <w:vAlign w:val="center"/>
          </w:tcPr>
          <w:p w:rsidR="00807E3D" w:rsidRPr="00807E3D" w:rsidRDefault="00807E3D" w:rsidP="00807E3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299" w:type="dxa"/>
            <w:vMerge/>
            <w:shd w:val="clear" w:color="auto" w:fill="auto"/>
            <w:vAlign w:val="center"/>
          </w:tcPr>
          <w:p w:rsidR="00807E3D" w:rsidRPr="00807E3D" w:rsidRDefault="00807E3D" w:rsidP="00807E3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807E3D" w:rsidRPr="00807E3D" w:rsidRDefault="00807E3D" w:rsidP="00807E3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07E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Лужская</w:t>
            </w:r>
            <w:proofErr w:type="spellEnd"/>
            <w:r w:rsidRPr="00807E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городская прокуратура</w:t>
            </w:r>
          </w:p>
        </w:tc>
      </w:tr>
    </w:tbl>
    <w:p w:rsidR="00807E3D" w:rsidRPr="00807E3D" w:rsidRDefault="00807E3D" w:rsidP="00807E3D">
      <w:pPr>
        <w:spacing w:after="100" w:afterAutospacing="1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07E3D">
        <w:rPr>
          <w:rFonts w:ascii="Times New Roman" w:hAnsi="Times New Roman"/>
          <w:sz w:val="28"/>
          <w:szCs w:val="28"/>
        </w:rPr>
        <w:t>Совет</w:t>
      </w:r>
      <w:bookmarkStart w:id="0" w:name="_GoBack"/>
      <w:bookmarkEnd w:id="0"/>
      <w:r w:rsidRPr="00807E3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807E3D">
        <w:rPr>
          <w:rFonts w:ascii="Times New Roman" w:hAnsi="Times New Roman"/>
          <w:sz w:val="28"/>
          <w:szCs w:val="28"/>
        </w:rPr>
        <w:t>Ретюнского</w:t>
      </w:r>
      <w:proofErr w:type="spellEnd"/>
      <w:r w:rsidRPr="00807E3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7E3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7E3D">
        <w:rPr>
          <w:rFonts w:ascii="Times New Roman" w:hAnsi="Times New Roman"/>
          <w:sz w:val="28"/>
          <w:szCs w:val="28"/>
        </w:rPr>
        <w:t xml:space="preserve"> муниципального района сообщает, что по результат</w:t>
      </w:r>
      <w:r>
        <w:rPr>
          <w:rFonts w:ascii="Times New Roman" w:hAnsi="Times New Roman"/>
          <w:sz w:val="28"/>
          <w:szCs w:val="28"/>
        </w:rPr>
        <w:t>а</w:t>
      </w:r>
      <w:r w:rsidRPr="00807E3D">
        <w:rPr>
          <w:rFonts w:ascii="Times New Roman" w:hAnsi="Times New Roman"/>
          <w:sz w:val="28"/>
          <w:szCs w:val="28"/>
        </w:rPr>
        <w:t xml:space="preserve">м рассмотрения модельного НПА, советом депутатов </w:t>
      </w:r>
      <w:proofErr w:type="spellStart"/>
      <w:r w:rsidRPr="00807E3D">
        <w:rPr>
          <w:rFonts w:ascii="Times New Roman" w:hAnsi="Times New Roman"/>
          <w:sz w:val="28"/>
          <w:szCs w:val="28"/>
        </w:rPr>
        <w:t>Ретюнского</w:t>
      </w:r>
      <w:proofErr w:type="spellEnd"/>
      <w:r w:rsidRPr="00807E3D">
        <w:rPr>
          <w:rFonts w:ascii="Times New Roman" w:hAnsi="Times New Roman"/>
          <w:sz w:val="28"/>
          <w:szCs w:val="28"/>
        </w:rPr>
        <w:t xml:space="preserve"> сельского поселения принято решение № 8</w:t>
      </w:r>
      <w:r>
        <w:rPr>
          <w:rFonts w:ascii="Times New Roman" w:hAnsi="Times New Roman"/>
          <w:sz w:val="28"/>
          <w:szCs w:val="28"/>
        </w:rPr>
        <w:t>8</w:t>
      </w:r>
      <w:r w:rsidRPr="00807E3D">
        <w:rPr>
          <w:rFonts w:ascii="Times New Roman" w:hAnsi="Times New Roman"/>
          <w:sz w:val="28"/>
          <w:szCs w:val="28"/>
        </w:rPr>
        <w:t xml:space="preserve"> от 06.04.2021г «</w:t>
      </w:r>
      <w:r w:rsidRPr="00807E3D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 w:rsidRPr="00807E3D">
        <w:rPr>
          <w:rFonts w:ascii="Times New Roman" w:hAnsi="Times New Roman"/>
          <w:iCs/>
          <w:sz w:val="28"/>
          <w:szCs w:val="28"/>
        </w:rPr>
        <w:t xml:space="preserve">порядка </w:t>
      </w:r>
      <w:r w:rsidRPr="00807E3D">
        <w:rPr>
          <w:rFonts w:ascii="Times New Roman" w:hAnsi="Times New Roman"/>
          <w:bCs/>
          <w:iCs/>
          <w:sz w:val="28"/>
          <w:szCs w:val="28"/>
        </w:rPr>
        <w:t>заслушивания ежегодных отчетов главы муниципального образования</w:t>
      </w:r>
      <w:proofErr w:type="gramEnd"/>
      <w:r w:rsidRPr="00807E3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07E3D">
        <w:rPr>
          <w:rFonts w:ascii="Times New Roman" w:hAnsi="Times New Roman"/>
          <w:bCs/>
          <w:iCs/>
          <w:sz w:val="28"/>
          <w:szCs w:val="28"/>
        </w:rPr>
        <w:t>Ретюнского</w:t>
      </w:r>
      <w:proofErr w:type="spellEnd"/>
      <w:r w:rsidRPr="00807E3D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и главы администрации </w:t>
      </w:r>
      <w:r w:rsidRPr="00807E3D">
        <w:rPr>
          <w:rFonts w:ascii="Times New Roman" w:hAnsi="Times New Roman"/>
          <w:iCs/>
          <w:sz w:val="28"/>
          <w:szCs w:val="28"/>
        </w:rPr>
        <w:t xml:space="preserve"> </w:t>
      </w:r>
      <w:r w:rsidRPr="00807E3D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Ретюнского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Pr="00807E3D">
        <w:rPr>
          <w:rFonts w:ascii="Times New Roman" w:hAnsi="Times New Roman"/>
          <w:sz w:val="28"/>
          <w:szCs w:val="28"/>
        </w:rPr>
        <w:t>».</w:t>
      </w:r>
    </w:p>
    <w:p w:rsidR="00807E3D" w:rsidRPr="00807E3D" w:rsidRDefault="00807E3D" w:rsidP="00807E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7E3D">
        <w:rPr>
          <w:rFonts w:ascii="Times New Roman" w:hAnsi="Times New Roman"/>
          <w:color w:val="000000"/>
          <w:sz w:val="28"/>
          <w:szCs w:val="28"/>
        </w:rPr>
        <w:t xml:space="preserve">Приложение: </w:t>
      </w:r>
    </w:p>
    <w:p w:rsidR="00807E3D" w:rsidRPr="00807E3D" w:rsidRDefault="00807E3D" w:rsidP="00807E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7E3D">
        <w:rPr>
          <w:rFonts w:ascii="Times New Roman" w:hAnsi="Times New Roman"/>
          <w:color w:val="000000"/>
          <w:sz w:val="28"/>
          <w:szCs w:val="28"/>
        </w:rPr>
        <w:t>Решение № 8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07E3D">
        <w:rPr>
          <w:rFonts w:ascii="Times New Roman" w:hAnsi="Times New Roman"/>
          <w:color w:val="000000"/>
          <w:sz w:val="28"/>
          <w:szCs w:val="28"/>
        </w:rPr>
        <w:t xml:space="preserve"> от 06.04.2021</w:t>
      </w:r>
    </w:p>
    <w:p w:rsidR="00807E3D" w:rsidRPr="00807E3D" w:rsidRDefault="00807E3D" w:rsidP="00807E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7E3D" w:rsidRPr="00807E3D" w:rsidRDefault="00807E3D" w:rsidP="00807E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7E3D" w:rsidRPr="00807E3D" w:rsidRDefault="00807E3D" w:rsidP="00807E3D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7E3D" w:rsidRPr="00807E3D" w:rsidRDefault="00807E3D" w:rsidP="00807E3D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807E3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807E3D">
        <w:rPr>
          <w:rFonts w:ascii="Times New Roman" w:hAnsi="Times New Roman"/>
          <w:color w:val="000000"/>
          <w:sz w:val="28"/>
          <w:szCs w:val="28"/>
        </w:rPr>
        <w:t>Ретюнского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07E3D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Pr="00807E3D">
        <w:rPr>
          <w:rFonts w:ascii="Times New Roman" w:hAnsi="Times New Roman"/>
          <w:color w:val="000000"/>
          <w:sz w:val="28"/>
          <w:szCs w:val="28"/>
        </w:rPr>
        <w:t>Камагин</w:t>
      </w:r>
      <w:proofErr w:type="spellEnd"/>
      <w:r w:rsidRPr="00807E3D">
        <w:rPr>
          <w:rFonts w:ascii="Times New Roman" w:hAnsi="Times New Roman"/>
          <w:color w:val="000000"/>
          <w:sz w:val="28"/>
          <w:szCs w:val="28"/>
        </w:rPr>
        <w:t xml:space="preserve"> В.Ю.</w:t>
      </w:r>
    </w:p>
    <w:p w:rsidR="00807E3D" w:rsidRPr="00807E3D" w:rsidRDefault="00807E3D" w:rsidP="00807E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E3D" w:rsidRPr="00807E3D" w:rsidRDefault="00807E3D" w:rsidP="00807E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E3D" w:rsidRPr="00807E3D" w:rsidRDefault="00807E3D" w:rsidP="00807E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E3D" w:rsidRPr="00DF5FFB" w:rsidRDefault="00807E3D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807E3D" w:rsidRPr="00DF5FFB" w:rsidSect="00151789">
      <w:headerReference w:type="default" r:id="rId12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02" w:rsidRDefault="005A7D02" w:rsidP="00A82CFB">
      <w:r>
        <w:separator/>
      </w:r>
    </w:p>
  </w:endnote>
  <w:endnote w:type="continuationSeparator" w:id="0">
    <w:p w:rsidR="005A7D02" w:rsidRDefault="005A7D02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02" w:rsidRDefault="005A7D02" w:rsidP="00A82CFB">
      <w:r>
        <w:separator/>
      </w:r>
    </w:p>
  </w:footnote>
  <w:footnote w:type="continuationSeparator" w:id="0">
    <w:p w:rsidR="005A7D02" w:rsidRDefault="005A7D02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9206A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E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42D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022D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A7D02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07E3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6A2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1CAD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&#1077;tyunskoe-sp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B63D-F9C3-4178-AB75-CA1A0F01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7984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</cp:lastModifiedBy>
  <cp:revision>4</cp:revision>
  <cp:lastPrinted>2021-04-13T14:25:00Z</cp:lastPrinted>
  <dcterms:created xsi:type="dcterms:W3CDTF">2021-04-13T13:46:00Z</dcterms:created>
  <dcterms:modified xsi:type="dcterms:W3CDTF">2021-04-13T14:25:00Z</dcterms:modified>
</cp:coreProperties>
</file>