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62" w:rsidRPr="00054662" w:rsidRDefault="00054662" w:rsidP="0005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054662" w:rsidRPr="00054662" w:rsidRDefault="00054662" w:rsidP="0005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466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Pr="0005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054662" w:rsidRPr="00054662" w:rsidRDefault="00054662" w:rsidP="0005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депутатов </w:t>
      </w:r>
      <w:proofErr w:type="spellStart"/>
      <w:r w:rsidRPr="0005466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Ретюнского</w:t>
      </w:r>
      <w:proofErr w:type="spellEnd"/>
      <w:r w:rsidRPr="0005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 поселения</w:t>
      </w:r>
    </w:p>
    <w:p w:rsidR="00054662" w:rsidRPr="00054662" w:rsidRDefault="00054662" w:rsidP="0005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662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четвертого созыва</w:t>
      </w:r>
    </w:p>
    <w:p w:rsidR="001C7C4F" w:rsidRPr="001C7C4F" w:rsidRDefault="001C7C4F" w:rsidP="001C7C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C4F" w:rsidRPr="001C7C4F" w:rsidRDefault="001C7C4F" w:rsidP="001C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</w:t>
      </w:r>
      <w:r w:rsidR="00FF3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1C7C4F" w:rsidRPr="001C7C4F" w:rsidRDefault="001C7C4F" w:rsidP="001C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C4F" w:rsidRPr="001C7C4F" w:rsidRDefault="001C7C4F" w:rsidP="001C7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1C7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9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bookmarkStart w:id="0" w:name="_GoBack"/>
      <w:bookmarkEnd w:id="0"/>
      <w:r w:rsidR="00FC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FF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C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FF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</w:p>
    <w:p w:rsidR="001C7C4F" w:rsidRDefault="001C7C4F" w:rsidP="00375B9D">
      <w:pPr>
        <w:spacing w:after="0" w:line="240" w:lineRule="exact"/>
        <w:ind w:right="45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5B9D" w:rsidRPr="00054662" w:rsidRDefault="00375B9D" w:rsidP="00375B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E5" w:rsidRPr="004604E5" w:rsidRDefault="004604E5" w:rsidP="004604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</w:p>
    <w:p w:rsidR="004604E5" w:rsidRPr="004604E5" w:rsidRDefault="004604E5" w:rsidP="004604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депутатов </w:t>
      </w:r>
    </w:p>
    <w:p w:rsidR="004604E5" w:rsidRPr="004604E5" w:rsidRDefault="004604E5" w:rsidP="004604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proofErr w:type="spellEnd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604E5" w:rsidRPr="004604E5" w:rsidRDefault="004604E5" w:rsidP="004604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4604E5" w:rsidRPr="004604E5" w:rsidRDefault="004604E5" w:rsidP="004604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от 27.11.2019 года №16 </w:t>
      </w:r>
    </w:p>
    <w:p w:rsidR="004604E5" w:rsidRPr="004604E5" w:rsidRDefault="004604E5" w:rsidP="004604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установлении на территории </w:t>
      </w:r>
      <w:proofErr w:type="gramStart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4E5" w:rsidRPr="004604E5" w:rsidRDefault="004604E5" w:rsidP="004604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Ретюнское</w:t>
      </w:r>
      <w:proofErr w:type="spellEnd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4604E5" w:rsidRPr="004604E5" w:rsidRDefault="004604E5" w:rsidP="004604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proofErr w:type="gramEnd"/>
    </w:p>
    <w:p w:rsidR="004604E5" w:rsidRPr="004604E5" w:rsidRDefault="004604E5" w:rsidP="004604E5">
      <w:pPr>
        <w:spacing w:after="0" w:line="240" w:lineRule="exact"/>
        <w:ind w:right="4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налога на имущество физических лиц»</w:t>
      </w:r>
    </w:p>
    <w:p w:rsidR="004604E5" w:rsidRPr="004604E5" w:rsidRDefault="004604E5" w:rsidP="004604E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E5" w:rsidRPr="004604E5" w:rsidRDefault="004604E5" w:rsidP="00460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hyperlink r:id="rId6" w:history="1">
        <w:r w:rsidRPr="004604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32</w:t>
        </w:r>
      </w:hyperlink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второй Налогового кодекса Российской Федерации, Законом Ленинградской области от 29.10.2015г. №102-оз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</w:t>
      </w:r>
      <w:proofErr w:type="gramEnd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Ретюнское</w:t>
      </w:r>
      <w:proofErr w:type="spellEnd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Совет депутатов </w:t>
      </w:r>
      <w:proofErr w:type="spellStart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proofErr w:type="spellEnd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4604E5" w:rsidRPr="004604E5" w:rsidRDefault="004604E5" w:rsidP="00460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04E5" w:rsidRPr="004604E5" w:rsidRDefault="004604E5" w:rsidP="00460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04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РЕШИЛ:</w:t>
      </w:r>
    </w:p>
    <w:p w:rsidR="004604E5" w:rsidRPr="004604E5" w:rsidRDefault="004604E5" w:rsidP="00460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E5" w:rsidRPr="004604E5" w:rsidRDefault="004604E5" w:rsidP="00FC0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 дополнения в Решение Совета депутатов </w:t>
      </w:r>
      <w:proofErr w:type="spellStart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proofErr w:type="spellEnd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27.11.2019 №16 «Об установлении на территории муниципального образования «</w:t>
      </w:r>
      <w:proofErr w:type="spellStart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Ретюнское</w:t>
      </w:r>
      <w:proofErr w:type="spellEnd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налога на имущество физических лиц» (далее – Решение):</w:t>
      </w:r>
    </w:p>
    <w:p w:rsidR="004604E5" w:rsidRPr="004604E5" w:rsidRDefault="004604E5" w:rsidP="00460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Решение пунктом 2.1. изложив его в следующей редакции:</w:t>
      </w:r>
    </w:p>
    <w:p w:rsidR="004604E5" w:rsidRPr="004604E5" w:rsidRDefault="004604E5" w:rsidP="00460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«2.1.Налоговая база определяется в соответствии каждого объекта налогообложения как его кадастровая стоимость, внесённая в Единый государственный реестр недвижимости и подлежащая применению с 1 января года, являющегося налоговым периодом, в том числе, с учётом особенностей ст.403 НК ПФ в действующей редакции». </w:t>
      </w:r>
    </w:p>
    <w:p w:rsidR="007F4FB9" w:rsidRPr="00054662" w:rsidRDefault="007F4FB9" w:rsidP="007F4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</w:t>
      </w:r>
      <w:r w:rsidRPr="00054662">
        <w:rPr>
          <w:rFonts w:ascii="Times New Roman" w:hAnsi="Times New Roman" w:cs="Times New Roman"/>
          <w:sz w:val="24"/>
          <w:szCs w:val="24"/>
        </w:rPr>
        <w:t xml:space="preserve">астоящее Решение подлежит официальному опубликованию. </w:t>
      </w:r>
    </w:p>
    <w:p w:rsidR="007F4FB9" w:rsidRPr="00054662" w:rsidRDefault="007F4FB9" w:rsidP="007F4FB9">
      <w:pPr>
        <w:spacing w:after="0" w:line="240" w:lineRule="auto"/>
        <w:ind w:firstLine="567"/>
        <w:jc w:val="both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054662">
        <w:rPr>
          <w:rFonts w:ascii="Times New Roman" w:hAnsi="Times New Roman" w:cs="Times New Roman"/>
          <w:sz w:val="24"/>
          <w:szCs w:val="24"/>
        </w:rPr>
        <w:t xml:space="preserve">4. </w:t>
      </w:r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54662">
        <w:rPr>
          <w:rFonts w:ascii="Times New Roman" w:hAnsi="Times New Roman" w:cs="Times New Roman"/>
          <w:sz w:val="24"/>
          <w:szCs w:val="24"/>
        </w:rPr>
        <w:t>астоящее Решение вступает в силу с 1 января 2022 года.</w:t>
      </w:r>
    </w:p>
    <w:p w:rsidR="00B916D9" w:rsidRPr="00E11592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E11592" w:rsidRDefault="00B916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4662" w:rsidRPr="00054662" w:rsidRDefault="00054662" w:rsidP="0005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proofErr w:type="spellEnd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</w:p>
    <w:p w:rsidR="00054662" w:rsidRPr="00054662" w:rsidRDefault="00054662" w:rsidP="0005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 совета депутатов                         В.Ю. </w:t>
      </w:r>
      <w:proofErr w:type="spellStart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Камагин</w:t>
      </w:r>
      <w:proofErr w:type="spellEnd"/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5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348A" w:rsidRPr="00A91507" w:rsidRDefault="002D34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D348A" w:rsidRPr="00A91507" w:rsidSect="00AC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239E"/>
    <w:multiLevelType w:val="hybridMultilevel"/>
    <w:tmpl w:val="400EC554"/>
    <w:lvl w:ilvl="0" w:tplc="F620CD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0471C"/>
    <w:multiLevelType w:val="hybridMultilevel"/>
    <w:tmpl w:val="4102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5D1F"/>
    <w:multiLevelType w:val="multilevel"/>
    <w:tmpl w:val="72EC2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5245B"/>
    <w:multiLevelType w:val="hybridMultilevel"/>
    <w:tmpl w:val="F2FE9730"/>
    <w:lvl w:ilvl="0" w:tplc="7D1CFA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442D6C"/>
    <w:multiLevelType w:val="hybridMultilevel"/>
    <w:tmpl w:val="FF9CB8F4"/>
    <w:lvl w:ilvl="0" w:tplc="8954DD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56108"/>
    <w:multiLevelType w:val="hybridMultilevel"/>
    <w:tmpl w:val="0068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65081"/>
    <w:multiLevelType w:val="hybridMultilevel"/>
    <w:tmpl w:val="A7366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D563D"/>
    <w:multiLevelType w:val="hybridMultilevel"/>
    <w:tmpl w:val="E0C0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54662"/>
    <w:rsid w:val="000B1B7A"/>
    <w:rsid w:val="00193566"/>
    <w:rsid w:val="001C7C4F"/>
    <w:rsid w:val="001E3E90"/>
    <w:rsid w:val="001F459D"/>
    <w:rsid w:val="002D348A"/>
    <w:rsid w:val="003555F3"/>
    <w:rsid w:val="00375B9D"/>
    <w:rsid w:val="004604E5"/>
    <w:rsid w:val="00782556"/>
    <w:rsid w:val="007E2776"/>
    <w:rsid w:val="007F4FB9"/>
    <w:rsid w:val="008A5A73"/>
    <w:rsid w:val="00955F36"/>
    <w:rsid w:val="009F64E5"/>
    <w:rsid w:val="00A91507"/>
    <w:rsid w:val="00AC2E53"/>
    <w:rsid w:val="00AC359C"/>
    <w:rsid w:val="00B916D9"/>
    <w:rsid w:val="00BD068F"/>
    <w:rsid w:val="00BF1CD1"/>
    <w:rsid w:val="00C27CAC"/>
    <w:rsid w:val="00C422C4"/>
    <w:rsid w:val="00C961D0"/>
    <w:rsid w:val="00C97739"/>
    <w:rsid w:val="00E11592"/>
    <w:rsid w:val="00E513BA"/>
    <w:rsid w:val="00E97559"/>
    <w:rsid w:val="00F80817"/>
    <w:rsid w:val="00FC0185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6</cp:revision>
  <cp:lastPrinted>2021-12-09T07:26:00Z</cp:lastPrinted>
  <dcterms:created xsi:type="dcterms:W3CDTF">2021-12-08T15:17:00Z</dcterms:created>
  <dcterms:modified xsi:type="dcterms:W3CDTF">2021-12-09T07:26:00Z</dcterms:modified>
</cp:coreProperties>
</file>