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DD0848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</w:t>
      </w:r>
      <w:r>
        <w:rPr>
          <w:rFonts w:ascii="Times New Roman" w:hAnsi="Times New Roman" w:cs="Times New Roman"/>
          <w:b/>
          <w:bCs/>
          <w:szCs w:val="22"/>
        </w:rPr>
        <w:t xml:space="preserve"> образования Ретюнского сельского поселения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01.0</w:t>
      </w:r>
      <w:r w:rsidR="000525A5">
        <w:rPr>
          <w:rFonts w:ascii="Times New Roman" w:hAnsi="Times New Roman" w:cs="Times New Roman"/>
          <w:b/>
          <w:bCs/>
          <w:szCs w:val="22"/>
        </w:rPr>
        <w:t>7</w:t>
      </w:r>
      <w:r>
        <w:rPr>
          <w:rFonts w:ascii="Times New Roman" w:hAnsi="Times New Roman" w:cs="Times New Roman"/>
          <w:b/>
          <w:bCs/>
          <w:szCs w:val="22"/>
        </w:rPr>
        <w:t>.2018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DD0848" w:rsidRPr="003E5C04" w:rsidRDefault="00DD0848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1271"/>
        <w:gridCol w:w="1125"/>
        <w:gridCol w:w="1000"/>
        <w:gridCol w:w="1275"/>
        <w:gridCol w:w="980"/>
        <w:gridCol w:w="12"/>
        <w:gridCol w:w="599"/>
        <w:gridCol w:w="864"/>
        <w:gridCol w:w="670"/>
        <w:gridCol w:w="38"/>
        <w:gridCol w:w="940"/>
        <w:gridCol w:w="15"/>
        <w:gridCol w:w="854"/>
        <w:gridCol w:w="992"/>
        <w:gridCol w:w="1149"/>
      </w:tblGrid>
      <w:tr w:rsidR="00DD0848" w:rsidRPr="00667BFD" w:rsidTr="00FA2B94">
        <w:trPr>
          <w:trHeight w:val="1325"/>
        </w:trPr>
        <w:tc>
          <w:tcPr>
            <w:tcW w:w="307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26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7" w:type="dxa"/>
            <w:gridSpan w:val="4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133" w:type="dxa"/>
            <w:gridSpan w:val="3"/>
          </w:tcPr>
          <w:p w:rsidR="00DD0848" w:rsidRPr="00667BFD" w:rsidRDefault="00DD0848" w:rsidP="000525A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01.0</w:t>
            </w:r>
            <w:r w:rsidR="000525A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35" w:type="dxa"/>
            <w:gridSpan w:val="5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4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DD0848" w:rsidRPr="00667BFD" w:rsidTr="00FA2B94">
        <w:trPr>
          <w:trHeight w:val="2101"/>
        </w:trPr>
        <w:tc>
          <w:tcPr>
            <w:tcW w:w="307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4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848" w:rsidRPr="00667BFD" w:rsidTr="00FA2B94">
        <w:trPr>
          <w:trHeight w:val="215"/>
        </w:trPr>
        <w:tc>
          <w:tcPr>
            <w:tcW w:w="307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уличного наружного освещения в деревне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Рыбацкая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Установка детской игровой площадки в 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ул. Рыбацкая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D0848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 w:rsidP="007328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Установка детской игровой площадки в дер. Крени ул. Восточная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DD08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</w:tr>
    </w:tbl>
    <w:p w:rsidR="00DD0848" w:rsidRPr="003E5C04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DD0848" w:rsidRPr="003E5C04" w:rsidTr="00B40173">
        <w:tc>
          <w:tcPr>
            <w:tcW w:w="7393" w:type="dxa"/>
          </w:tcPr>
          <w:p w:rsidR="00DD0848" w:rsidRPr="00667BFD" w:rsidRDefault="00736D7B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о. г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поселения:   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_________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D08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К.С. Наумов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О.В. Ларионова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(фамилия, инициалы)</w:t>
            </w:r>
          </w:p>
          <w:p w:rsidR="00DD0848" w:rsidRPr="00667BFD" w:rsidRDefault="00DD0848" w:rsidP="00FA2B9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DD0848" w:rsidRPr="007E5991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328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Н.В. Степанов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7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8-813-72-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53-430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инициалы)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0525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.2018 года</w:t>
            </w:r>
          </w:p>
          <w:p w:rsidR="00DD0848" w:rsidRPr="007E5991" w:rsidRDefault="00DD0848" w:rsidP="00FA2B9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0848" w:rsidRDefault="00DD0848" w:rsidP="00FA2B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0848" w:rsidSect="00FA2B94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AA"/>
    <w:rsid w:val="00041FB8"/>
    <w:rsid w:val="000525A5"/>
    <w:rsid w:val="00155603"/>
    <w:rsid w:val="0017345C"/>
    <w:rsid w:val="001756E7"/>
    <w:rsid w:val="001A1BB2"/>
    <w:rsid w:val="00292F3D"/>
    <w:rsid w:val="003077C4"/>
    <w:rsid w:val="003E5C04"/>
    <w:rsid w:val="00497CF9"/>
    <w:rsid w:val="00563967"/>
    <w:rsid w:val="00667BFD"/>
    <w:rsid w:val="00697EDB"/>
    <w:rsid w:val="00704EEB"/>
    <w:rsid w:val="00732885"/>
    <w:rsid w:val="00736D7B"/>
    <w:rsid w:val="007E5991"/>
    <w:rsid w:val="00895A3D"/>
    <w:rsid w:val="008E2FA8"/>
    <w:rsid w:val="009205CA"/>
    <w:rsid w:val="00A7664E"/>
    <w:rsid w:val="00B40173"/>
    <w:rsid w:val="00BA6F01"/>
    <w:rsid w:val="00BB6FE6"/>
    <w:rsid w:val="00BD6732"/>
    <w:rsid w:val="00D31867"/>
    <w:rsid w:val="00D803AA"/>
    <w:rsid w:val="00DD0848"/>
    <w:rsid w:val="00DD58A7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3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95A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360</Words>
  <Characters>2055</Characters>
  <Application>Microsoft Office Word</Application>
  <DocSecurity>0</DocSecurity>
  <Lines>17</Lines>
  <Paragraphs>4</Paragraphs>
  <ScaleCrop>false</ScaleCrop>
  <Company>Administrahion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Алексеевна Мосянина</dc:creator>
  <cp:keywords/>
  <dc:description/>
  <cp:lastModifiedBy>Пользователь</cp:lastModifiedBy>
  <cp:revision>7</cp:revision>
  <cp:lastPrinted>2018-04-05T07:45:00Z</cp:lastPrinted>
  <dcterms:created xsi:type="dcterms:W3CDTF">2018-04-06T04:51:00Z</dcterms:created>
  <dcterms:modified xsi:type="dcterms:W3CDTF">2018-07-05T06:01:00Z</dcterms:modified>
</cp:coreProperties>
</file>