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67" w:rsidRDefault="00526D67">
      <w:pPr>
        <w:spacing w:line="282" w:lineRule="exact"/>
        <w:rPr>
          <w:sz w:val="24"/>
          <w:szCs w:val="24"/>
        </w:rPr>
      </w:pPr>
    </w:p>
    <w:p w:rsidR="00DB00B1" w:rsidRDefault="00DB00B1" w:rsidP="00DB00B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2140" cy="723265"/>
            <wp:effectExtent l="0" t="0" r="0" b="635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ЛЕНИНГРАДСКАЯ ОБЛАСТЬ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ЛУЖСКИЙ МУНИЦИПАЛЬНЫЙ РАЙОН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 xml:space="preserve">АДМИНИСТРАЦИЯ 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РЕТЮНСКОГО СЕЛЬСКОГО ПОСЕЛЕНИЯ</w:t>
      </w:r>
    </w:p>
    <w:p w:rsidR="00DB00B1" w:rsidRPr="003A22A0" w:rsidRDefault="00DB00B1" w:rsidP="00DB00B1">
      <w:pPr>
        <w:pStyle w:val="a8"/>
        <w:rPr>
          <w:sz w:val="28"/>
          <w:szCs w:val="28"/>
        </w:rPr>
      </w:pPr>
    </w:p>
    <w:p w:rsidR="00DB00B1" w:rsidRPr="003A22A0" w:rsidRDefault="00DB00B1" w:rsidP="00DB00B1">
      <w:pPr>
        <w:pStyle w:val="a8"/>
        <w:rPr>
          <w:sz w:val="28"/>
          <w:szCs w:val="28"/>
        </w:rPr>
      </w:pPr>
      <w:r w:rsidRPr="003A22A0">
        <w:rPr>
          <w:sz w:val="28"/>
          <w:szCs w:val="28"/>
        </w:rPr>
        <w:t>ПОСТАНОВЛЕНИЕ</w:t>
      </w: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B3433">
        <w:rPr>
          <w:sz w:val="32"/>
          <w:szCs w:val="32"/>
        </w:rPr>
        <w:t> </w:t>
      </w:r>
      <w:r>
        <w:rPr>
          <w:b/>
          <w:sz w:val="28"/>
          <w:szCs w:val="28"/>
        </w:rPr>
        <w:t>«</w:t>
      </w:r>
      <w:r w:rsidR="000A7145">
        <w:rPr>
          <w:b/>
          <w:sz w:val="28"/>
          <w:szCs w:val="28"/>
        </w:rPr>
        <w:t>19</w:t>
      </w:r>
      <w:r w:rsidRPr="009B34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EC3F90">
        <w:rPr>
          <w:b/>
          <w:sz w:val="28"/>
          <w:szCs w:val="28"/>
        </w:rPr>
        <w:t>июня</w:t>
      </w:r>
      <w:r w:rsidRPr="009B3433">
        <w:rPr>
          <w:b/>
          <w:sz w:val="28"/>
          <w:szCs w:val="28"/>
        </w:rPr>
        <w:t xml:space="preserve"> 20</w:t>
      </w:r>
      <w:r w:rsidR="00EC3F90">
        <w:rPr>
          <w:b/>
          <w:sz w:val="28"/>
          <w:szCs w:val="28"/>
        </w:rPr>
        <w:t>23</w:t>
      </w:r>
      <w:r w:rsidRPr="009B3433">
        <w:rPr>
          <w:b/>
          <w:sz w:val="28"/>
          <w:szCs w:val="28"/>
        </w:rPr>
        <w:t xml:space="preserve"> года     </w:t>
      </w:r>
      <w:r w:rsidR="000450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9B3433">
        <w:rPr>
          <w:b/>
          <w:sz w:val="28"/>
          <w:szCs w:val="28"/>
        </w:rPr>
        <w:t xml:space="preserve">   </w:t>
      </w:r>
      <w:r w:rsidRPr="000450A8">
        <w:rPr>
          <w:b/>
          <w:sz w:val="28"/>
          <w:szCs w:val="28"/>
        </w:rPr>
        <w:t xml:space="preserve">№ </w:t>
      </w:r>
      <w:r w:rsidR="000A7145">
        <w:rPr>
          <w:b/>
          <w:sz w:val="28"/>
          <w:szCs w:val="28"/>
        </w:rPr>
        <w:t>139</w:t>
      </w:r>
      <w:bookmarkStart w:id="0" w:name="_GoBack"/>
      <w:bookmarkEnd w:id="0"/>
    </w:p>
    <w:p w:rsidR="00AD3B1A" w:rsidRDefault="00AD3B1A" w:rsidP="00AD3B1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526D67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88" w:lineRule="exact"/>
        <w:rPr>
          <w:sz w:val="24"/>
          <w:szCs w:val="24"/>
        </w:rPr>
      </w:pPr>
    </w:p>
    <w:p w:rsidR="00526D67" w:rsidRPr="001F7344" w:rsidRDefault="00EC3F90">
      <w:pPr>
        <w:spacing w:line="237" w:lineRule="auto"/>
        <w:ind w:left="3" w:right="4400"/>
        <w:jc w:val="both"/>
        <w:rPr>
          <w:sz w:val="20"/>
          <w:szCs w:val="20"/>
        </w:rPr>
      </w:pPr>
      <w:r w:rsidRPr="001F7344">
        <w:rPr>
          <w:rFonts w:eastAsia="Times New Roman"/>
          <w:bCs/>
          <w:sz w:val="20"/>
          <w:szCs w:val="20"/>
        </w:rPr>
        <w:t xml:space="preserve">О внесении изменений </w:t>
      </w:r>
      <w:r w:rsidR="001F7344" w:rsidRPr="001F7344">
        <w:rPr>
          <w:rFonts w:eastAsia="Times New Roman"/>
          <w:bCs/>
          <w:sz w:val="20"/>
          <w:szCs w:val="20"/>
        </w:rPr>
        <w:t>в Постановление от 22.09.2022г. № 260 «</w:t>
      </w:r>
      <w:r w:rsidR="00AD3B1A" w:rsidRPr="001F7344">
        <w:rPr>
          <w:rFonts w:eastAsia="Times New Roman"/>
          <w:bCs/>
          <w:sz w:val="20"/>
          <w:szCs w:val="20"/>
        </w:rPr>
        <w:t xml:space="preserve">Об организации </w:t>
      </w:r>
      <w:proofErr w:type="gramStart"/>
      <w:r w:rsidR="00AD3B1A" w:rsidRPr="001F7344">
        <w:rPr>
          <w:rFonts w:eastAsia="Times New Roman"/>
          <w:bCs/>
          <w:sz w:val="20"/>
          <w:szCs w:val="20"/>
        </w:rPr>
        <w:t>контроля за</w:t>
      </w:r>
      <w:proofErr w:type="gramEnd"/>
      <w:r w:rsidR="00AD3B1A" w:rsidRPr="001F7344">
        <w:rPr>
          <w:rFonts w:eastAsia="Times New Roman"/>
          <w:bCs/>
          <w:sz w:val="20"/>
          <w:szCs w:val="20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proofErr w:type="spellStart"/>
      <w:r w:rsidR="00E242BB" w:rsidRPr="001F7344">
        <w:rPr>
          <w:rFonts w:eastAsia="Times New Roman"/>
          <w:bCs/>
          <w:sz w:val="20"/>
          <w:szCs w:val="20"/>
        </w:rPr>
        <w:t>Ретюнского</w:t>
      </w:r>
      <w:proofErr w:type="spellEnd"/>
      <w:r w:rsidR="00AD3B1A" w:rsidRPr="001F7344">
        <w:rPr>
          <w:rFonts w:eastAsia="Times New Roman"/>
          <w:bCs/>
          <w:sz w:val="20"/>
          <w:szCs w:val="20"/>
        </w:rPr>
        <w:t xml:space="preserve"> сельского поселения</w:t>
      </w:r>
      <w:r w:rsidR="001F7344" w:rsidRPr="001F7344">
        <w:rPr>
          <w:rFonts w:eastAsia="Times New Roman"/>
          <w:bCs/>
          <w:sz w:val="20"/>
          <w:szCs w:val="20"/>
        </w:rPr>
        <w:t>»</w:t>
      </w:r>
    </w:p>
    <w:p w:rsidR="00526D67" w:rsidRPr="001F7344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00" w:lineRule="exact"/>
        <w:rPr>
          <w:sz w:val="24"/>
          <w:szCs w:val="24"/>
        </w:rPr>
      </w:pPr>
    </w:p>
    <w:p w:rsidR="001F7344" w:rsidRPr="001F7344" w:rsidRDefault="001F7344" w:rsidP="001F7344">
      <w:pPr>
        <w:spacing w:line="259" w:lineRule="exact"/>
        <w:rPr>
          <w:sz w:val="24"/>
          <w:szCs w:val="24"/>
        </w:rPr>
      </w:pPr>
      <w:r w:rsidRPr="001F7344">
        <w:rPr>
          <w:sz w:val="24"/>
          <w:szCs w:val="24"/>
        </w:rPr>
        <w:t xml:space="preserve">Администрация </w:t>
      </w:r>
      <w:proofErr w:type="spellStart"/>
      <w:r w:rsidRPr="001F7344">
        <w:rPr>
          <w:sz w:val="24"/>
          <w:szCs w:val="24"/>
        </w:rPr>
        <w:t>Ретюнского</w:t>
      </w:r>
      <w:proofErr w:type="spellEnd"/>
      <w:r w:rsidRPr="001F7344">
        <w:rPr>
          <w:sz w:val="24"/>
          <w:szCs w:val="24"/>
        </w:rPr>
        <w:t xml:space="preserve"> сельского поселения </w:t>
      </w:r>
      <w:proofErr w:type="spellStart"/>
      <w:r w:rsidRPr="001F7344">
        <w:rPr>
          <w:sz w:val="24"/>
          <w:szCs w:val="24"/>
        </w:rPr>
        <w:t>Лужского</w:t>
      </w:r>
      <w:proofErr w:type="spellEnd"/>
      <w:r w:rsidRPr="001F7344">
        <w:rPr>
          <w:sz w:val="24"/>
          <w:szCs w:val="24"/>
        </w:rPr>
        <w:t xml:space="preserve"> муниципального района</w:t>
      </w:r>
    </w:p>
    <w:p w:rsidR="001F7344" w:rsidRPr="001F7344" w:rsidRDefault="001F7344" w:rsidP="001F7344">
      <w:pPr>
        <w:spacing w:line="259" w:lineRule="exact"/>
        <w:rPr>
          <w:sz w:val="24"/>
          <w:szCs w:val="24"/>
        </w:rPr>
      </w:pPr>
      <w:r w:rsidRPr="001F7344">
        <w:rPr>
          <w:sz w:val="24"/>
          <w:szCs w:val="24"/>
        </w:rPr>
        <w:t>ПОСТАНОВЛЯЕТ:</w:t>
      </w:r>
    </w:p>
    <w:p w:rsidR="001F7344" w:rsidRPr="001F7344" w:rsidRDefault="001F7344" w:rsidP="001F7344">
      <w:pPr>
        <w:spacing w:line="259" w:lineRule="exact"/>
        <w:rPr>
          <w:sz w:val="24"/>
          <w:szCs w:val="24"/>
        </w:rPr>
      </w:pPr>
    </w:p>
    <w:p w:rsidR="00526D67" w:rsidRDefault="001F7344" w:rsidP="001F7344">
      <w:pPr>
        <w:pStyle w:val="a5"/>
        <w:numPr>
          <w:ilvl w:val="0"/>
          <w:numId w:val="24"/>
        </w:numPr>
        <w:spacing w:line="259" w:lineRule="exact"/>
        <w:rPr>
          <w:rFonts w:eastAsia="Times New Roman"/>
          <w:sz w:val="24"/>
          <w:szCs w:val="24"/>
        </w:rPr>
      </w:pPr>
      <w:r w:rsidRPr="001F7344">
        <w:rPr>
          <w:sz w:val="24"/>
          <w:szCs w:val="24"/>
        </w:rPr>
        <w:t xml:space="preserve">Внести изменения в состав комиссии </w:t>
      </w:r>
      <w:r w:rsidR="00AD3B1A" w:rsidRPr="001F7344">
        <w:rPr>
          <w:rFonts w:eastAsia="Times New Roman"/>
          <w:sz w:val="24"/>
          <w:szCs w:val="24"/>
        </w:rPr>
        <w:t xml:space="preserve">по </w:t>
      </w:r>
      <w:proofErr w:type="gramStart"/>
      <w:r w:rsidR="00AD3B1A" w:rsidRPr="001F7344">
        <w:rPr>
          <w:rFonts w:eastAsia="Times New Roman"/>
          <w:sz w:val="24"/>
          <w:szCs w:val="24"/>
        </w:rPr>
        <w:t>контролю за</w:t>
      </w:r>
      <w:proofErr w:type="gramEnd"/>
      <w:r w:rsidR="00AD3B1A" w:rsidRPr="001F7344">
        <w:rPr>
          <w:rFonts w:eastAsia="Times New Roman"/>
          <w:sz w:val="24"/>
          <w:szCs w:val="24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4C0D31" w:rsidRPr="001F7344">
        <w:rPr>
          <w:rFonts w:eastAsia="Times New Roman"/>
          <w:sz w:val="24"/>
          <w:szCs w:val="24"/>
        </w:rPr>
        <w:t>Ретюнского</w:t>
      </w:r>
      <w:r w:rsidR="00AD3B1A" w:rsidRPr="001F7344">
        <w:rPr>
          <w:rFonts w:eastAsia="Times New Roman"/>
          <w:sz w:val="24"/>
          <w:szCs w:val="24"/>
        </w:rPr>
        <w:t xml:space="preserve"> сельского поселения (Приложение №1).</w:t>
      </w:r>
    </w:p>
    <w:p w:rsidR="000A7145" w:rsidRPr="000A7145" w:rsidRDefault="000A7145" w:rsidP="000A7145">
      <w:pPr>
        <w:pStyle w:val="a5"/>
        <w:numPr>
          <w:ilvl w:val="0"/>
          <w:numId w:val="24"/>
        </w:numPr>
        <w:spacing w:line="259" w:lineRule="exact"/>
        <w:rPr>
          <w:rFonts w:eastAsia="Times New Roman"/>
          <w:sz w:val="24"/>
          <w:szCs w:val="24"/>
        </w:rPr>
      </w:pPr>
      <w:r w:rsidRPr="000A7145">
        <w:rPr>
          <w:rFonts w:eastAsia="Times New Roman"/>
          <w:sz w:val="24"/>
          <w:szCs w:val="24"/>
        </w:rPr>
        <w:t xml:space="preserve">Внести изменения в список </w:t>
      </w:r>
      <w:r w:rsidRPr="000A7145">
        <w:rPr>
          <w:rFonts w:eastAsia="Times New Roman"/>
          <w:sz w:val="24"/>
          <w:szCs w:val="24"/>
        </w:rPr>
        <w:t>ответственных лиц за проведение регулярного визуального осмотра площадок и</w:t>
      </w:r>
      <w:r w:rsidRPr="000A7145">
        <w:rPr>
          <w:rFonts w:eastAsia="Times New Roman"/>
          <w:sz w:val="24"/>
          <w:szCs w:val="24"/>
        </w:rPr>
        <w:t xml:space="preserve"> </w:t>
      </w:r>
      <w:r w:rsidRPr="000A7145">
        <w:rPr>
          <w:rFonts w:eastAsia="Times New Roman"/>
          <w:sz w:val="24"/>
          <w:szCs w:val="24"/>
        </w:rPr>
        <w:t>оборудования детских игровых и спортивных площадок</w:t>
      </w:r>
      <w:r>
        <w:rPr>
          <w:rFonts w:eastAsia="Times New Roman"/>
          <w:sz w:val="24"/>
          <w:szCs w:val="24"/>
        </w:rPr>
        <w:t xml:space="preserve"> (Приложение №6).</w:t>
      </w:r>
    </w:p>
    <w:p w:rsidR="001F7344" w:rsidRPr="001F7344" w:rsidRDefault="001F7344" w:rsidP="001F7344">
      <w:pPr>
        <w:pStyle w:val="a5"/>
        <w:numPr>
          <w:ilvl w:val="0"/>
          <w:numId w:val="24"/>
        </w:numPr>
        <w:spacing w:line="259" w:lineRule="exact"/>
        <w:rPr>
          <w:sz w:val="24"/>
          <w:szCs w:val="24"/>
        </w:rPr>
      </w:pPr>
      <w:r w:rsidRPr="001F7344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26D67" w:rsidRPr="001F7344" w:rsidRDefault="00526D67">
      <w:pPr>
        <w:spacing w:line="15" w:lineRule="exact"/>
        <w:rPr>
          <w:rFonts w:eastAsia="Times New Roman"/>
          <w:sz w:val="24"/>
          <w:szCs w:val="24"/>
        </w:rPr>
      </w:pPr>
    </w:p>
    <w:p w:rsidR="00526D67" w:rsidRPr="001F7344" w:rsidRDefault="00526D67">
      <w:pPr>
        <w:spacing w:line="2" w:lineRule="exact"/>
        <w:rPr>
          <w:rFonts w:eastAsia="Times New Roman"/>
          <w:sz w:val="24"/>
          <w:szCs w:val="24"/>
        </w:rPr>
      </w:pPr>
    </w:p>
    <w:p w:rsidR="00AD3B1A" w:rsidRPr="001F7344" w:rsidRDefault="00AD3B1A" w:rsidP="001F7344">
      <w:pPr>
        <w:pStyle w:val="a5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1F7344">
        <w:rPr>
          <w:rFonts w:eastAsia="Times New Roman"/>
          <w:sz w:val="24"/>
          <w:szCs w:val="24"/>
        </w:rPr>
        <w:t xml:space="preserve">Контроль за исполнением настоящего </w:t>
      </w:r>
      <w:r w:rsidR="0082526E" w:rsidRPr="001F7344">
        <w:rPr>
          <w:rFonts w:eastAsia="Times New Roman"/>
          <w:sz w:val="24"/>
          <w:szCs w:val="24"/>
        </w:rPr>
        <w:t>постановления</w:t>
      </w:r>
      <w:r w:rsidRPr="001F7344">
        <w:rPr>
          <w:rFonts w:eastAsia="Times New Roman"/>
          <w:sz w:val="24"/>
          <w:szCs w:val="24"/>
        </w:rPr>
        <w:t xml:space="preserve"> оставляю </w:t>
      </w:r>
      <w:proofErr w:type="gramStart"/>
      <w:r w:rsidRPr="001F7344">
        <w:rPr>
          <w:rFonts w:eastAsia="Times New Roman"/>
          <w:sz w:val="24"/>
          <w:szCs w:val="24"/>
        </w:rPr>
        <w:t>за</w:t>
      </w:r>
      <w:proofErr w:type="gramEnd"/>
      <w:r w:rsidRPr="001F7344">
        <w:rPr>
          <w:rFonts w:eastAsia="Times New Roman"/>
          <w:sz w:val="24"/>
          <w:szCs w:val="24"/>
        </w:rPr>
        <w:t xml:space="preserve"> </w:t>
      </w:r>
    </w:p>
    <w:p w:rsidR="00526D67" w:rsidRPr="001F7344" w:rsidRDefault="00AD3B1A" w:rsidP="00AD3B1A">
      <w:pPr>
        <w:ind w:left="720"/>
        <w:rPr>
          <w:rFonts w:eastAsia="Times New Roman"/>
          <w:sz w:val="24"/>
          <w:szCs w:val="24"/>
        </w:rPr>
      </w:pPr>
      <w:r w:rsidRPr="001F7344">
        <w:rPr>
          <w:rFonts w:eastAsia="Times New Roman"/>
          <w:sz w:val="24"/>
          <w:szCs w:val="24"/>
        </w:rPr>
        <w:t>собой.</w:t>
      </w:r>
    </w:p>
    <w:p w:rsidR="00526D67" w:rsidRDefault="00526D67">
      <w:pPr>
        <w:spacing w:line="20" w:lineRule="exact"/>
        <w:rPr>
          <w:sz w:val="20"/>
          <w:szCs w:val="20"/>
        </w:rPr>
      </w:pP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0A7145" w:rsidRDefault="000A7145">
      <w:pPr>
        <w:spacing w:line="200" w:lineRule="exact"/>
        <w:rPr>
          <w:sz w:val="20"/>
          <w:szCs w:val="20"/>
        </w:rPr>
      </w:pPr>
    </w:p>
    <w:p w:rsidR="000A7145" w:rsidRDefault="000A7145">
      <w:pPr>
        <w:spacing w:line="200" w:lineRule="exact"/>
        <w:rPr>
          <w:sz w:val="20"/>
          <w:szCs w:val="20"/>
        </w:rPr>
      </w:pPr>
    </w:p>
    <w:p w:rsidR="000A7145" w:rsidRDefault="000A7145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Pr="001F7344" w:rsidRDefault="001F7344">
      <w:pPr>
        <w:spacing w:line="246" w:lineRule="auto"/>
        <w:ind w:right="2420"/>
        <w:rPr>
          <w:sz w:val="24"/>
          <w:szCs w:val="24"/>
        </w:rPr>
      </w:pPr>
      <w:r w:rsidRPr="001F7344">
        <w:rPr>
          <w:rFonts w:eastAsia="Times New Roman"/>
          <w:bCs/>
          <w:sz w:val="24"/>
          <w:szCs w:val="24"/>
        </w:rPr>
        <w:t>Глава</w:t>
      </w:r>
      <w:r w:rsidR="00AD3B1A" w:rsidRPr="001F7344">
        <w:rPr>
          <w:rFonts w:eastAsia="Times New Roman"/>
          <w:bCs/>
          <w:sz w:val="24"/>
          <w:szCs w:val="24"/>
        </w:rPr>
        <w:t xml:space="preserve"> администрации </w:t>
      </w:r>
      <w:proofErr w:type="spellStart"/>
      <w:r w:rsidR="0082526E" w:rsidRPr="001F7344">
        <w:rPr>
          <w:rFonts w:eastAsia="Times New Roman"/>
          <w:bCs/>
          <w:sz w:val="24"/>
          <w:szCs w:val="24"/>
        </w:rPr>
        <w:t>Ретюн</w:t>
      </w:r>
      <w:r w:rsidR="00DE6AA0" w:rsidRPr="001F7344">
        <w:rPr>
          <w:rFonts w:eastAsia="Times New Roman"/>
          <w:bCs/>
          <w:sz w:val="24"/>
          <w:szCs w:val="24"/>
        </w:rPr>
        <w:t>ского</w:t>
      </w:r>
      <w:proofErr w:type="spellEnd"/>
      <w:r w:rsidR="00AD3B1A" w:rsidRPr="001F7344">
        <w:rPr>
          <w:rFonts w:eastAsia="Times New Roman"/>
          <w:bCs/>
          <w:sz w:val="24"/>
          <w:szCs w:val="24"/>
        </w:rPr>
        <w:t xml:space="preserve">  сельского поселения</w:t>
      </w:r>
    </w:p>
    <w:p w:rsidR="00526D67" w:rsidRPr="001F7344" w:rsidRDefault="00AD3B1A">
      <w:pPr>
        <w:spacing w:line="20" w:lineRule="exact"/>
        <w:rPr>
          <w:sz w:val="24"/>
          <w:szCs w:val="24"/>
        </w:rPr>
      </w:pPr>
      <w:r w:rsidRPr="001F7344">
        <w:rPr>
          <w:sz w:val="24"/>
          <w:szCs w:val="24"/>
        </w:rPr>
        <w:br w:type="column"/>
      </w:r>
    </w:p>
    <w:p w:rsidR="00526D67" w:rsidRPr="001F7344" w:rsidRDefault="00526D67">
      <w:pPr>
        <w:spacing w:line="200" w:lineRule="exact"/>
        <w:rPr>
          <w:sz w:val="24"/>
          <w:szCs w:val="24"/>
        </w:rPr>
      </w:pPr>
    </w:p>
    <w:p w:rsidR="00526D67" w:rsidRPr="001F7344" w:rsidRDefault="00526D67">
      <w:pPr>
        <w:spacing w:line="200" w:lineRule="exact"/>
        <w:rPr>
          <w:sz w:val="24"/>
          <w:szCs w:val="24"/>
        </w:rPr>
      </w:pPr>
    </w:p>
    <w:p w:rsidR="00526D67" w:rsidRPr="001F7344" w:rsidRDefault="00526D67">
      <w:pPr>
        <w:spacing w:line="200" w:lineRule="exact"/>
        <w:rPr>
          <w:sz w:val="24"/>
          <w:szCs w:val="24"/>
        </w:rPr>
      </w:pPr>
    </w:p>
    <w:p w:rsidR="00526D67" w:rsidRPr="001F7344" w:rsidRDefault="00526D67">
      <w:pPr>
        <w:spacing w:line="339" w:lineRule="exact"/>
        <w:rPr>
          <w:sz w:val="24"/>
          <w:szCs w:val="24"/>
        </w:rPr>
      </w:pPr>
    </w:p>
    <w:p w:rsidR="00526D67" w:rsidRPr="001F7344" w:rsidRDefault="001F7344" w:rsidP="00DE6AA0">
      <w:pPr>
        <w:ind w:left="-284"/>
        <w:rPr>
          <w:sz w:val="24"/>
          <w:szCs w:val="24"/>
        </w:rPr>
      </w:pPr>
      <w:r w:rsidRPr="001F7344">
        <w:rPr>
          <w:rFonts w:eastAsia="Times New Roman"/>
          <w:bCs/>
          <w:sz w:val="24"/>
          <w:szCs w:val="24"/>
        </w:rPr>
        <w:t>С.С. Гришанова</w:t>
      </w:r>
    </w:p>
    <w:p w:rsidR="00526D67" w:rsidRPr="001F7344" w:rsidRDefault="00526D67">
      <w:pPr>
        <w:rPr>
          <w:sz w:val="24"/>
          <w:szCs w:val="24"/>
        </w:rPr>
        <w:sectPr w:rsidR="00526D67" w:rsidRPr="001F7344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7240" w:space="720"/>
            <w:col w:w="1820"/>
          </w:cols>
        </w:sectPr>
      </w:pPr>
    </w:p>
    <w:p w:rsidR="00526D67" w:rsidRDefault="00526D67">
      <w:pPr>
        <w:ind w:right="157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4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№1</w:t>
      </w:r>
    </w:p>
    <w:p w:rsidR="00526D67" w:rsidRDefault="00AD3B1A">
      <w:pPr>
        <w:spacing w:line="236" w:lineRule="auto"/>
        <w:ind w:left="4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>
      <w:pPr>
        <w:ind w:left="48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7C204F">
        <w:rPr>
          <w:rFonts w:eastAsia="Times New Roman"/>
          <w:sz w:val="28"/>
          <w:szCs w:val="28"/>
        </w:rPr>
        <w:t>Ретюнского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4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 w:rsidR="00AD3B1A">
        <w:rPr>
          <w:rFonts w:eastAsia="Times New Roman"/>
          <w:sz w:val="28"/>
          <w:szCs w:val="28"/>
        </w:rPr>
        <w:t>»</w:t>
      </w:r>
      <w:r w:rsidR="00F25948">
        <w:rPr>
          <w:rFonts w:eastAsia="Times New Roman"/>
          <w:sz w:val="28"/>
          <w:szCs w:val="28"/>
        </w:rPr>
        <w:t>июня</w:t>
      </w:r>
      <w:r w:rsidR="00AD3B1A">
        <w:rPr>
          <w:rFonts w:eastAsia="Times New Roman"/>
          <w:sz w:val="28"/>
          <w:szCs w:val="28"/>
        </w:rPr>
        <w:t xml:space="preserve">  20</w:t>
      </w:r>
      <w:r w:rsidR="007C204F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 w:rsidR="00AD3B1A">
        <w:rPr>
          <w:rFonts w:eastAsia="Times New Roman"/>
          <w:sz w:val="28"/>
          <w:szCs w:val="28"/>
        </w:rPr>
        <w:t xml:space="preserve"> г. № </w:t>
      </w:r>
      <w:r w:rsidR="00F25948">
        <w:rPr>
          <w:rFonts w:eastAsia="Times New Roman"/>
          <w:sz w:val="28"/>
          <w:szCs w:val="28"/>
        </w:rPr>
        <w:t>147</w:t>
      </w:r>
      <w:r w:rsidR="007C204F">
        <w:rPr>
          <w:rFonts w:eastAsia="Times New Roman"/>
          <w:sz w:val="28"/>
          <w:szCs w:val="28"/>
        </w:rPr>
        <w:t xml:space="preserve">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0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:rsidR="00526D67" w:rsidRDefault="00526D67">
      <w:pPr>
        <w:spacing w:line="6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комиссии по контролю за состоянием сооружений и конструкций на детских</w:t>
      </w: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игровых и спортивных площадках, расположенных на территории</w:t>
      </w:r>
    </w:p>
    <w:p w:rsidR="00526D67" w:rsidRDefault="007C204F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Ретюнского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ectPr w:rsidR="00526D67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spacing w:line="337" w:lineRule="exact"/>
        <w:rPr>
          <w:sz w:val="20"/>
          <w:szCs w:val="20"/>
        </w:rPr>
      </w:pPr>
    </w:p>
    <w:p w:rsidR="00526D67" w:rsidRPr="007C204F" w:rsidRDefault="007C204F">
      <w:pPr>
        <w:spacing w:line="234" w:lineRule="auto"/>
        <w:ind w:left="3" w:right="280"/>
        <w:rPr>
          <w:sz w:val="27"/>
          <w:szCs w:val="27"/>
        </w:rPr>
      </w:pPr>
      <w:r w:rsidRPr="007C204F">
        <w:rPr>
          <w:rFonts w:eastAsia="Times New Roman"/>
          <w:sz w:val="27"/>
          <w:szCs w:val="27"/>
        </w:rPr>
        <w:t>Гришанова Светлана Сергеевна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3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глава администрации </w:t>
      </w:r>
      <w:r w:rsidR="007C204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поселения, председатель комиссии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7" w:lineRule="exact"/>
        <w:rPr>
          <w:sz w:val="20"/>
          <w:szCs w:val="20"/>
        </w:rPr>
      </w:pPr>
    </w:p>
    <w:p w:rsidR="00AD3B1A" w:rsidRDefault="007C204F">
      <w:pPr>
        <w:spacing w:line="247" w:lineRule="auto"/>
        <w:ind w:left="3" w:right="280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Правилов</w:t>
      </w:r>
      <w:proofErr w:type="spellEnd"/>
      <w:r>
        <w:rPr>
          <w:rFonts w:eastAsia="Times New Roman"/>
          <w:sz w:val="27"/>
          <w:szCs w:val="27"/>
        </w:rPr>
        <w:t xml:space="preserve"> Родион Сергеевич</w:t>
      </w:r>
    </w:p>
    <w:p w:rsidR="00AD3B1A" w:rsidRDefault="00AD3B1A">
      <w:pPr>
        <w:spacing w:line="247" w:lineRule="auto"/>
        <w:ind w:left="3" w:right="280"/>
        <w:rPr>
          <w:rFonts w:eastAsia="Times New Roman"/>
          <w:sz w:val="27"/>
          <w:szCs w:val="27"/>
        </w:rPr>
      </w:pPr>
    </w:p>
    <w:p w:rsidR="00526D67" w:rsidRDefault="00AD3B1A">
      <w:pPr>
        <w:spacing w:line="247" w:lineRule="auto"/>
        <w:ind w:left="3" w:right="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Члены комиссии: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1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заместитель главы администрации </w:t>
      </w:r>
      <w:r w:rsidR="007C204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поселения, секретарь комиссии</w:t>
      </w:r>
    </w:p>
    <w:p w:rsidR="00526D67" w:rsidRDefault="00526D67">
      <w:pPr>
        <w:spacing w:line="53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0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9"/>
        </w:numPr>
        <w:tabs>
          <w:tab w:val="left" w:pos="178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отдела молодежной политики, спорта и культуры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337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9"/>
        </w:numPr>
        <w:tabs>
          <w:tab w:val="left" w:pos="334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архитектуры и градостроительства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4" w:lineRule="exact"/>
        <w:rPr>
          <w:rFonts w:eastAsia="Times New Roman"/>
          <w:sz w:val="28"/>
          <w:szCs w:val="28"/>
        </w:rPr>
      </w:pPr>
    </w:p>
    <w:p w:rsidR="00EF281E" w:rsidRDefault="00EF281E" w:rsidP="00AD3B1A">
      <w:pPr>
        <w:ind w:left="3"/>
        <w:rPr>
          <w:rFonts w:eastAsia="Times New Roman"/>
          <w:sz w:val="28"/>
          <w:szCs w:val="28"/>
        </w:rPr>
      </w:pPr>
    </w:p>
    <w:p w:rsidR="00526D67" w:rsidRDefault="00AC77E8" w:rsidP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Никитина Ксения Николаевна</w:t>
      </w:r>
      <w:r w:rsidR="00AD3B1A">
        <w:rPr>
          <w:rFonts w:eastAsia="Times New Roman"/>
          <w:sz w:val="28"/>
          <w:szCs w:val="28"/>
        </w:rPr>
        <w:t xml:space="preserve">  - директор </w:t>
      </w:r>
      <w:r w:rsidR="007C204F">
        <w:rPr>
          <w:rFonts w:eastAsia="Times New Roman"/>
          <w:sz w:val="28"/>
          <w:szCs w:val="28"/>
        </w:rPr>
        <w:t>МУ</w:t>
      </w:r>
      <w:r w:rsidR="00AD3B1A">
        <w:rPr>
          <w:rFonts w:eastAsia="Times New Roman"/>
          <w:sz w:val="28"/>
          <w:szCs w:val="28"/>
        </w:rPr>
        <w:t xml:space="preserve"> </w:t>
      </w:r>
      <w:r w:rsidR="007C204F">
        <w:rPr>
          <w:rFonts w:eastAsia="Times New Roman"/>
          <w:sz w:val="28"/>
          <w:szCs w:val="28"/>
        </w:rPr>
        <w:t xml:space="preserve">КДЦ </w:t>
      </w:r>
      <w:proofErr w:type="spellStart"/>
      <w:r w:rsidR="007C204F">
        <w:rPr>
          <w:rFonts w:eastAsia="Times New Roman"/>
          <w:sz w:val="28"/>
          <w:szCs w:val="28"/>
        </w:rPr>
        <w:t>Ретюнского</w:t>
      </w:r>
      <w:proofErr w:type="spellEnd"/>
      <w:r w:rsidR="007C204F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pacing w:line="335" w:lineRule="exact"/>
        <w:rPr>
          <w:sz w:val="20"/>
          <w:szCs w:val="20"/>
        </w:rPr>
      </w:pPr>
    </w:p>
    <w:p w:rsidR="00526D67" w:rsidRDefault="00AC77E8" w:rsidP="00EF281E">
      <w:pPr>
        <w:spacing w:line="234" w:lineRule="auto"/>
        <w:ind w:left="3"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Ершова Наталья Ивановна</w:t>
      </w:r>
      <w:r w:rsidR="00AD3B1A">
        <w:rPr>
          <w:rFonts w:eastAsia="Times New Roman"/>
          <w:sz w:val="28"/>
          <w:szCs w:val="28"/>
        </w:rPr>
        <w:t xml:space="preserve"> – </w:t>
      </w:r>
      <w:r w:rsidR="00EF281E">
        <w:rPr>
          <w:rFonts w:eastAsia="Times New Roman"/>
          <w:sz w:val="28"/>
          <w:szCs w:val="28"/>
        </w:rPr>
        <w:t xml:space="preserve">депутат </w:t>
      </w:r>
      <w:proofErr w:type="spellStart"/>
      <w:r w:rsidR="00EF281E">
        <w:rPr>
          <w:rFonts w:eastAsia="Times New Roman"/>
          <w:sz w:val="28"/>
          <w:szCs w:val="28"/>
        </w:rPr>
        <w:t>Ретюнского</w:t>
      </w:r>
      <w:proofErr w:type="spellEnd"/>
      <w:r w:rsidR="00EF281E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4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№2</w:t>
      </w:r>
    </w:p>
    <w:p w:rsidR="00526D67" w:rsidRDefault="00AD3B1A">
      <w:pPr>
        <w:spacing w:line="236" w:lineRule="auto"/>
        <w:ind w:left="4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>
      <w:pPr>
        <w:ind w:left="45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</w:t>
      </w:r>
      <w:r w:rsidR="00BA3B0D">
        <w:rPr>
          <w:rFonts w:eastAsia="Times New Roman"/>
          <w:sz w:val="28"/>
          <w:szCs w:val="28"/>
        </w:rPr>
        <w:t>Ретюнского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AD3B1A">
      <w:pPr>
        <w:ind w:left="52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» </w:t>
      </w:r>
      <w:r w:rsidR="00F25948">
        <w:rPr>
          <w:rFonts w:eastAsia="Times New Roman"/>
          <w:sz w:val="28"/>
          <w:szCs w:val="28"/>
        </w:rPr>
        <w:t>июня</w:t>
      </w:r>
      <w:r>
        <w:rPr>
          <w:rFonts w:eastAsia="Times New Roman"/>
          <w:sz w:val="28"/>
          <w:szCs w:val="28"/>
        </w:rPr>
        <w:t xml:space="preserve"> 20</w:t>
      </w:r>
      <w:r w:rsidR="00BA3B0D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г. № </w:t>
      </w:r>
      <w:r w:rsidR="00F25948">
        <w:rPr>
          <w:rFonts w:eastAsia="Times New Roman"/>
          <w:sz w:val="28"/>
          <w:szCs w:val="28"/>
        </w:rPr>
        <w:t>147</w:t>
      </w:r>
      <w:r w:rsidR="00BA3B0D">
        <w:rPr>
          <w:rFonts w:eastAsia="Times New Roman"/>
          <w:sz w:val="28"/>
          <w:szCs w:val="28"/>
        </w:rPr>
        <w:t xml:space="preserve"> 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7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BA3B0D" w:rsidP="00BA3B0D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AD3B1A">
        <w:rPr>
          <w:rFonts w:eastAsia="Times New Roman"/>
          <w:b/>
          <w:bCs/>
          <w:sz w:val="28"/>
          <w:szCs w:val="28"/>
        </w:rPr>
        <w:t xml:space="preserve">комиссии по </w:t>
      </w:r>
      <w:proofErr w:type="gramStart"/>
      <w:r w:rsidR="00AD3B1A">
        <w:rPr>
          <w:rFonts w:eastAsia="Times New Roman"/>
          <w:b/>
          <w:bCs/>
          <w:sz w:val="28"/>
          <w:szCs w:val="28"/>
        </w:rPr>
        <w:t>контролю за</w:t>
      </w:r>
      <w:proofErr w:type="gramEnd"/>
      <w:r w:rsidR="00AD3B1A">
        <w:rPr>
          <w:rFonts w:eastAsia="Times New Roman"/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>
        <w:rPr>
          <w:rFonts w:eastAsia="Times New Roman"/>
          <w:b/>
          <w:bCs/>
          <w:sz w:val="28"/>
          <w:szCs w:val="28"/>
        </w:rPr>
        <w:t>Ретюнского</w:t>
      </w:r>
      <w:r w:rsidR="00AD3B1A"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BA3B0D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BA3B0D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9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распоряжением администрации </w:t>
      </w:r>
      <w:r w:rsidR="00BA3B0D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Комиссия в своей работе руководствуется нормативно-правовыми актами Президента и Правительства Российской Федерации, руководствуясь ГОСТ Р 52301-2004 «Национальный стандарт РФ. Оборудование детских игровых площадок. Безопасность при эксплуатации. Общие требования», утвержденным Приказом Ростехрегулирования от 30 декабря 2004 года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Pr="00BA3B0D" w:rsidRDefault="00EF0DEF" w:rsidP="00BA3B0D">
      <w:pPr>
        <w:numPr>
          <w:ilvl w:val="0"/>
          <w:numId w:val="12"/>
        </w:numPr>
        <w:tabs>
          <w:tab w:val="left" w:pos="396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151.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Default="00AD3B1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526D67" w:rsidRDefault="00526D67">
      <w:pPr>
        <w:spacing w:line="331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EF0DE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526D67" w:rsidRDefault="00526D67">
      <w:pPr>
        <w:sectPr w:rsidR="00526D67">
          <w:pgSz w:w="11900" w:h="16838"/>
          <w:pgMar w:top="698" w:right="846" w:bottom="854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92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 Анализ полученной информации.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культуры, спорта сельского поселения, представители управлений администрации района, курирующие работу детских игровых и спортивных площадок.</w:t>
      </w:r>
    </w:p>
    <w:p w:rsidR="00526D67" w:rsidRDefault="00526D67">
      <w:pPr>
        <w:spacing w:line="327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:rsidR="00526D67" w:rsidRDefault="00526D67">
      <w:pPr>
        <w:spacing w:line="332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:rsidR="00526D6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</w:t>
      </w:r>
      <w:r w:rsidR="00EF0DEF"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526D67" w:rsidRDefault="00526D67">
      <w:pPr>
        <w:spacing w:line="3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92" w:lineRule="exact"/>
        <w:rPr>
          <w:sz w:val="20"/>
          <w:szCs w:val="20"/>
        </w:rPr>
      </w:pPr>
    </w:p>
    <w:p w:rsidR="00526D67" w:rsidRDefault="00AD3B1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26D67" w:rsidRDefault="00526D67">
      <w:pPr>
        <w:spacing w:line="17" w:lineRule="exact"/>
        <w:rPr>
          <w:sz w:val="20"/>
          <w:szCs w:val="20"/>
        </w:rPr>
      </w:pP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EF0DE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 Акты и отчеты хранятся в администрации Прелестненского сельского поселения.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99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№3</w:t>
      </w:r>
    </w:p>
    <w:p w:rsidR="00526D67" w:rsidRDefault="00AD3B1A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>
      <w:pPr>
        <w:ind w:left="5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="00EF0DEF">
        <w:rPr>
          <w:rFonts w:eastAsia="Times New Roman"/>
          <w:sz w:val="28"/>
          <w:szCs w:val="28"/>
        </w:rPr>
        <w:t>Ретюнского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 w:rsidR="00AD3B1A">
        <w:rPr>
          <w:rFonts w:eastAsia="Times New Roman"/>
          <w:sz w:val="28"/>
          <w:szCs w:val="28"/>
        </w:rPr>
        <w:t xml:space="preserve">» </w:t>
      </w:r>
      <w:r w:rsidR="00F25948">
        <w:rPr>
          <w:rFonts w:eastAsia="Times New Roman"/>
          <w:sz w:val="28"/>
          <w:szCs w:val="28"/>
        </w:rPr>
        <w:t>июня</w:t>
      </w:r>
      <w:r w:rsidR="000450A8">
        <w:rPr>
          <w:rFonts w:eastAsia="Times New Roman"/>
          <w:sz w:val="28"/>
          <w:szCs w:val="28"/>
        </w:rPr>
        <w:t xml:space="preserve"> </w:t>
      </w:r>
      <w:r w:rsidR="00AD3B1A">
        <w:rPr>
          <w:rFonts w:eastAsia="Times New Roman"/>
          <w:sz w:val="28"/>
          <w:szCs w:val="28"/>
        </w:rPr>
        <w:t>20</w:t>
      </w:r>
      <w:r w:rsidR="00EF0DEF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 w:rsidR="00AD3B1A">
        <w:rPr>
          <w:rFonts w:eastAsia="Times New Roman"/>
          <w:sz w:val="28"/>
          <w:szCs w:val="28"/>
        </w:rPr>
        <w:t xml:space="preserve">г. № </w:t>
      </w:r>
      <w:r w:rsidR="00EF0DEF">
        <w:rPr>
          <w:rFonts w:eastAsia="Times New Roman"/>
          <w:sz w:val="28"/>
          <w:szCs w:val="28"/>
        </w:rPr>
        <w:t xml:space="preserve"> </w:t>
      </w:r>
      <w:r w:rsidR="00F25948">
        <w:rPr>
          <w:rFonts w:eastAsia="Times New Roman"/>
          <w:sz w:val="28"/>
          <w:szCs w:val="28"/>
        </w:rPr>
        <w:t>147</w:t>
      </w:r>
      <w:r w:rsidR="00EF0DEF">
        <w:rPr>
          <w:rFonts w:eastAsia="Times New Roman"/>
          <w:sz w:val="28"/>
          <w:szCs w:val="28"/>
        </w:rPr>
        <w:t xml:space="preserve">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0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детских игровых и спортивных площадок</w:t>
      </w:r>
    </w:p>
    <w:p w:rsidR="00526D67" w:rsidRDefault="00526D67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526D67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26D67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</w:tbl>
    <w:p w:rsidR="00526D67" w:rsidRDefault="00526D67">
      <w:pPr>
        <w:sectPr w:rsidR="00526D67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№4</w:t>
      </w:r>
    </w:p>
    <w:p w:rsidR="00526D67" w:rsidRDefault="00AD3B1A">
      <w:pPr>
        <w:spacing w:line="236" w:lineRule="auto"/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AD3B1A" w:rsidP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82526E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 </w:t>
      </w:r>
      <w:r w:rsidR="00EF0DE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 w:rsidR="00AD3B1A">
        <w:rPr>
          <w:rFonts w:eastAsia="Times New Roman"/>
          <w:sz w:val="28"/>
          <w:szCs w:val="28"/>
        </w:rPr>
        <w:t xml:space="preserve">» </w:t>
      </w:r>
      <w:r w:rsidR="00F25948">
        <w:rPr>
          <w:rFonts w:eastAsia="Times New Roman"/>
          <w:sz w:val="28"/>
          <w:szCs w:val="28"/>
        </w:rPr>
        <w:t>июня</w:t>
      </w:r>
      <w:r w:rsidR="00AD3B1A"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 w:rsidR="00AD3B1A">
        <w:rPr>
          <w:rFonts w:eastAsia="Times New Roman"/>
          <w:sz w:val="28"/>
          <w:szCs w:val="28"/>
        </w:rPr>
        <w:t xml:space="preserve">г. № </w:t>
      </w:r>
      <w:r w:rsidR="00EF0DEF">
        <w:rPr>
          <w:rFonts w:eastAsia="Times New Roman"/>
          <w:sz w:val="28"/>
          <w:szCs w:val="28"/>
        </w:rPr>
        <w:t xml:space="preserve"> </w:t>
      </w:r>
      <w:r w:rsidR="00F25948">
        <w:rPr>
          <w:rFonts w:eastAsia="Times New Roman"/>
          <w:sz w:val="28"/>
          <w:szCs w:val="28"/>
        </w:rPr>
        <w:t>147</w:t>
      </w:r>
      <w:r w:rsidR="00EF0DEF">
        <w:rPr>
          <w:rFonts w:eastAsia="Times New Roman"/>
          <w:sz w:val="28"/>
          <w:szCs w:val="28"/>
        </w:rPr>
        <w:t xml:space="preserve">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7" w:lineRule="exact"/>
        <w:rPr>
          <w:sz w:val="20"/>
          <w:szCs w:val="20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:rsidR="00526D67" w:rsidRPr="00D46AE9" w:rsidRDefault="00526D67">
      <w:pPr>
        <w:spacing w:line="12" w:lineRule="exact"/>
        <w:rPr>
          <w:sz w:val="28"/>
          <w:szCs w:val="24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:rsidR="00526D67" w:rsidRPr="00D46AE9" w:rsidRDefault="00AD3B1A">
      <w:pPr>
        <w:ind w:right="-59"/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и спортивных площадок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667961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деревня </w:t>
      </w:r>
      <w:proofErr w:type="spellStart"/>
      <w:r>
        <w:rPr>
          <w:rFonts w:eastAsia="Times New Roman"/>
          <w:sz w:val="24"/>
          <w:szCs w:val="24"/>
        </w:rPr>
        <w:t>Ретюнь</w:t>
      </w:r>
      <w:proofErr w:type="spellEnd"/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F25948">
        <w:rPr>
          <w:rFonts w:eastAsia="Times New Roman"/>
          <w:sz w:val="24"/>
          <w:szCs w:val="24"/>
        </w:rPr>
        <w:t xml:space="preserve">                          </w:t>
      </w:r>
      <w:r w:rsidR="00667961">
        <w:rPr>
          <w:rFonts w:eastAsia="Times New Roman"/>
          <w:sz w:val="24"/>
          <w:szCs w:val="24"/>
        </w:rPr>
        <w:t xml:space="preserve"> 2023</w:t>
      </w:r>
      <w:r>
        <w:rPr>
          <w:rFonts w:eastAsia="Times New Roman"/>
          <w:sz w:val="24"/>
          <w:szCs w:val="24"/>
        </w:rPr>
        <w:t xml:space="preserve"> г. № ____</w:t>
      </w:r>
    </w:p>
    <w:p w:rsidR="00526D67" w:rsidRDefault="00526D67">
      <w:pPr>
        <w:spacing w:line="474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26D67" w:rsidRDefault="00526D67">
      <w:pPr>
        <w:spacing w:line="35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:rsidR="00526D67" w:rsidRPr="00145A70" w:rsidRDefault="00145A70">
      <w:pPr>
        <w:rPr>
          <w:sz w:val="20"/>
          <w:szCs w:val="20"/>
          <w:u w:val="single"/>
        </w:rPr>
      </w:pPr>
      <w:r w:rsidRPr="00145A70">
        <w:rPr>
          <w:rFonts w:eastAsia="Times New Roman"/>
          <w:sz w:val="24"/>
          <w:szCs w:val="24"/>
          <w:u w:val="single"/>
        </w:rPr>
        <w:t xml:space="preserve">Муниципальное образование </w:t>
      </w:r>
      <w:proofErr w:type="spellStart"/>
      <w:r w:rsidRPr="00145A70">
        <w:rPr>
          <w:rFonts w:eastAsia="Times New Roman"/>
          <w:sz w:val="24"/>
          <w:szCs w:val="24"/>
          <w:u w:val="single"/>
        </w:rPr>
        <w:t>Ретюнское</w:t>
      </w:r>
      <w:proofErr w:type="spellEnd"/>
      <w:r w:rsidRPr="00145A70">
        <w:rPr>
          <w:rFonts w:eastAsia="Times New Roman"/>
          <w:sz w:val="24"/>
          <w:szCs w:val="24"/>
          <w:u w:val="single"/>
        </w:rPr>
        <w:t xml:space="preserve"> сельское поселение </w:t>
      </w:r>
      <w:proofErr w:type="spellStart"/>
      <w:r w:rsidRPr="00145A70">
        <w:rPr>
          <w:rFonts w:eastAsia="Times New Roman"/>
          <w:sz w:val="24"/>
          <w:szCs w:val="24"/>
          <w:u w:val="single"/>
        </w:rPr>
        <w:t>Лужского</w:t>
      </w:r>
      <w:proofErr w:type="spellEnd"/>
      <w:r w:rsidRPr="00145A70">
        <w:rPr>
          <w:rFonts w:eastAsia="Times New Roman"/>
          <w:sz w:val="24"/>
          <w:szCs w:val="24"/>
          <w:u w:val="single"/>
        </w:rPr>
        <w:t xml:space="preserve"> муниципального района Ленинградской области</w:t>
      </w:r>
    </w:p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:rsidR="001560F4" w:rsidRDefault="001560F4">
      <w:pPr>
        <w:spacing w:line="250" w:lineRule="auto"/>
        <w:ind w:right="60"/>
        <w:rPr>
          <w:rFonts w:eastAsia="Times New Roman"/>
          <w:sz w:val="23"/>
          <w:szCs w:val="23"/>
        </w:rPr>
      </w:pPr>
    </w:p>
    <w:p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Перечень оборудования:</w:t>
      </w:r>
    </w:p>
    <w:p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 w:rsidP="0018521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 w:rsidP="003F410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 w:rsidP="003F410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3F4101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 w:rsidP="00F17C65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 w:rsidP="00F17C6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 w:rsidP="00F17C6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 w:rsidP="00F17C65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 w:rsidP="00F17C65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 w:rsidP="00F17C65">
            <w:pPr>
              <w:rPr>
                <w:sz w:val="23"/>
                <w:szCs w:val="23"/>
              </w:rPr>
            </w:pPr>
          </w:p>
        </w:tc>
      </w:tr>
      <w:tr w:rsidR="003F4101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 w:rsidP="003F410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 w:rsidP="003F410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</w:tr>
      <w:tr w:rsidR="003F4101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101" w:rsidRDefault="003F4101">
            <w:pPr>
              <w:rPr>
                <w:sz w:val="23"/>
                <w:szCs w:val="23"/>
              </w:rPr>
            </w:pPr>
          </w:p>
        </w:tc>
      </w:tr>
    </w:tbl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526D67" w:rsidRDefault="00526D67">
      <w:pPr>
        <w:spacing w:line="4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фио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26D67" w:rsidRDefault="00526D67">
      <w:pPr>
        <w:spacing w:line="87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№5</w:t>
      </w:r>
    </w:p>
    <w:p w:rsidR="00526D67" w:rsidRDefault="00AD3B1A">
      <w:pPr>
        <w:spacing w:line="236" w:lineRule="auto"/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AD3B1A" w:rsidP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82526E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</w:t>
      </w:r>
      <w:r w:rsidR="00EF0DE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 w:rsidR="00AD3B1A">
        <w:rPr>
          <w:rFonts w:eastAsia="Times New Roman"/>
          <w:sz w:val="28"/>
          <w:szCs w:val="28"/>
        </w:rPr>
        <w:t xml:space="preserve">» </w:t>
      </w:r>
      <w:r w:rsidR="00F25948">
        <w:rPr>
          <w:rFonts w:eastAsia="Times New Roman"/>
          <w:sz w:val="28"/>
          <w:szCs w:val="28"/>
        </w:rPr>
        <w:t>июня</w:t>
      </w:r>
      <w:r w:rsidR="00AD3B1A"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 w:rsidR="00AD3B1A">
        <w:rPr>
          <w:rFonts w:eastAsia="Times New Roman"/>
          <w:sz w:val="28"/>
          <w:szCs w:val="28"/>
        </w:rPr>
        <w:t xml:space="preserve">г. № </w:t>
      </w:r>
      <w:r w:rsidR="00F25948">
        <w:rPr>
          <w:rFonts w:eastAsia="Times New Roman"/>
          <w:sz w:val="28"/>
          <w:szCs w:val="28"/>
        </w:rPr>
        <w:t>147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расположенной по адресу:________________________</w:t>
      </w:r>
    </w:p>
    <w:p w:rsidR="00526D67" w:rsidRDefault="00526D67">
      <w:pPr>
        <w:spacing w:line="316" w:lineRule="exact"/>
        <w:rPr>
          <w:sz w:val="20"/>
          <w:szCs w:val="20"/>
        </w:rPr>
      </w:pPr>
    </w:p>
    <w:p w:rsidR="00526D67" w:rsidRDefault="00AD3B1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:rsidR="00526D67" w:rsidRDefault="00526D67">
      <w:pPr>
        <w:spacing w:line="32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Комиссия, назначенная распоряжением администрации ____________ № ___ от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 г.: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:rsidR="00526D67" w:rsidRDefault="00AD3B1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526D67" w:rsidRDefault="00AD3B1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AD3B1A">
      <w:pPr>
        <w:ind w:lef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AD3B1A">
      <w:pPr>
        <w:spacing w:line="238" w:lineRule="auto"/>
        <w:ind w:left="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2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:rsidR="00526D67" w:rsidRDefault="00AD3B1A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адресу: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:rsidR="00526D67" w:rsidRDefault="00526D67">
      <w:pPr>
        <w:spacing w:line="16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 .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4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(число, месяц, год)</w:t>
      </w:r>
    </w:p>
    <w:p w:rsidR="00526D67" w:rsidRDefault="00526D67">
      <w:pPr>
        <w:spacing w:line="232" w:lineRule="exact"/>
        <w:rPr>
          <w:sz w:val="20"/>
          <w:szCs w:val="20"/>
        </w:rPr>
      </w:pPr>
    </w:p>
    <w:p w:rsidR="00526D67" w:rsidRDefault="00AD3B1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ectPr w:rsidR="00526D67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78" w:lineRule="exact"/>
        <w:rPr>
          <w:sz w:val="20"/>
          <w:szCs w:val="20"/>
        </w:rPr>
      </w:pP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 имеется: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:rsidR="00526D67" w:rsidRDefault="00526D67">
      <w:pPr>
        <w:spacing w:line="12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Default="00526D67">
      <w:pPr>
        <w:numPr>
          <w:ilvl w:val="0"/>
          <w:numId w:val="20"/>
        </w:numPr>
        <w:tabs>
          <w:tab w:val="left" w:pos="0"/>
        </w:tabs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:rsidR="00526D67" w:rsidRDefault="00AD3B1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:rsidR="00526D67" w:rsidRDefault="00526D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960" w:type="dxa"/>
            <w:vAlign w:val="bottom"/>
          </w:tcPr>
          <w:p w:rsidR="00526D67" w:rsidRDefault="00AD3B1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81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2"/>
        </w:trPr>
        <w:tc>
          <w:tcPr>
            <w:tcW w:w="5960" w:type="dxa"/>
            <w:vAlign w:val="bottom"/>
          </w:tcPr>
          <w:p w:rsidR="00526D67" w:rsidRDefault="00AD3B1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2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4"/>
        </w:trPr>
        <w:tc>
          <w:tcPr>
            <w:tcW w:w="5960" w:type="dxa"/>
            <w:vAlign w:val="bottom"/>
          </w:tcPr>
          <w:p w:rsidR="00526D67" w:rsidRDefault="00AD3B1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:rsidR="00526D67" w:rsidRDefault="00526D67">
      <w:pPr>
        <w:sectPr w:rsidR="00526D67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5" w:lineRule="exact"/>
        <w:rPr>
          <w:sz w:val="20"/>
          <w:szCs w:val="20"/>
        </w:rPr>
      </w:pPr>
    </w:p>
    <w:p w:rsidR="00526D67" w:rsidRDefault="00AD3B1A">
      <w:pPr>
        <w:ind w:left="7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 w:rsidR="00EF0DEF">
        <w:rPr>
          <w:rFonts w:eastAsia="Times New Roman"/>
          <w:b/>
          <w:bCs/>
          <w:sz w:val="28"/>
          <w:szCs w:val="28"/>
        </w:rPr>
        <w:t>6</w:t>
      </w:r>
    </w:p>
    <w:p w:rsidR="009368ED" w:rsidRDefault="00AD3B1A" w:rsidP="009368ED">
      <w:pPr>
        <w:spacing w:line="236" w:lineRule="auto"/>
        <w:ind w:left="6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9368ED" w:rsidP="009368ED">
      <w:pPr>
        <w:spacing w:line="23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252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="00EF0DE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</w:t>
      </w:r>
      <w:r w:rsidR="00AD3B1A">
        <w:rPr>
          <w:rFonts w:eastAsia="Times New Roman"/>
          <w:sz w:val="28"/>
          <w:szCs w:val="28"/>
        </w:rPr>
        <w:t>сельского поселения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6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» </w:t>
      </w:r>
      <w:r w:rsidR="00F25948">
        <w:rPr>
          <w:rFonts w:eastAsia="Times New Roman"/>
          <w:sz w:val="28"/>
          <w:szCs w:val="28"/>
        </w:rPr>
        <w:t>июня</w:t>
      </w:r>
      <w:r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</w:t>
      </w:r>
      <w:r w:rsidR="00F2594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№</w:t>
      </w:r>
      <w:r w:rsidR="00EF0DEF">
        <w:rPr>
          <w:rFonts w:eastAsia="Times New Roman"/>
          <w:sz w:val="28"/>
          <w:szCs w:val="28"/>
        </w:rPr>
        <w:t xml:space="preserve">  </w:t>
      </w:r>
      <w:r w:rsidR="00F25948">
        <w:rPr>
          <w:rFonts w:eastAsia="Times New Roman"/>
          <w:sz w:val="28"/>
          <w:szCs w:val="28"/>
        </w:rPr>
        <w:t>147</w:t>
      </w:r>
    </w:p>
    <w:p w:rsidR="00526D67" w:rsidRDefault="00526D67">
      <w:pPr>
        <w:spacing w:line="326" w:lineRule="exact"/>
        <w:rPr>
          <w:sz w:val="20"/>
          <w:szCs w:val="20"/>
        </w:rPr>
      </w:pPr>
    </w:p>
    <w:p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:rsidR="00526D67" w:rsidRDefault="00AD3B1A">
      <w:pPr>
        <w:spacing w:line="236" w:lineRule="auto"/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ответственных лиц за проведение регулярного визуального осмотра площадок и</w:t>
      </w:r>
    </w:p>
    <w:p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оборудования детских игровых и спортивных площадок</w:t>
      </w:r>
    </w:p>
    <w:p w:rsidR="00526D67" w:rsidRDefault="00526D67">
      <w:pPr>
        <w:spacing w:line="311" w:lineRule="exact"/>
        <w:rPr>
          <w:sz w:val="20"/>
          <w:szCs w:val="20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1634"/>
        <w:gridCol w:w="2526"/>
      </w:tblGrid>
      <w:tr w:rsidR="009368ED" w:rsidRPr="00B12206" w:rsidTr="002B523D">
        <w:trPr>
          <w:jc w:val="center"/>
        </w:trPr>
        <w:tc>
          <w:tcPr>
            <w:tcW w:w="567" w:type="dxa"/>
          </w:tcPr>
          <w:p w:rsidR="009368ED" w:rsidRPr="002B523D" w:rsidRDefault="009368E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523D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2B523D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2" w:type="dxa"/>
          </w:tcPr>
          <w:p w:rsidR="009368ED" w:rsidRPr="002B523D" w:rsidRDefault="009368E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:rsidR="009368ED" w:rsidRPr="002B523D" w:rsidRDefault="00EF0DEF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634" w:type="dxa"/>
          </w:tcPr>
          <w:p w:rsidR="009368ED" w:rsidRPr="002B523D" w:rsidRDefault="009368E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526" w:type="dxa"/>
          </w:tcPr>
          <w:p w:rsidR="009368ED" w:rsidRPr="002B523D" w:rsidRDefault="002B523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0A7145" w:rsidRPr="00B12206" w:rsidTr="002B523D">
        <w:trPr>
          <w:jc w:val="center"/>
        </w:trPr>
        <w:tc>
          <w:tcPr>
            <w:tcW w:w="567" w:type="dxa"/>
          </w:tcPr>
          <w:p w:rsidR="000A7145" w:rsidRPr="002B523D" w:rsidRDefault="000A7145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A7145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0A7145" w:rsidRPr="0001172E" w:rsidRDefault="000A7145" w:rsidP="00C81D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3</w:t>
            </w:r>
          </w:p>
        </w:tc>
        <w:tc>
          <w:tcPr>
            <w:tcW w:w="2946" w:type="dxa"/>
          </w:tcPr>
          <w:p w:rsidR="000A7145" w:rsidRPr="0001172E" w:rsidRDefault="000A7145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0A7145" w:rsidRPr="0001172E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0A7145" w:rsidRDefault="000A7145" w:rsidP="000A7145">
            <w:pPr>
              <w:jc w:val="center"/>
            </w:pPr>
            <w:proofErr w:type="spellStart"/>
            <w:r w:rsidRPr="00192E35">
              <w:t>Правилов</w:t>
            </w:r>
            <w:proofErr w:type="spellEnd"/>
            <w:r w:rsidRPr="00192E35">
              <w:t xml:space="preserve"> Р.С. – заместитель главы  администрации</w:t>
            </w:r>
          </w:p>
        </w:tc>
      </w:tr>
      <w:tr w:rsidR="000A7145" w:rsidRPr="00B12206" w:rsidTr="002B523D">
        <w:trPr>
          <w:jc w:val="center"/>
        </w:trPr>
        <w:tc>
          <w:tcPr>
            <w:tcW w:w="567" w:type="dxa"/>
          </w:tcPr>
          <w:p w:rsidR="000A7145" w:rsidRPr="002B523D" w:rsidRDefault="000A7145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A7145" w:rsidRDefault="000A7145" w:rsidP="0081049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0A7145" w:rsidRDefault="000A7145" w:rsidP="0081049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2946" w:type="dxa"/>
          </w:tcPr>
          <w:p w:rsidR="000A7145" w:rsidRDefault="000A7145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0A7145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</w:p>
        </w:tc>
        <w:tc>
          <w:tcPr>
            <w:tcW w:w="2526" w:type="dxa"/>
          </w:tcPr>
          <w:p w:rsidR="000A7145" w:rsidRDefault="000A7145" w:rsidP="000A7145">
            <w:pPr>
              <w:jc w:val="center"/>
            </w:pPr>
            <w:proofErr w:type="spellStart"/>
            <w:r w:rsidRPr="00192E35">
              <w:t>Правилов</w:t>
            </w:r>
            <w:proofErr w:type="spellEnd"/>
            <w:r w:rsidRPr="00192E35">
              <w:t xml:space="preserve"> Р.С. – заместитель главы  администрации</w:t>
            </w:r>
          </w:p>
        </w:tc>
      </w:tr>
      <w:tr w:rsidR="000A7145" w:rsidRPr="00B12206" w:rsidTr="002B523D">
        <w:trPr>
          <w:jc w:val="center"/>
        </w:trPr>
        <w:tc>
          <w:tcPr>
            <w:tcW w:w="567" w:type="dxa"/>
          </w:tcPr>
          <w:p w:rsidR="000A7145" w:rsidRPr="002B523D" w:rsidRDefault="000A7145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A7145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0A7145" w:rsidRPr="0001172E" w:rsidRDefault="000A7145" w:rsidP="00C81D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7</w:t>
            </w:r>
          </w:p>
        </w:tc>
        <w:tc>
          <w:tcPr>
            <w:tcW w:w="2946" w:type="dxa"/>
          </w:tcPr>
          <w:p w:rsidR="000A7145" w:rsidRPr="0001172E" w:rsidRDefault="000A7145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0A7145" w:rsidRPr="0001172E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0A7145" w:rsidRDefault="000A7145" w:rsidP="000A7145">
            <w:pPr>
              <w:jc w:val="center"/>
            </w:pPr>
            <w:proofErr w:type="spellStart"/>
            <w:r w:rsidRPr="00192E35">
              <w:t>Правилов</w:t>
            </w:r>
            <w:proofErr w:type="spellEnd"/>
            <w:r w:rsidRPr="00192E35">
              <w:t xml:space="preserve"> Р.С. – заместитель главы  администрации</w:t>
            </w:r>
          </w:p>
        </w:tc>
      </w:tr>
      <w:tr w:rsidR="000A7145" w:rsidRPr="00B12206" w:rsidTr="002B523D">
        <w:trPr>
          <w:jc w:val="center"/>
        </w:trPr>
        <w:tc>
          <w:tcPr>
            <w:tcW w:w="567" w:type="dxa"/>
          </w:tcPr>
          <w:p w:rsidR="000A7145" w:rsidRPr="002B523D" w:rsidRDefault="000A7145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A7145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0A7145" w:rsidRPr="0001172E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9</w:t>
            </w:r>
          </w:p>
        </w:tc>
        <w:tc>
          <w:tcPr>
            <w:tcW w:w="2946" w:type="dxa"/>
          </w:tcPr>
          <w:p w:rsidR="000A7145" w:rsidRDefault="000A7145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  <w:p w:rsidR="000A7145" w:rsidRPr="0001172E" w:rsidRDefault="000A7145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Требует замены пожарная машина</w:t>
            </w:r>
          </w:p>
        </w:tc>
        <w:tc>
          <w:tcPr>
            <w:tcW w:w="1634" w:type="dxa"/>
          </w:tcPr>
          <w:p w:rsidR="000A7145" w:rsidRPr="0001172E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0A7145" w:rsidRDefault="000A7145" w:rsidP="000A7145">
            <w:pPr>
              <w:jc w:val="center"/>
            </w:pPr>
            <w:proofErr w:type="spellStart"/>
            <w:r w:rsidRPr="00192E35">
              <w:t>Правилов</w:t>
            </w:r>
            <w:proofErr w:type="spellEnd"/>
            <w:r w:rsidRPr="00192E35">
              <w:t xml:space="preserve"> Р.С. – заместитель главы  администрации</w:t>
            </w:r>
          </w:p>
        </w:tc>
      </w:tr>
      <w:tr w:rsidR="000A7145" w:rsidRPr="00B12206" w:rsidTr="002B523D">
        <w:trPr>
          <w:jc w:val="center"/>
        </w:trPr>
        <w:tc>
          <w:tcPr>
            <w:tcW w:w="567" w:type="dxa"/>
          </w:tcPr>
          <w:p w:rsidR="000A7145" w:rsidRPr="002B523D" w:rsidRDefault="000A7145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A7145" w:rsidRDefault="000A7145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0A7145" w:rsidRPr="0001172E" w:rsidRDefault="000A7145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10</w:t>
            </w:r>
          </w:p>
        </w:tc>
        <w:tc>
          <w:tcPr>
            <w:tcW w:w="2946" w:type="dxa"/>
          </w:tcPr>
          <w:p w:rsidR="000A7145" w:rsidRDefault="000A7145" w:rsidP="00207B9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Дворовая спортивная площадка</w:t>
            </w:r>
          </w:p>
        </w:tc>
        <w:tc>
          <w:tcPr>
            <w:tcW w:w="1634" w:type="dxa"/>
          </w:tcPr>
          <w:p w:rsidR="000A7145" w:rsidRPr="0001172E" w:rsidRDefault="000A7145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0A7145" w:rsidRDefault="000A7145" w:rsidP="000A7145">
            <w:pPr>
              <w:jc w:val="center"/>
            </w:pPr>
            <w:proofErr w:type="spellStart"/>
            <w:r w:rsidRPr="00192E35">
              <w:t>Правилов</w:t>
            </w:r>
            <w:proofErr w:type="spellEnd"/>
            <w:r w:rsidRPr="00192E35">
              <w:t xml:space="preserve"> Р.С. – заместитель главы  администрации</w:t>
            </w:r>
          </w:p>
        </w:tc>
      </w:tr>
      <w:tr w:rsidR="000A7145" w:rsidRPr="00B12206" w:rsidTr="002B523D">
        <w:trPr>
          <w:jc w:val="center"/>
        </w:trPr>
        <w:tc>
          <w:tcPr>
            <w:tcW w:w="567" w:type="dxa"/>
          </w:tcPr>
          <w:p w:rsidR="000A7145" w:rsidRPr="002B523D" w:rsidRDefault="000A7145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A7145" w:rsidRDefault="000A7145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0A7145" w:rsidRPr="0001172E" w:rsidRDefault="000A7145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2946" w:type="dxa"/>
          </w:tcPr>
          <w:p w:rsidR="000A7145" w:rsidRPr="0001172E" w:rsidRDefault="000A7145" w:rsidP="00E242B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Открытое плоскостное физкультурно-спортивное сооружение </w:t>
            </w:r>
          </w:p>
        </w:tc>
        <w:tc>
          <w:tcPr>
            <w:tcW w:w="1634" w:type="dxa"/>
          </w:tcPr>
          <w:p w:rsidR="000A7145" w:rsidRPr="0001172E" w:rsidRDefault="000A7145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0A7145" w:rsidRDefault="000A7145" w:rsidP="000A7145">
            <w:pPr>
              <w:jc w:val="center"/>
            </w:pPr>
            <w:proofErr w:type="spellStart"/>
            <w:r w:rsidRPr="00192E35">
              <w:t>Правилов</w:t>
            </w:r>
            <w:proofErr w:type="spellEnd"/>
            <w:r w:rsidRPr="00192E35">
              <w:t xml:space="preserve"> Р.С. – заместитель главы  администрации</w:t>
            </w:r>
          </w:p>
        </w:tc>
      </w:tr>
      <w:tr w:rsidR="000A7145" w:rsidRPr="00B12206" w:rsidTr="002B523D">
        <w:trPr>
          <w:jc w:val="center"/>
        </w:trPr>
        <w:tc>
          <w:tcPr>
            <w:tcW w:w="567" w:type="dxa"/>
          </w:tcPr>
          <w:p w:rsidR="000A7145" w:rsidRPr="002B523D" w:rsidRDefault="000A7145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A7145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0A7145" w:rsidRPr="0001172E" w:rsidRDefault="000A7145" w:rsidP="00C81D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19</w:t>
            </w:r>
          </w:p>
        </w:tc>
        <w:tc>
          <w:tcPr>
            <w:tcW w:w="2946" w:type="dxa"/>
          </w:tcPr>
          <w:p w:rsidR="000A7145" w:rsidRPr="0001172E" w:rsidRDefault="000A7145" w:rsidP="00C81DD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0A7145" w:rsidRPr="0001172E" w:rsidRDefault="000A7145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0A7145" w:rsidRDefault="000A7145" w:rsidP="000A7145">
            <w:pPr>
              <w:jc w:val="center"/>
            </w:pPr>
            <w:proofErr w:type="spellStart"/>
            <w:r w:rsidRPr="00192E35">
              <w:t>Правилов</w:t>
            </w:r>
            <w:proofErr w:type="spellEnd"/>
            <w:r w:rsidRPr="00192E35"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Березицы</w:t>
            </w:r>
            <w:proofErr w:type="spellEnd"/>
          </w:p>
        </w:tc>
        <w:tc>
          <w:tcPr>
            <w:tcW w:w="2946" w:type="dxa"/>
          </w:tcPr>
          <w:p w:rsidR="00C81DDD" w:rsidRPr="0001172E" w:rsidRDefault="00C81DDD" w:rsidP="00207B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0A714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Шильцево</w:t>
            </w:r>
          </w:p>
          <w:p w:rsidR="00C81DDD" w:rsidRPr="0001172E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Береговая</w:t>
            </w:r>
          </w:p>
        </w:tc>
        <w:tc>
          <w:tcPr>
            <w:tcW w:w="2946" w:type="dxa"/>
          </w:tcPr>
          <w:p w:rsidR="00C81DDD" w:rsidRPr="0001172E" w:rsidRDefault="00C81DDD" w:rsidP="00207B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Шильцево</w:t>
            </w:r>
            <w:proofErr w:type="spellEnd"/>
          </w:p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1D2712" w:rsidRDefault="00C81DDD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  <w:p w:rsidR="00C81DDD" w:rsidRPr="0001172E" w:rsidRDefault="001D2712" w:rsidP="001D271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демонтаж</w:t>
            </w:r>
          </w:p>
        </w:tc>
        <w:tc>
          <w:tcPr>
            <w:tcW w:w="1634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Pr="0001172E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Крени</w:t>
            </w:r>
          </w:p>
        </w:tc>
        <w:tc>
          <w:tcPr>
            <w:tcW w:w="2946" w:type="dxa"/>
          </w:tcPr>
          <w:p w:rsidR="00C81DDD" w:rsidRPr="0001172E" w:rsidRDefault="00C81DDD" w:rsidP="00207B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Pr="0001172E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Поддубье</w:t>
            </w:r>
          </w:p>
        </w:tc>
        <w:tc>
          <w:tcPr>
            <w:tcW w:w="2946" w:type="dxa"/>
          </w:tcPr>
          <w:p w:rsidR="00C81DDD" w:rsidRPr="0001172E" w:rsidRDefault="00C81DDD" w:rsidP="006679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6679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</w:tbl>
    <w:p w:rsidR="00526D67" w:rsidRDefault="00526D67" w:rsidP="009368ED">
      <w:pPr>
        <w:rPr>
          <w:sz w:val="20"/>
          <w:szCs w:val="20"/>
        </w:rPr>
      </w:pPr>
    </w:p>
    <w:sectPr w:rsidR="00526D67" w:rsidSect="00526D67">
      <w:pgSz w:w="11900" w:h="16838"/>
      <w:pgMar w:top="698" w:right="906" w:bottom="1440" w:left="420" w:header="0" w:footer="0" w:gutter="0"/>
      <w:cols w:space="720" w:equalWidth="0">
        <w:col w:w="10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29" w:rsidRDefault="00FE5F29" w:rsidP="00DB00B1">
      <w:r>
        <w:separator/>
      </w:r>
    </w:p>
  </w:endnote>
  <w:endnote w:type="continuationSeparator" w:id="0">
    <w:p w:rsidR="00FE5F29" w:rsidRDefault="00FE5F29" w:rsidP="00D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29" w:rsidRDefault="00FE5F29" w:rsidP="00DB00B1">
      <w:r>
        <w:separator/>
      </w:r>
    </w:p>
  </w:footnote>
  <w:footnote w:type="continuationSeparator" w:id="0">
    <w:p w:rsidR="00FE5F29" w:rsidRDefault="00FE5F29" w:rsidP="00DB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19821778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1DEE7322"/>
    <w:lvl w:ilvl="0" w:tplc="F382438C">
      <w:start w:val="1"/>
      <w:numFmt w:val="decimal"/>
      <w:lvlText w:val="%1"/>
      <w:lvlJc w:val="left"/>
    </w:lvl>
    <w:lvl w:ilvl="1" w:tplc="0419000F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00AF5C69"/>
    <w:multiLevelType w:val="hybridMultilevel"/>
    <w:tmpl w:val="D0FCE968"/>
    <w:lvl w:ilvl="0" w:tplc="C978953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51A8A"/>
    <w:multiLevelType w:val="hybridMultilevel"/>
    <w:tmpl w:val="BCF6C6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2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67"/>
    <w:rsid w:val="000450A8"/>
    <w:rsid w:val="000A7145"/>
    <w:rsid w:val="00145A70"/>
    <w:rsid w:val="001560F4"/>
    <w:rsid w:val="00185214"/>
    <w:rsid w:val="001D2712"/>
    <w:rsid w:val="001F7344"/>
    <w:rsid w:val="00205E11"/>
    <w:rsid w:val="00207B9D"/>
    <w:rsid w:val="002B523D"/>
    <w:rsid w:val="003F4101"/>
    <w:rsid w:val="004C0D31"/>
    <w:rsid w:val="00526D67"/>
    <w:rsid w:val="005933F8"/>
    <w:rsid w:val="00596D7C"/>
    <w:rsid w:val="00667961"/>
    <w:rsid w:val="00695C5A"/>
    <w:rsid w:val="00774DDC"/>
    <w:rsid w:val="007C204F"/>
    <w:rsid w:val="00810491"/>
    <w:rsid w:val="0082526E"/>
    <w:rsid w:val="0089731F"/>
    <w:rsid w:val="008E641F"/>
    <w:rsid w:val="009368ED"/>
    <w:rsid w:val="009A328D"/>
    <w:rsid w:val="00AC77E8"/>
    <w:rsid w:val="00AD3B1A"/>
    <w:rsid w:val="00BA3B0D"/>
    <w:rsid w:val="00BC6DD4"/>
    <w:rsid w:val="00C81DDD"/>
    <w:rsid w:val="00CE4B12"/>
    <w:rsid w:val="00CF5E32"/>
    <w:rsid w:val="00D23DAB"/>
    <w:rsid w:val="00D46AE9"/>
    <w:rsid w:val="00DB00B1"/>
    <w:rsid w:val="00DE6AA0"/>
    <w:rsid w:val="00E242BB"/>
    <w:rsid w:val="00E96E48"/>
    <w:rsid w:val="00EC3F90"/>
    <w:rsid w:val="00EF0DEF"/>
    <w:rsid w:val="00EF281E"/>
    <w:rsid w:val="00F25948"/>
    <w:rsid w:val="00F800F7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2145</Words>
  <Characters>12227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2022-08-15T07:43:00Z</cp:lastPrinted>
  <dcterms:created xsi:type="dcterms:W3CDTF">2024-06-19T12:44:00Z</dcterms:created>
  <dcterms:modified xsi:type="dcterms:W3CDTF">2024-06-19T12:44:00Z</dcterms:modified>
</cp:coreProperties>
</file>