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355D" w:rsidRDefault="00E4355D" w:rsidP="00E4355D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09600" cy="723900"/>
            <wp:effectExtent l="0" t="0" r="0" b="0"/>
            <wp:docPr id="3" name="Рисунок 3" descr="герб для док-тов цветн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для док-тов цветной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55D" w:rsidRDefault="00E4355D" w:rsidP="00E4355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Ленинградская область</w:t>
      </w:r>
    </w:p>
    <w:p w:rsidR="00E4355D" w:rsidRDefault="00E4355D" w:rsidP="00E4355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Лужский муниципальный район</w:t>
      </w:r>
    </w:p>
    <w:p w:rsidR="00E4355D" w:rsidRDefault="00E4355D" w:rsidP="00E4355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Администрация Ретюнского сельского поселения</w:t>
      </w:r>
    </w:p>
    <w:p w:rsidR="00E4355D" w:rsidRDefault="00E4355D" w:rsidP="00E4355D">
      <w:pPr>
        <w:jc w:val="center"/>
        <w:rPr>
          <w:b/>
          <w:sz w:val="24"/>
          <w:szCs w:val="24"/>
        </w:rPr>
      </w:pPr>
    </w:p>
    <w:p w:rsidR="00E4355D" w:rsidRDefault="00E4355D" w:rsidP="00E4355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</w:p>
    <w:p w:rsidR="00E4355D" w:rsidRDefault="00E4355D" w:rsidP="00E4355D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ПОСТАНОВЛЕНИЕ</w:t>
      </w:r>
    </w:p>
    <w:p w:rsidR="00E4355D" w:rsidRDefault="00E4355D" w:rsidP="00E4355D">
      <w:pPr>
        <w:pStyle w:val="a5"/>
        <w:jc w:val="center"/>
        <w:rPr>
          <w:b/>
          <w:szCs w:val="24"/>
        </w:rPr>
      </w:pPr>
    </w:p>
    <w:p w:rsidR="00E4355D" w:rsidRDefault="009C0763" w:rsidP="00E4355D">
      <w:pPr>
        <w:pStyle w:val="a5"/>
        <w:jc w:val="left"/>
        <w:rPr>
          <w:szCs w:val="24"/>
        </w:rPr>
      </w:pPr>
      <w:r>
        <w:rPr>
          <w:szCs w:val="24"/>
        </w:rPr>
        <w:t>от  13</w:t>
      </w:r>
      <w:r w:rsidR="00E4355D">
        <w:rPr>
          <w:szCs w:val="24"/>
        </w:rPr>
        <w:t xml:space="preserve"> июля  2023                     </w:t>
      </w:r>
      <w:r>
        <w:rPr>
          <w:szCs w:val="24"/>
        </w:rPr>
        <w:t xml:space="preserve">                           № 168</w:t>
      </w:r>
    </w:p>
    <w:p w:rsidR="00E4355D" w:rsidRDefault="00E4355D" w:rsidP="00E4355D">
      <w:pPr>
        <w:pStyle w:val="a5"/>
        <w:jc w:val="left"/>
        <w:rPr>
          <w:szCs w:val="24"/>
        </w:rPr>
      </w:pPr>
      <w:bookmarkStart w:id="0" w:name="_GoBack"/>
      <w:bookmarkEnd w:id="0"/>
    </w:p>
    <w:p w:rsidR="00E469FC" w:rsidRDefault="00E469FC" w:rsidP="00E469FC">
      <w:pPr>
        <w:shd w:val="clear" w:color="auto" w:fill="FFFFFF"/>
        <w:ind w:right="5386"/>
        <w:jc w:val="both"/>
        <w:rPr>
          <w:iCs/>
          <w:sz w:val="28"/>
          <w:szCs w:val="28"/>
        </w:rPr>
      </w:pPr>
    </w:p>
    <w:p w:rsidR="00E469FC" w:rsidRPr="00E4355D" w:rsidRDefault="00E4355D" w:rsidP="00E4355D">
      <w:pPr>
        <w:shd w:val="clear" w:color="auto" w:fill="FFFFFF"/>
        <w:ind w:right="4677"/>
        <w:jc w:val="both"/>
        <w:rPr>
          <w:sz w:val="24"/>
          <w:szCs w:val="24"/>
        </w:rPr>
      </w:pPr>
      <w:r w:rsidRPr="00E4355D">
        <w:rPr>
          <w:iCs/>
          <w:sz w:val="24"/>
          <w:szCs w:val="24"/>
        </w:rPr>
        <w:t>О внесении изменений в постановление от 12.04.2023 № 98 «</w:t>
      </w:r>
      <w:r w:rsidR="00E469FC" w:rsidRPr="00E4355D">
        <w:rPr>
          <w:iCs/>
          <w:sz w:val="24"/>
          <w:szCs w:val="24"/>
        </w:rPr>
        <w:t xml:space="preserve">Об утверждении порядка </w:t>
      </w:r>
      <w:r w:rsidR="00E469FC" w:rsidRPr="00E4355D">
        <w:rPr>
          <w:sz w:val="24"/>
          <w:szCs w:val="24"/>
        </w:rPr>
        <w:t xml:space="preserve">проведения антикоррупционной экспертизы постановлений администрации </w:t>
      </w:r>
      <w:r w:rsidR="00E469FC" w:rsidRPr="00E4355D">
        <w:rPr>
          <w:color w:val="000000"/>
          <w:sz w:val="24"/>
          <w:szCs w:val="24"/>
        </w:rPr>
        <w:t xml:space="preserve">МО «Ретюнское сельское поселение» </w:t>
      </w:r>
      <w:r w:rsidR="00E469FC" w:rsidRPr="00E4355D">
        <w:rPr>
          <w:sz w:val="24"/>
          <w:szCs w:val="24"/>
        </w:rPr>
        <w:t>и их проектов</w:t>
      </w:r>
      <w:r w:rsidRPr="00E4355D">
        <w:rPr>
          <w:sz w:val="24"/>
          <w:szCs w:val="24"/>
        </w:rPr>
        <w:t>»</w:t>
      </w:r>
      <w:r w:rsidR="00E469FC" w:rsidRPr="00E4355D">
        <w:rPr>
          <w:sz w:val="24"/>
          <w:szCs w:val="24"/>
        </w:rPr>
        <w:t xml:space="preserve"> </w:t>
      </w:r>
    </w:p>
    <w:p w:rsidR="00E469FC" w:rsidRPr="00424845" w:rsidRDefault="00E469FC" w:rsidP="00E469FC">
      <w:pPr>
        <w:ind w:right="4445"/>
        <w:jc w:val="both"/>
        <w:rPr>
          <w:sz w:val="24"/>
          <w:szCs w:val="24"/>
        </w:rPr>
      </w:pPr>
    </w:p>
    <w:p w:rsidR="00E469FC" w:rsidRPr="00424845" w:rsidRDefault="00E469FC" w:rsidP="00E469FC">
      <w:pPr>
        <w:ind w:firstLine="708"/>
        <w:jc w:val="both"/>
        <w:rPr>
          <w:sz w:val="24"/>
          <w:szCs w:val="24"/>
        </w:rPr>
      </w:pPr>
      <w:r w:rsidRPr="00424845">
        <w:rPr>
          <w:sz w:val="24"/>
          <w:szCs w:val="24"/>
        </w:rPr>
        <w:t xml:space="preserve">В соответствии с Федеральными законами от 06.10.2003 № 131-ФЗ «Об общих принципах организации местного самоуправления в Российской Федерации», Федеральными законами от 25 декабря 2008 года № 273-ФЗ «О противодействии коррупции», от 17 июля 2009 года  № 172-ФЗ </w:t>
      </w:r>
      <w:r w:rsidRPr="00424845">
        <w:rPr>
          <w:sz w:val="24"/>
          <w:szCs w:val="24"/>
        </w:rPr>
        <w:br/>
        <w:t xml:space="preserve">«Об антикоррупционной экспертизе нормативных правовых актов и проектов нормативных правовых актов», </w:t>
      </w:r>
      <w:r w:rsidR="00E4355D" w:rsidRPr="00424845">
        <w:rPr>
          <w:sz w:val="24"/>
          <w:szCs w:val="24"/>
        </w:rPr>
        <w:t xml:space="preserve">на основании Протеста Лужской городской прокуратуры от 22.06.2023 №7-147-23, </w:t>
      </w:r>
      <w:r w:rsidRPr="00424845">
        <w:rPr>
          <w:sz w:val="24"/>
          <w:szCs w:val="24"/>
        </w:rPr>
        <w:t>а также Уставом МО «Ретюнское сельское поселение»</w:t>
      </w:r>
    </w:p>
    <w:p w:rsidR="00E469FC" w:rsidRPr="00424845" w:rsidRDefault="00E469FC" w:rsidP="00E469FC">
      <w:pPr>
        <w:ind w:right="-1" w:firstLine="851"/>
        <w:jc w:val="both"/>
        <w:rPr>
          <w:sz w:val="24"/>
          <w:szCs w:val="24"/>
        </w:rPr>
      </w:pPr>
    </w:p>
    <w:p w:rsidR="00E469FC" w:rsidRPr="00424845" w:rsidRDefault="00E469FC" w:rsidP="00E469FC">
      <w:pPr>
        <w:ind w:right="-1" w:firstLine="851"/>
        <w:jc w:val="center"/>
        <w:rPr>
          <w:b/>
          <w:sz w:val="24"/>
          <w:szCs w:val="24"/>
        </w:rPr>
      </w:pPr>
      <w:r w:rsidRPr="00424845">
        <w:rPr>
          <w:b/>
          <w:sz w:val="24"/>
          <w:szCs w:val="24"/>
        </w:rPr>
        <w:t>ПОСТАНОВЛЯЮ:</w:t>
      </w:r>
    </w:p>
    <w:p w:rsidR="00E469FC" w:rsidRPr="00424845" w:rsidRDefault="00E469FC" w:rsidP="00E469FC">
      <w:pPr>
        <w:suppressAutoHyphens/>
        <w:autoSpaceDN w:val="0"/>
        <w:ind w:firstLine="720"/>
        <w:jc w:val="both"/>
        <w:textAlignment w:val="baseline"/>
        <w:rPr>
          <w:rFonts w:eastAsia="SimSun"/>
          <w:kern w:val="3"/>
          <w:sz w:val="24"/>
          <w:szCs w:val="24"/>
          <w:lang w:eastAsia="zh-CN" w:bidi="hi-IN"/>
        </w:rPr>
      </w:pPr>
    </w:p>
    <w:p w:rsidR="007838ED" w:rsidRPr="00424845" w:rsidRDefault="007838ED" w:rsidP="007838ED">
      <w:pPr>
        <w:widowControl w:val="0"/>
        <w:autoSpaceDE w:val="0"/>
        <w:autoSpaceDN w:val="0"/>
        <w:adjustRightInd w:val="0"/>
        <w:ind w:firstLine="567"/>
        <w:jc w:val="both"/>
        <w:rPr>
          <w:bCs/>
          <w:sz w:val="24"/>
          <w:szCs w:val="24"/>
        </w:rPr>
      </w:pPr>
      <w:r w:rsidRPr="00424845">
        <w:rPr>
          <w:sz w:val="24"/>
          <w:szCs w:val="24"/>
        </w:rPr>
        <w:t xml:space="preserve">         1. Внести в постановление администрации Ретюнского сельского поселения </w:t>
      </w:r>
      <w:r w:rsidRPr="00424845">
        <w:rPr>
          <w:iCs/>
          <w:sz w:val="24"/>
          <w:szCs w:val="24"/>
        </w:rPr>
        <w:t xml:space="preserve">12.04.2023 № 98 «Об утверждении порядка </w:t>
      </w:r>
      <w:r w:rsidRPr="00424845">
        <w:rPr>
          <w:sz w:val="24"/>
          <w:szCs w:val="24"/>
        </w:rPr>
        <w:t xml:space="preserve">проведения антикоррупционной экспертизы постановлений администрации </w:t>
      </w:r>
      <w:r w:rsidRPr="00424845">
        <w:rPr>
          <w:color w:val="000000"/>
          <w:sz w:val="24"/>
          <w:szCs w:val="24"/>
        </w:rPr>
        <w:t xml:space="preserve">МО «Ретюнское сельское поселение» </w:t>
      </w:r>
      <w:r w:rsidRPr="00424845">
        <w:rPr>
          <w:sz w:val="24"/>
          <w:szCs w:val="24"/>
        </w:rPr>
        <w:t>и их проектов»</w:t>
      </w:r>
      <w:r w:rsidRPr="00424845">
        <w:rPr>
          <w:bCs/>
          <w:sz w:val="24"/>
          <w:szCs w:val="24"/>
        </w:rPr>
        <w:t xml:space="preserve"> (далее-Постановление)  следующие изменения:</w:t>
      </w:r>
    </w:p>
    <w:p w:rsidR="007838ED" w:rsidRPr="00424845" w:rsidRDefault="007838ED" w:rsidP="007838ED">
      <w:pPr>
        <w:widowControl w:val="0"/>
        <w:autoSpaceDE w:val="0"/>
        <w:autoSpaceDN w:val="0"/>
        <w:adjustRightInd w:val="0"/>
        <w:ind w:firstLine="567"/>
        <w:jc w:val="both"/>
        <w:rPr>
          <w:bCs/>
          <w:sz w:val="24"/>
          <w:szCs w:val="24"/>
        </w:rPr>
      </w:pPr>
      <w:r w:rsidRPr="00424845">
        <w:rPr>
          <w:bCs/>
          <w:sz w:val="24"/>
          <w:szCs w:val="24"/>
        </w:rPr>
        <w:t>1.1. Дополнить Пункт 3.3абзацем следующего содержания:</w:t>
      </w:r>
    </w:p>
    <w:p w:rsidR="007838ED" w:rsidRPr="00424845" w:rsidRDefault="007838ED" w:rsidP="00CD187F">
      <w:pPr>
        <w:pStyle w:val="a7"/>
        <w:tabs>
          <w:tab w:val="left" w:pos="1134"/>
        </w:tabs>
        <w:ind w:left="0" w:firstLine="709"/>
        <w:jc w:val="both"/>
        <w:rPr>
          <w:sz w:val="24"/>
          <w:szCs w:val="24"/>
        </w:rPr>
      </w:pPr>
      <w:r w:rsidRPr="00424845">
        <w:rPr>
          <w:bCs/>
          <w:sz w:val="24"/>
          <w:szCs w:val="24"/>
        </w:rPr>
        <w:t>«</w:t>
      </w:r>
      <w:r w:rsidR="00CD187F" w:rsidRPr="00424845">
        <w:rPr>
          <w:bCs/>
          <w:sz w:val="24"/>
          <w:szCs w:val="24"/>
        </w:rPr>
        <w:t>В обязанности ответственного лица, в полномочия которого входит проведение антикоррупционной экспертизы, в случае обнаружения в нормативных правовых актах (проектах нормативных правовых актов) коррупциогенных факторов, принятие мер по устранению которых не относится к их компетенции, информировать об этом органы прокуратуры</w:t>
      </w:r>
      <w:r w:rsidRPr="00424845">
        <w:rPr>
          <w:sz w:val="24"/>
          <w:szCs w:val="24"/>
        </w:rPr>
        <w:t>».</w:t>
      </w:r>
    </w:p>
    <w:p w:rsidR="00424845" w:rsidRPr="00424845" w:rsidRDefault="00424845" w:rsidP="00CD187F">
      <w:pPr>
        <w:pStyle w:val="a7"/>
        <w:tabs>
          <w:tab w:val="left" w:pos="1134"/>
        </w:tabs>
        <w:ind w:left="0" w:firstLine="709"/>
        <w:jc w:val="both"/>
        <w:rPr>
          <w:sz w:val="24"/>
          <w:szCs w:val="24"/>
        </w:rPr>
      </w:pPr>
      <w:r w:rsidRPr="00424845">
        <w:rPr>
          <w:sz w:val="24"/>
          <w:szCs w:val="24"/>
        </w:rPr>
        <w:t>1.2. Дополнить статью 4 пунктом 4.4. следующего содержания:</w:t>
      </w:r>
    </w:p>
    <w:p w:rsidR="00424845" w:rsidRPr="00424845" w:rsidRDefault="00424845" w:rsidP="00424845">
      <w:pPr>
        <w:pStyle w:val="s1"/>
        <w:shd w:val="clear" w:color="auto" w:fill="FFFFFF"/>
        <w:spacing w:before="0" w:beforeAutospacing="0" w:after="300" w:afterAutospacing="0"/>
        <w:ind w:firstLine="709"/>
      </w:pPr>
      <w:r w:rsidRPr="00424845">
        <w:t>«Заключения по результатам независимой антикоррупционной экспертизы, поступившие в федеральный орган исполнительной власти, нормативные правовые акты которого подлежат государственной регистрации, регистрируются в установленном порядке в федеральном органе исполнительной власти.</w:t>
      </w:r>
    </w:p>
    <w:p w:rsidR="00424845" w:rsidRPr="00424845" w:rsidRDefault="00424845" w:rsidP="00424845">
      <w:pPr>
        <w:pStyle w:val="s1"/>
        <w:shd w:val="clear" w:color="auto" w:fill="FFFFFF"/>
        <w:spacing w:before="0" w:beforeAutospacing="0" w:after="0" w:afterAutospacing="0"/>
        <w:ind w:firstLine="709"/>
      </w:pPr>
      <w:r w:rsidRPr="00424845">
        <w:t>Заключение по результатам независимой антикоррупционной экспертизы носит рекомендательный характер и подлежит обязательному рассмотрению органом, организацией или должностным лицом, которым оно направлено, в 30-дневный срок со дня его получения. По результатам рассмотрения гражданину или организации, проводившим независимую антикоррупционную экспертизу, направляется мотивированный ответ (за исключением случаев, когда в заключении отсутствует информация о выявленных коррупциогенных факторах, или предложений о способе устранения выявленных коррупциогенных факторов), в котором отражается учет результатов независимой антикоррупционной экспертизы и (или) причины несогласия с выявленным в нормативном правовом акте или проекте нормативного правового акта коррупциогенным фактором.</w:t>
      </w:r>
    </w:p>
    <w:p w:rsidR="00424845" w:rsidRDefault="00424845" w:rsidP="00424845">
      <w:pPr>
        <w:pStyle w:val="a7"/>
        <w:tabs>
          <w:tab w:val="left" w:pos="1134"/>
        </w:tabs>
        <w:ind w:left="0" w:firstLine="709"/>
        <w:jc w:val="both"/>
        <w:rPr>
          <w:sz w:val="24"/>
          <w:szCs w:val="24"/>
          <w:shd w:val="clear" w:color="auto" w:fill="FFFFFF"/>
        </w:rPr>
      </w:pPr>
      <w:r w:rsidRPr="00424845">
        <w:rPr>
          <w:sz w:val="24"/>
          <w:szCs w:val="24"/>
          <w:shd w:val="clear" w:color="auto" w:fill="FFFFFF"/>
        </w:rPr>
        <w:t>В случае если поступившее заключение по результатам независимой антикоррупционной экспертизы не соответствует </w:t>
      </w:r>
      <w:hyperlink r:id="rId6" w:anchor="block_100" w:history="1">
        <w:r w:rsidRPr="00424845">
          <w:rPr>
            <w:rStyle w:val="a9"/>
            <w:sz w:val="24"/>
            <w:szCs w:val="24"/>
            <w:shd w:val="clear" w:color="auto" w:fill="FFFFFF"/>
          </w:rPr>
          <w:t>форме</w:t>
        </w:r>
      </w:hyperlink>
      <w:r w:rsidRPr="00424845">
        <w:rPr>
          <w:sz w:val="24"/>
          <w:szCs w:val="24"/>
          <w:shd w:val="clear" w:color="auto" w:fill="FFFFFF"/>
        </w:rPr>
        <w:t xml:space="preserve">, утвержденной Министерством юстиции Российской Федерации, федеральные органы исполнительной власти, нормативные правовые акты которых подлежат </w:t>
      </w:r>
    </w:p>
    <w:p w:rsidR="00424845" w:rsidRDefault="00424845" w:rsidP="00424845">
      <w:pPr>
        <w:pStyle w:val="a7"/>
        <w:tabs>
          <w:tab w:val="left" w:pos="1134"/>
        </w:tabs>
        <w:ind w:left="0" w:firstLine="709"/>
        <w:jc w:val="both"/>
        <w:rPr>
          <w:sz w:val="24"/>
          <w:szCs w:val="24"/>
          <w:shd w:val="clear" w:color="auto" w:fill="FFFFFF"/>
        </w:rPr>
      </w:pPr>
    </w:p>
    <w:p w:rsidR="00424845" w:rsidRDefault="00424845" w:rsidP="00424845">
      <w:pPr>
        <w:pStyle w:val="a7"/>
        <w:tabs>
          <w:tab w:val="left" w:pos="1134"/>
        </w:tabs>
        <w:ind w:left="0" w:firstLine="709"/>
        <w:jc w:val="both"/>
        <w:rPr>
          <w:sz w:val="24"/>
          <w:szCs w:val="24"/>
          <w:shd w:val="clear" w:color="auto" w:fill="FFFFFF"/>
        </w:rPr>
      </w:pPr>
    </w:p>
    <w:p w:rsidR="00424845" w:rsidRDefault="00424845" w:rsidP="00424845">
      <w:pPr>
        <w:pStyle w:val="a7"/>
        <w:tabs>
          <w:tab w:val="left" w:pos="1134"/>
        </w:tabs>
        <w:ind w:left="0" w:firstLine="709"/>
        <w:jc w:val="both"/>
        <w:rPr>
          <w:sz w:val="24"/>
          <w:szCs w:val="24"/>
          <w:shd w:val="clear" w:color="auto" w:fill="FFFFFF"/>
        </w:rPr>
      </w:pPr>
    </w:p>
    <w:p w:rsidR="00424845" w:rsidRPr="00424845" w:rsidRDefault="00424845" w:rsidP="00424845">
      <w:pPr>
        <w:pStyle w:val="a7"/>
        <w:tabs>
          <w:tab w:val="left" w:pos="1134"/>
        </w:tabs>
        <w:ind w:left="0" w:firstLine="709"/>
        <w:jc w:val="both"/>
        <w:rPr>
          <w:bCs/>
          <w:sz w:val="24"/>
          <w:szCs w:val="24"/>
        </w:rPr>
      </w:pPr>
      <w:r w:rsidRPr="00424845">
        <w:rPr>
          <w:sz w:val="24"/>
          <w:szCs w:val="24"/>
          <w:shd w:val="clear" w:color="auto" w:fill="FFFFFF"/>
        </w:rPr>
        <w:t>государственной регистрации, возвращают такое заключение не позднее 30 дней после регистрации с указанием причин.</w:t>
      </w:r>
    </w:p>
    <w:p w:rsidR="007838ED" w:rsidRPr="00424845" w:rsidRDefault="007838ED" w:rsidP="007838ED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424845">
        <w:rPr>
          <w:sz w:val="24"/>
          <w:szCs w:val="24"/>
        </w:rPr>
        <w:t xml:space="preserve"> 2. Разместить настоящее постановление в сети Интернет на официальном сайте администрации Ретюнского сельского поселения.</w:t>
      </w:r>
    </w:p>
    <w:p w:rsidR="007838ED" w:rsidRPr="00424845" w:rsidRDefault="007838ED" w:rsidP="007838ED">
      <w:pPr>
        <w:widowControl w:val="0"/>
        <w:autoSpaceDE w:val="0"/>
        <w:autoSpaceDN w:val="0"/>
        <w:adjustRightInd w:val="0"/>
        <w:ind w:firstLine="567"/>
        <w:jc w:val="both"/>
        <w:rPr>
          <w:bCs/>
          <w:sz w:val="24"/>
          <w:szCs w:val="24"/>
        </w:rPr>
      </w:pPr>
      <w:r w:rsidRPr="00424845">
        <w:rPr>
          <w:sz w:val="24"/>
          <w:szCs w:val="24"/>
        </w:rPr>
        <w:t>3. Контроль за исполнением административного регламента по предоставлению муниципальной услуги и исполнению муниципальной функции оставляю за собой.</w:t>
      </w:r>
    </w:p>
    <w:p w:rsidR="00E469FC" w:rsidRPr="00424845" w:rsidRDefault="00E469FC" w:rsidP="00E469FC">
      <w:pPr>
        <w:suppressAutoHyphens/>
        <w:autoSpaceDN w:val="0"/>
        <w:ind w:firstLine="709"/>
        <w:jc w:val="both"/>
        <w:textAlignment w:val="baseline"/>
        <w:rPr>
          <w:rFonts w:eastAsia="SimSun"/>
          <w:kern w:val="3"/>
          <w:sz w:val="24"/>
          <w:szCs w:val="24"/>
          <w:lang w:eastAsia="zh-CN" w:bidi="hi-IN"/>
        </w:rPr>
      </w:pPr>
    </w:p>
    <w:p w:rsidR="00E469FC" w:rsidRPr="00424845" w:rsidRDefault="00E469FC" w:rsidP="00E469FC">
      <w:pPr>
        <w:ind w:right="-1"/>
        <w:jc w:val="both"/>
        <w:rPr>
          <w:sz w:val="24"/>
          <w:szCs w:val="24"/>
        </w:rPr>
      </w:pPr>
    </w:p>
    <w:p w:rsidR="00E469FC" w:rsidRPr="00424845" w:rsidRDefault="00E4355D" w:rsidP="00E469FC">
      <w:pPr>
        <w:autoSpaceDE w:val="0"/>
        <w:autoSpaceDN w:val="0"/>
        <w:adjustRightInd w:val="0"/>
        <w:rPr>
          <w:sz w:val="24"/>
          <w:szCs w:val="24"/>
        </w:rPr>
      </w:pPr>
      <w:r w:rsidRPr="00424845">
        <w:rPr>
          <w:sz w:val="24"/>
          <w:szCs w:val="24"/>
        </w:rPr>
        <w:t xml:space="preserve">Глава </w:t>
      </w:r>
      <w:r w:rsidR="00E469FC" w:rsidRPr="00424845">
        <w:rPr>
          <w:sz w:val="24"/>
          <w:szCs w:val="24"/>
        </w:rPr>
        <w:t xml:space="preserve">администрации </w:t>
      </w:r>
    </w:p>
    <w:p w:rsidR="00E469FC" w:rsidRPr="00424845" w:rsidRDefault="00E469FC" w:rsidP="00E469FC">
      <w:pPr>
        <w:autoSpaceDE w:val="0"/>
        <w:autoSpaceDN w:val="0"/>
        <w:adjustRightInd w:val="0"/>
        <w:rPr>
          <w:b/>
          <w:bCs/>
          <w:color w:val="000000"/>
          <w:sz w:val="24"/>
          <w:szCs w:val="24"/>
        </w:rPr>
      </w:pPr>
      <w:r w:rsidRPr="00424845">
        <w:rPr>
          <w:sz w:val="24"/>
          <w:szCs w:val="24"/>
        </w:rPr>
        <w:t xml:space="preserve">Ретюнского сельского поселения           </w:t>
      </w:r>
      <w:r w:rsidR="00943B9F" w:rsidRPr="00424845">
        <w:rPr>
          <w:sz w:val="24"/>
          <w:szCs w:val="24"/>
        </w:rPr>
        <w:t xml:space="preserve">                           </w:t>
      </w:r>
      <w:r w:rsidRPr="00424845">
        <w:rPr>
          <w:sz w:val="24"/>
          <w:szCs w:val="24"/>
        </w:rPr>
        <w:t xml:space="preserve">                                 С.С. Гришанова</w:t>
      </w:r>
    </w:p>
    <w:p w:rsidR="00E469FC" w:rsidRPr="00E469FC" w:rsidRDefault="00E469FC" w:rsidP="00E469FC">
      <w:pPr>
        <w:autoSpaceDE w:val="0"/>
        <w:autoSpaceDN w:val="0"/>
        <w:adjustRightInd w:val="0"/>
        <w:ind w:firstLine="540"/>
        <w:jc w:val="both"/>
        <w:outlineLvl w:val="0"/>
        <w:rPr>
          <w:b/>
          <w:bCs/>
          <w:sz w:val="28"/>
          <w:szCs w:val="28"/>
        </w:rPr>
      </w:pPr>
    </w:p>
    <w:p w:rsidR="00E469FC" w:rsidRDefault="00E469FC" w:rsidP="00E469FC">
      <w:pPr>
        <w:autoSpaceDE w:val="0"/>
        <w:autoSpaceDN w:val="0"/>
        <w:adjustRightInd w:val="0"/>
        <w:ind w:firstLine="540"/>
        <w:jc w:val="both"/>
        <w:outlineLvl w:val="0"/>
        <w:rPr>
          <w:b/>
          <w:bCs/>
          <w:sz w:val="28"/>
          <w:szCs w:val="28"/>
        </w:rPr>
      </w:pPr>
    </w:p>
    <w:p w:rsidR="00424845" w:rsidRDefault="00424845" w:rsidP="00E469FC">
      <w:pPr>
        <w:autoSpaceDE w:val="0"/>
        <w:autoSpaceDN w:val="0"/>
        <w:adjustRightInd w:val="0"/>
        <w:ind w:firstLine="540"/>
        <w:jc w:val="both"/>
        <w:outlineLvl w:val="0"/>
        <w:rPr>
          <w:b/>
          <w:bCs/>
          <w:sz w:val="28"/>
          <w:szCs w:val="28"/>
        </w:rPr>
      </w:pPr>
    </w:p>
    <w:p w:rsidR="00424845" w:rsidRDefault="00424845" w:rsidP="00E469FC">
      <w:pPr>
        <w:autoSpaceDE w:val="0"/>
        <w:autoSpaceDN w:val="0"/>
        <w:adjustRightInd w:val="0"/>
        <w:ind w:firstLine="540"/>
        <w:jc w:val="both"/>
        <w:outlineLvl w:val="0"/>
        <w:rPr>
          <w:b/>
          <w:bCs/>
          <w:sz w:val="28"/>
          <w:szCs w:val="28"/>
        </w:rPr>
      </w:pPr>
    </w:p>
    <w:p w:rsidR="00424845" w:rsidRDefault="00424845" w:rsidP="00E469FC">
      <w:pPr>
        <w:autoSpaceDE w:val="0"/>
        <w:autoSpaceDN w:val="0"/>
        <w:adjustRightInd w:val="0"/>
        <w:ind w:firstLine="540"/>
        <w:jc w:val="both"/>
        <w:outlineLvl w:val="0"/>
        <w:rPr>
          <w:b/>
          <w:bCs/>
          <w:sz w:val="28"/>
          <w:szCs w:val="28"/>
        </w:rPr>
      </w:pPr>
    </w:p>
    <w:p w:rsidR="00424845" w:rsidRDefault="00424845" w:rsidP="00E469FC">
      <w:pPr>
        <w:autoSpaceDE w:val="0"/>
        <w:autoSpaceDN w:val="0"/>
        <w:adjustRightInd w:val="0"/>
        <w:ind w:firstLine="540"/>
        <w:jc w:val="both"/>
        <w:outlineLvl w:val="0"/>
        <w:rPr>
          <w:b/>
          <w:bCs/>
          <w:sz w:val="28"/>
          <w:szCs w:val="28"/>
        </w:rPr>
      </w:pPr>
    </w:p>
    <w:p w:rsidR="00424845" w:rsidRDefault="00424845" w:rsidP="00E469FC">
      <w:pPr>
        <w:autoSpaceDE w:val="0"/>
        <w:autoSpaceDN w:val="0"/>
        <w:adjustRightInd w:val="0"/>
        <w:ind w:firstLine="540"/>
        <w:jc w:val="both"/>
        <w:outlineLvl w:val="0"/>
        <w:rPr>
          <w:b/>
          <w:bCs/>
          <w:sz w:val="28"/>
          <w:szCs w:val="28"/>
        </w:rPr>
      </w:pPr>
    </w:p>
    <w:p w:rsidR="00424845" w:rsidRDefault="00424845" w:rsidP="00E469FC">
      <w:pPr>
        <w:autoSpaceDE w:val="0"/>
        <w:autoSpaceDN w:val="0"/>
        <w:adjustRightInd w:val="0"/>
        <w:ind w:firstLine="540"/>
        <w:jc w:val="both"/>
        <w:outlineLvl w:val="0"/>
        <w:rPr>
          <w:b/>
          <w:bCs/>
          <w:sz w:val="28"/>
          <w:szCs w:val="28"/>
        </w:rPr>
      </w:pPr>
    </w:p>
    <w:p w:rsidR="00424845" w:rsidRDefault="00424845" w:rsidP="00E469FC">
      <w:pPr>
        <w:autoSpaceDE w:val="0"/>
        <w:autoSpaceDN w:val="0"/>
        <w:adjustRightInd w:val="0"/>
        <w:ind w:firstLine="540"/>
        <w:jc w:val="both"/>
        <w:outlineLvl w:val="0"/>
        <w:rPr>
          <w:b/>
          <w:bCs/>
          <w:sz w:val="28"/>
          <w:szCs w:val="28"/>
        </w:rPr>
      </w:pPr>
    </w:p>
    <w:p w:rsidR="00424845" w:rsidRDefault="00424845" w:rsidP="00E469FC">
      <w:pPr>
        <w:autoSpaceDE w:val="0"/>
        <w:autoSpaceDN w:val="0"/>
        <w:adjustRightInd w:val="0"/>
        <w:ind w:firstLine="540"/>
        <w:jc w:val="both"/>
        <w:outlineLvl w:val="0"/>
        <w:rPr>
          <w:b/>
          <w:bCs/>
          <w:sz w:val="28"/>
          <w:szCs w:val="28"/>
        </w:rPr>
      </w:pPr>
    </w:p>
    <w:p w:rsidR="00424845" w:rsidRDefault="00424845" w:rsidP="00E469FC">
      <w:pPr>
        <w:autoSpaceDE w:val="0"/>
        <w:autoSpaceDN w:val="0"/>
        <w:adjustRightInd w:val="0"/>
        <w:ind w:firstLine="540"/>
        <w:jc w:val="both"/>
        <w:outlineLvl w:val="0"/>
        <w:rPr>
          <w:b/>
          <w:bCs/>
          <w:sz w:val="28"/>
          <w:szCs w:val="28"/>
        </w:rPr>
      </w:pPr>
    </w:p>
    <w:p w:rsidR="00424845" w:rsidRDefault="00424845" w:rsidP="00E469FC">
      <w:pPr>
        <w:autoSpaceDE w:val="0"/>
        <w:autoSpaceDN w:val="0"/>
        <w:adjustRightInd w:val="0"/>
        <w:ind w:firstLine="540"/>
        <w:jc w:val="both"/>
        <w:outlineLvl w:val="0"/>
        <w:rPr>
          <w:b/>
          <w:bCs/>
          <w:sz w:val="28"/>
          <w:szCs w:val="28"/>
        </w:rPr>
      </w:pPr>
    </w:p>
    <w:p w:rsidR="00424845" w:rsidRDefault="00424845" w:rsidP="00E469FC">
      <w:pPr>
        <w:autoSpaceDE w:val="0"/>
        <w:autoSpaceDN w:val="0"/>
        <w:adjustRightInd w:val="0"/>
        <w:ind w:firstLine="540"/>
        <w:jc w:val="both"/>
        <w:outlineLvl w:val="0"/>
        <w:rPr>
          <w:b/>
          <w:bCs/>
          <w:sz w:val="28"/>
          <w:szCs w:val="28"/>
        </w:rPr>
      </w:pPr>
    </w:p>
    <w:p w:rsidR="00424845" w:rsidRDefault="00424845" w:rsidP="00E469FC">
      <w:pPr>
        <w:autoSpaceDE w:val="0"/>
        <w:autoSpaceDN w:val="0"/>
        <w:adjustRightInd w:val="0"/>
        <w:ind w:firstLine="540"/>
        <w:jc w:val="both"/>
        <w:outlineLvl w:val="0"/>
        <w:rPr>
          <w:b/>
          <w:bCs/>
          <w:sz w:val="28"/>
          <w:szCs w:val="28"/>
        </w:rPr>
      </w:pPr>
    </w:p>
    <w:p w:rsidR="00424845" w:rsidRDefault="00424845" w:rsidP="00E469FC">
      <w:pPr>
        <w:autoSpaceDE w:val="0"/>
        <w:autoSpaceDN w:val="0"/>
        <w:adjustRightInd w:val="0"/>
        <w:ind w:firstLine="540"/>
        <w:jc w:val="both"/>
        <w:outlineLvl w:val="0"/>
        <w:rPr>
          <w:b/>
          <w:bCs/>
          <w:sz w:val="28"/>
          <w:szCs w:val="28"/>
        </w:rPr>
      </w:pPr>
    </w:p>
    <w:p w:rsidR="00424845" w:rsidRDefault="00424845" w:rsidP="00E469FC">
      <w:pPr>
        <w:autoSpaceDE w:val="0"/>
        <w:autoSpaceDN w:val="0"/>
        <w:adjustRightInd w:val="0"/>
        <w:ind w:firstLine="540"/>
        <w:jc w:val="both"/>
        <w:outlineLvl w:val="0"/>
        <w:rPr>
          <w:b/>
          <w:bCs/>
          <w:sz w:val="28"/>
          <w:szCs w:val="28"/>
        </w:rPr>
      </w:pPr>
    </w:p>
    <w:p w:rsidR="00424845" w:rsidRDefault="00424845" w:rsidP="00E469FC">
      <w:pPr>
        <w:autoSpaceDE w:val="0"/>
        <w:autoSpaceDN w:val="0"/>
        <w:adjustRightInd w:val="0"/>
        <w:ind w:firstLine="540"/>
        <w:jc w:val="both"/>
        <w:outlineLvl w:val="0"/>
        <w:rPr>
          <w:b/>
          <w:bCs/>
          <w:sz w:val="28"/>
          <w:szCs w:val="28"/>
        </w:rPr>
      </w:pPr>
    </w:p>
    <w:p w:rsidR="00424845" w:rsidRDefault="00424845" w:rsidP="00E469FC">
      <w:pPr>
        <w:autoSpaceDE w:val="0"/>
        <w:autoSpaceDN w:val="0"/>
        <w:adjustRightInd w:val="0"/>
        <w:ind w:firstLine="540"/>
        <w:jc w:val="both"/>
        <w:outlineLvl w:val="0"/>
        <w:rPr>
          <w:b/>
          <w:bCs/>
          <w:sz w:val="28"/>
          <w:szCs w:val="28"/>
        </w:rPr>
      </w:pPr>
    </w:p>
    <w:p w:rsidR="00424845" w:rsidRDefault="00424845" w:rsidP="00E469FC">
      <w:pPr>
        <w:autoSpaceDE w:val="0"/>
        <w:autoSpaceDN w:val="0"/>
        <w:adjustRightInd w:val="0"/>
        <w:ind w:firstLine="540"/>
        <w:jc w:val="both"/>
        <w:outlineLvl w:val="0"/>
        <w:rPr>
          <w:b/>
          <w:bCs/>
          <w:sz w:val="28"/>
          <w:szCs w:val="28"/>
        </w:rPr>
      </w:pPr>
    </w:p>
    <w:p w:rsidR="00424845" w:rsidRDefault="00424845" w:rsidP="00E469FC">
      <w:pPr>
        <w:autoSpaceDE w:val="0"/>
        <w:autoSpaceDN w:val="0"/>
        <w:adjustRightInd w:val="0"/>
        <w:ind w:firstLine="540"/>
        <w:jc w:val="both"/>
        <w:outlineLvl w:val="0"/>
        <w:rPr>
          <w:b/>
          <w:bCs/>
          <w:sz w:val="28"/>
          <w:szCs w:val="28"/>
        </w:rPr>
      </w:pPr>
    </w:p>
    <w:p w:rsidR="00424845" w:rsidRDefault="00424845" w:rsidP="00E469FC">
      <w:pPr>
        <w:autoSpaceDE w:val="0"/>
        <w:autoSpaceDN w:val="0"/>
        <w:adjustRightInd w:val="0"/>
        <w:ind w:firstLine="540"/>
        <w:jc w:val="both"/>
        <w:outlineLvl w:val="0"/>
        <w:rPr>
          <w:b/>
          <w:bCs/>
          <w:sz w:val="28"/>
          <w:szCs w:val="28"/>
        </w:rPr>
      </w:pPr>
    </w:p>
    <w:p w:rsidR="00424845" w:rsidRDefault="00424845" w:rsidP="00E469FC">
      <w:pPr>
        <w:autoSpaceDE w:val="0"/>
        <w:autoSpaceDN w:val="0"/>
        <w:adjustRightInd w:val="0"/>
        <w:ind w:firstLine="540"/>
        <w:jc w:val="both"/>
        <w:outlineLvl w:val="0"/>
        <w:rPr>
          <w:b/>
          <w:bCs/>
          <w:sz w:val="28"/>
          <w:szCs w:val="28"/>
        </w:rPr>
      </w:pPr>
    </w:p>
    <w:p w:rsidR="00424845" w:rsidRDefault="00424845" w:rsidP="00E469FC">
      <w:pPr>
        <w:autoSpaceDE w:val="0"/>
        <w:autoSpaceDN w:val="0"/>
        <w:adjustRightInd w:val="0"/>
        <w:ind w:firstLine="540"/>
        <w:jc w:val="both"/>
        <w:outlineLvl w:val="0"/>
        <w:rPr>
          <w:b/>
          <w:bCs/>
          <w:sz w:val="28"/>
          <w:szCs w:val="28"/>
        </w:rPr>
      </w:pPr>
    </w:p>
    <w:p w:rsidR="00424845" w:rsidRDefault="00424845" w:rsidP="00E469FC">
      <w:pPr>
        <w:autoSpaceDE w:val="0"/>
        <w:autoSpaceDN w:val="0"/>
        <w:adjustRightInd w:val="0"/>
        <w:ind w:firstLine="540"/>
        <w:jc w:val="both"/>
        <w:outlineLvl w:val="0"/>
        <w:rPr>
          <w:b/>
          <w:bCs/>
          <w:sz w:val="28"/>
          <w:szCs w:val="28"/>
        </w:rPr>
      </w:pPr>
    </w:p>
    <w:p w:rsidR="00424845" w:rsidRDefault="00424845" w:rsidP="00E469FC">
      <w:pPr>
        <w:autoSpaceDE w:val="0"/>
        <w:autoSpaceDN w:val="0"/>
        <w:adjustRightInd w:val="0"/>
        <w:ind w:firstLine="540"/>
        <w:jc w:val="both"/>
        <w:outlineLvl w:val="0"/>
        <w:rPr>
          <w:b/>
          <w:bCs/>
          <w:sz w:val="28"/>
          <w:szCs w:val="28"/>
        </w:rPr>
      </w:pPr>
    </w:p>
    <w:p w:rsidR="00424845" w:rsidRDefault="00424845" w:rsidP="00E469FC">
      <w:pPr>
        <w:autoSpaceDE w:val="0"/>
        <w:autoSpaceDN w:val="0"/>
        <w:adjustRightInd w:val="0"/>
        <w:ind w:firstLine="540"/>
        <w:jc w:val="both"/>
        <w:outlineLvl w:val="0"/>
        <w:rPr>
          <w:b/>
          <w:bCs/>
          <w:sz w:val="28"/>
          <w:szCs w:val="28"/>
        </w:rPr>
      </w:pPr>
    </w:p>
    <w:p w:rsidR="00424845" w:rsidRDefault="00424845" w:rsidP="00E469FC">
      <w:pPr>
        <w:autoSpaceDE w:val="0"/>
        <w:autoSpaceDN w:val="0"/>
        <w:adjustRightInd w:val="0"/>
        <w:ind w:firstLine="540"/>
        <w:jc w:val="both"/>
        <w:outlineLvl w:val="0"/>
        <w:rPr>
          <w:b/>
          <w:bCs/>
          <w:sz w:val="28"/>
          <w:szCs w:val="28"/>
        </w:rPr>
      </w:pPr>
    </w:p>
    <w:p w:rsidR="00424845" w:rsidRDefault="00424845" w:rsidP="00E469FC">
      <w:pPr>
        <w:autoSpaceDE w:val="0"/>
        <w:autoSpaceDN w:val="0"/>
        <w:adjustRightInd w:val="0"/>
        <w:ind w:firstLine="540"/>
        <w:jc w:val="both"/>
        <w:outlineLvl w:val="0"/>
        <w:rPr>
          <w:b/>
          <w:bCs/>
          <w:sz w:val="28"/>
          <w:szCs w:val="28"/>
        </w:rPr>
      </w:pPr>
    </w:p>
    <w:p w:rsidR="00424845" w:rsidRDefault="00424845" w:rsidP="00E469FC">
      <w:pPr>
        <w:autoSpaceDE w:val="0"/>
        <w:autoSpaceDN w:val="0"/>
        <w:adjustRightInd w:val="0"/>
        <w:ind w:firstLine="540"/>
        <w:jc w:val="both"/>
        <w:outlineLvl w:val="0"/>
        <w:rPr>
          <w:b/>
          <w:bCs/>
          <w:sz w:val="28"/>
          <w:szCs w:val="28"/>
        </w:rPr>
      </w:pPr>
    </w:p>
    <w:p w:rsidR="00424845" w:rsidRDefault="00424845" w:rsidP="00E469FC">
      <w:pPr>
        <w:autoSpaceDE w:val="0"/>
        <w:autoSpaceDN w:val="0"/>
        <w:adjustRightInd w:val="0"/>
        <w:ind w:firstLine="540"/>
        <w:jc w:val="both"/>
        <w:outlineLvl w:val="0"/>
        <w:rPr>
          <w:b/>
          <w:bCs/>
          <w:sz w:val="28"/>
          <w:szCs w:val="28"/>
        </w:rPr>
      </w:pPr>
    </w:p>
    <w:p w:rsidR="00424845" w:rsidRDefault="00424845" w:rsidP="00E469FC">
      <w:pPr>
        <w:autoSpaceDE w:val="0"/>
        <w:autoSpaceDN w:val="0"/>
        <w:adjustRightInd w:val="0"/>
        <w:ind w:firstLine="540"/>
        <w:jc w:val="both"/>
        <w:outlineLvl w:val="0"/>
        <w:rPr>
          <w:b/>
          <w:bCs/>
          <w:sz w:val="28"/>
          <w:szCs w:val="28"/>
        </w:rPr>
      </w:pPr>
    </w:p>
    <w:p w:rsidR="00424845" w:rsidRDefault="00424845" w:rsidP="00E469FC">
      <w:pPr>
        <w:autoSpaceDE w:val="0"/>
        <w:autoSpaceDN w:val="0"/>
        <w:adjustRightInd w:val="0"/>
        <w:ind w:firstLine="540"/>
        <w:jc w:val="both"/>
        <w:outlineLvl w:val="0"/>
        <w:rPr>
          <w:b/>
          <w:bCs/>
          <w:sz w:val="28"/>
          <w:szCs w:val="28"/>
        </w:rPr>
      </w:pPr>
    </w:p>
    <w:p w:rsidR="00424845" w:rsidRPr="00424845" w:rsidRDefault="00424845" w:rsidP="00E469FC">
      <w:pPr>
        <w:autoSpaceDE w:val="0"/>
        <w:autoSpaceDN w:val="0"/>
        <w:adjustRightInd w:val="0"/>
        <w:ind w:firstLine="540"/>
        <w:jc w:val="both"/>
        <w:outlineLvl w:val="0"/>
        <w:rPr>
          <w:b/>
          <w:bCs/>
          <w:sz w:val="24"/>
          <w:szCs w:val="24"/>
        </w:rPr>
      </w:pPr>
    </w:p>
    <w:p w:rsidR="00424845" w:rsidRDefault="00424845" w:rsidP="00E469FC">
      <w:pPr>
        <w:jc w:val="right"/>
        <w:rPr>
          <w:sz w:val="24"/>
          <w:szCs w:val="24"/>
        </w:rPr>
      </w:pPr>
    </w:p>
    <w:p w:rsidR="00424845" w:rsidRDefault="00424845" w:rsidP="00E469FC">
      <w:pPr>
        <w:jc w:val="right"/>
        <w:rPr>
          <w:sz w:val="24"/>
          <w:szCs w:val="24"/>
        </w:rPr>
      </w:pPr>
    </w:p>
    <w:p w:rsidR="00424845" w:rsidRDefault="00424845" w:rsidP="00E469FC">
      <w:pPr>
        <w:jc w:val="right"/>
        <w:rPr>
          <w:sz w:val="24"/>
          <w:szCs w:val="24"/>
        </w:rPr>
      </w:pPr>
    </w:p>
    <w:p w:rsidR="00424845" w:rsidRDefault="00424845" w:rsidP="00E469FC">
      <w:pPr>
        <w:jc w:val="right"/>
        <w:rPr>
          <w:sz w:val="24"/>
          <w:szCs w:val="24"/>
        </w:rPr>
      </w:pPr>
    </w:p>
    <w:p w:rsidR="00424845" w:rsidRDefault="00424845" w:rsidP="00E469FC">
      <w:pPr>
        <w:jc w:val="right"/>
        <w:rPr>
          <w:sz w:val="24"/>
          <w:szCs w:val="24"/>
        </w:rPr>
      </w:pPr>
    </w:p>
    <w:p w:rsidR="00424845" w:rsidRDefault="00424845" w:rsidP="00E469FC">
      <w:pPr>
        <w:jc w:val="right"/>
        <w:rPr>
          <w:sz w:val="24"/>
          <w:szCs w:val="24"/>
        </w:rPr>
      </w:pPr>
    </w:p>
    <w:p w:rsidR="00424845" w:rsidRDefault="00424845" w:rsidP="00E469FC">
      <w:pPr>
        <w:jc w:val="right"/>
        <w:rPr>
          <w:sz w:val="24"/>
          <w:szCs w:val="24"/>
        </w:rPr>
      </w:pPr>
    </w:p>
    <w:p w:rsidR="00424845" w:rsidRDefault="00424845" w:rsidP="00E469FC">
      <w:pPr>
        <w:jc w:val="right"/>
        <w:rPr>
          <w:sz w:val="24"/>
          <w:szCs w:val="24"/>
        </w:rPr>
      </w:pPr>
    </w:p>
    <w:p w:rsidR="00424845" w:rsidRDefault="00424845" w:rsidP="00E469FC">
      <w:pPr>
        <w:jc w:val="right"/>
        <w:rPr>
          <w:sz w:val="24"/>
          <w:szCs w:val="24"/>
        </w:rPr>
      </w:pPr>
    </w:p>
    <w:p w:rsidR="00E469FC" w:rsidRPr="00424845" w:rsidRDefault="00E469FC" w:rsidP="00E469FC">
      <w:pPr>
        <w:jc w:val="right"/>
        <w:rPr>
          <w:sz w:val="24"/>
          <w:szCs w:val="24"/>
        </w:rPr>
      </w:pPr>
      <w:r w:rsidRPr="00424845">
        <w:rPr>
          <w:sz w:val="24"/>
          <w:szCs w:val="24"/>
        </w:rPr>
        <w:t>Приложение</w:t>
      </w:r>
    </w:p>
    <w:p w:rsidR="00E469FC" w:rsidRPr="00424845" w:rsidRDefault="00E469FC" w:rsidP="00E469FC">
      <w:pPr>
        <w:autoSpaceDE w:val="0"/>
        <w:autoSpaceDN w:val="0"/>
        <w:adjustRightInd w:val="0"/>
        <w:jc w:val="right"/>
        <w:outlineLvl w:val="0"/>
        <w:rPr>
          <w:b/>
          <w:sz w:val="24"/>
          <w:szCs w:val="24"/>
        </w:rPr>
      </w:pPr>
      <w:r w:rsidRPr="00424845">
        <w:rPr>
          <w:sz w:val="24"/>
          <w:szCs w:val="24"/>
        </w:rPr>
        <w:t>к постановлению администрации</w:t>
      </w:r>
    </w:p>
    <w:p w:rsidR="00E469FC" w:rsidRPr="00424845" w:rsidRDefault="00E469FC" w:rsidP="00E469FC">
      <w:pPr>
        <w:tabs>
          <w:tab w:val="left" w:pos="709"/>
        </w:tabs>
        <w:autoSpaceDE w:val="0"/>
        <w:autoSpaceDN w:val="0"/>
        <w:adjustRightInd w:val="0"/>
        <w:jc w:val="right"/>
        <w:rPr>
          <w:b/>
          <w:sz w:val="24"/>
          <w:szCs w:val="24"/>
        </w:rPr>
      </w:pPr>
    </w:p>
    <w:p w:rsidR="00E469FC" w:rsidRPr="00424845" w:rsidRDefault="00E469FC" w:rsidP="00E469FC">
      <w:pPr>
        <w:tabs>
          <w:tab w:val="left" w:pos="709"/>
        </w:tabs>
        <w:autoSpaceDE w:val="0"/>
        <w:autoSpaceDN w:val="0"/>
        <w:adjustRightInd w:val="0"/>
        <w:jc w:val="right"/>
        <w:rPr>
          <w:sz w:val="24"/>
          <w:szCs w:val="24"/>
        </w:rPr>
      </w:pPr>
      <w:r w:rsidRPr="00424845">
        <w:rPr>
          <w:sz w:val="24"/>
          <w:szCs w:val="24"/>
        </w:rPr>
        <w:t xml:space="preserve">от </w:t>
      </w:r>
      <w:r w:rsidR="00424845" w:rsidRPr="00424845">
        <w:rPr>
          <w:sz w:val="24"/>
          <w:szCs w:val="24"/>
        </w:rPr>
        <w:t xml:space="preserve">168 от 13.07.2023 </w:t>
      </w:r>
      <w:r w:rsidRPr="00424845">
        <w:rPr>
          <w:sz w:val="24"/>
          <w:szCs w:val="24"/>
        </w:rPr>
        <w:t xml:space="preserve">№ </w:t>
      </w:r>
      <w:r w:rsidR="00424845" w:rsidRPr="00424845">
        <w:rPr>
          <w:sz w:val="24"/>
          <w:szCs w:val="24"/>
        </w:rPr>
        <w:t>168</w:t>
      </w:r>
    </w:p>
    <w:p w:rsidR="00E469FC" w:rsidRPr="00E469FC" w:rsidRDefault="00E469FC" w:rsidP="00E469FC">
      <w:pPr>
        <w:tabs>
          <w:tab w:val="left" w:pos="709"/>
        </w:tabs>
        <w:autoSpaceDE w:val="0"/>
        <w:autoSpaceDN w:val="0"/>
        <w:adjustRightInd w:val="0"/>
        <w:jc w:val="right"/>
        <w:rPr>
          <w:rFonts w:ascii="Calibri" w:hAnsi="Calibri" w:cs="Arial"/>
          <w:b/>
          <w:sz w:val="22"/>
          <w:szCs w:val="22"/>
        </w:rPr>
      </w:pPr>
    </w:p>
    <w:p w:rsidR="00E469FC" w:rsidRPr="00E469FC" w:rsidRDefault="00E469FC" w:rsidP="00E469FC">
      <w:pPr>
        <w:tabs>
          <w:tab w:val="left" w:pos="709"/>
        </w:tabs>
        <w:autoSpaceDE w:val="0"/>
        <w:autoSpaceDN w:val="0"/>
        <w:adjustRightInd w:val="0"/>
        <w:jc w:val="right"/>
        <w:rPr>
          <w:rFonts w:ascii="Calibri" w:hAnsi="Calibri" w:cs="Arial"/>
          <w:b/>
          <w:sz w:val="22"/>
          <w:szCs w:val="22"/>
        </w:rPr>
      </w:pPr>
    </w:p>
    <w:p w:rsidR="00E469FC" w:rsidRPr="00424845" w:rsidRDefault="00E469FC" w:rsidP="00E469FC">
      <w:pPr>
        <w:tabs>
          <w:tab w:val="left" w:pos="709"/>
        </w:tabs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424845">
        <w:rPr>
          <w:b/>
          <w:sz w:val="24"/>
          <w:szCs w:val="24"/>
        </w:rPr>
        <w:t>Порядок</w:t>
      </w:r>
    </w:p>
    <w:p w:rsidR="00E469FC" w:rsidRPr="00424845" w:rsidRDefault="00E469FC" w:rsidP="00E469FC">
      <w:pPr>
        <w:tabs>
          <w:tab w:val="left" w:pos="709"/>
        </w:tabs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424845">
        <w:rPr>
          <w:b/>
          <w:sz w:val="24"/>
          <w:szCs w:val="24"/>
        </w:rPr>
        <w:t>проведения антикоррупционной экспертизы</w:t>
      </w:r>
    </w:p>
    <w:p w:rsidR="00E469FC" w:rsidRPr="00424845" w:rsidRDefault="00E469FC" w:rsidP="00E469FC">
      <w:pPr>
        <w:tabs>
          <w:tab w:val="left" w:pos="709"/>
        </w:tabs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424845">
        <w:rPr>
          <w:b/>
          <w:sz w:val="24"/>
          <w:szCs w:val="24"/>
        </w:rPr>
        <w:t>постановлений администрации муниципального образования Ретюнского сельского поселения и</w:t>
      </w:r>
    </w:p>
    <w:p w:rsidR="00E469FC" w:rsidRPr="00424845" w:rsidRDefault="00E469FC" w:rsidP="00E469FC">
      <w:pPr>
        <w:autoSpaceDE w:val="0"/>
        <w:autoSpaceDN w:val="0"/>
        <w:adjustRightInd w:val="0"/>
        <w:ind w:firstLine="540"/>
        <w:jc w:val="center"/>
        <w:outlineLvl w:val="0"/>
        <w:rPr>
          <w:b/>
          <w:bCs/>
          <w:sz w:val="24"/>
          <w:szCs w:val="24"/>
        </w:rPr>
      </w:pPr>
      <w:r w:rsidRPr="00424845">
        <w:rPr>
          <w:b/>
          <w:sz w:val="24"/>
          <w:szCs w:val="24"/>
        </w:rPr>
        <w:t>их проектов</w:t>
      </w:r>
    </w:p>
    <w:p w:rsidR="00E469FC" w:rsidRPr="00424845" w:rsidRDefault="00E469FC" w:rsidP="00E469FC">
      <w:pPr>
        <w:autoSpaceDE w:val="0"/>
        <w:autoSpaceDN w:val="0"/>
        <w:adjustRightInd w:val="0"/>
        <w:ind w:firstLine="540"/>
        <w:jc w:val="both"/>
        <w:outlineLvl w:val="0"/>
        <w:rPr>
          <w:b/>
          <w:bCs/>
          <w:sz w:val="24"/>
          <w:szCs w:val="24"/>
        </w:rPr>
      </w:pPr>
    </w:p>
    <w:p w:rsidR="00E469FC" w:rsidRPr="00424845" w:rsidRDefault="00E469FC" w:rsidP="00E469FC">
      <w:pPr>
        <w:autoSpaceDE w:val="0"/>
        <w:autoSpaceDN w:val="0"/>
        <w:adjustRightInd w:val="0"/>
        <w:ind w:firstLine="540"/>
        <w:jc w:val="center"/>
        <w:outlineLvl w:val="0"/>
        <w:rPr>
          <w:b/>
          <w:bCs/>
          <w:sz w:val="24"/>
          <w:szCs w:val="24"/>
        </w:rPr>
      </w:pPr>
      <w:r w:rsidRPr="00424845">
        <w:rPr>
          <w:b/>
          <w:bCs/>
          <w:sz w:val="24"/>
          <w:szCs w:val="24"/>
        </w:rPr>
        <w:t>1. Общие положения</w:t>
      </w:r>
    </w:p>
    <w:p w:rsidR="00E469FC" w:rsidRPr="00424845" w:rsidRDefault="00E469FC" w:rsidP="00E469FC">
      <w:pPr>
        <w:autoSpaceDE w:val="0"/>
        <w:autoSpaceDN w:val="0"/>
        <w:adjustRightInd w:val="0"/>
        <w:ind w:firstLine="539"/>
        <w:jc w:val="both"/>
        <w:rPr>
          <w:sz w:val="24"/>
          <w:szCs w:val="24"/>
        </w:rPr>
      </w:pPr>
    </w:p>
    <w:p w:rsidR="00E469FC" w:rsidRPr="00424845" w:rsidRDefault="00E469FC" w:rsidP="00E469FC">
      <w:pPr>
        <w:autoSpaceDE w:val="0"/>
        <w:autoSpaceDN w:val="0"/>
        <w:adjustRightInd w:val="0"/>
        <w:ind w:firstLine="539"/>
        <w:jc w:val="both"/>
        <w:rPr>
          <w:sz w:val="24"/>
          <w:szCs w:val="24"/>
        </w:rPr>
      </w:pPr>
      <w:r w:rsidRPr="00424845">
        <w:rPr>
          <w:sz w:val="24"/>
          <w:szCs w:val="24"/>
        </w:rPr>
        <w:t xml:space="preserve">1.1. Настоящий Порядок в соответствии с Федеральным </w:t>
      </w:r>
      <w:hyperlink r:id="rId7" w:history="1">
        <w:r w:rsidRPr="00424845">
          <w:rPr>
            <w:sz w:val="24"/>
            <w:szCs w:val="24"/>
          </w:rPr>
          <w:t>законом</w:t>
        </w:r>
      </w:hyperlink>
      <w:r w:rsidRPr="00424845">
        <w:rPr>
          <w:sz w:val="24"/>
          <w:szCs w:val="24"/>
        </w:rPr>
        <w:t xml:space="preserve"> от 17 июля 2009 года № 172-ФЗ «Об антикоррупционной экспертизе нормативных правовых актов и проектов нормативных правовых актов» регулирует проведение антикоррупционной экспертизы постановлений</w:t>
      </w:r>
      <w:r w:rsidRPr="00424845">
        <w:rPr>
          <w:bCs/>
          <w:sz w:val="24"/>
          <w:szCs w:val="24"/>
        </w:rPr>
        <w:t xml:space="preserve"> администрации </w:t>
      </w:r>
      <w:r w:rsidRPr="00424845">
        <w:rPr>
          <w:sz w:val="24"/>
          <w:szCs w:val="24"/>
        </w:rPr>
        <w:t>муниципального образования Ретюнского сельского поселения (далее - постановление) и проектов постановлений</w:t>
      </w:r>
      <w:r w:rsidRPr="00424845">
        <w:rPr>
          <w:bCs/>
          <w:color w:val="000000"/>
          <w:sz w:val="24"/>
          <w:szCs w:val="24"/>
        </w:rPr>
        <w:t xml:space="preserve"> администрации </w:t>
      </w:r>
      <w:r w:rsidRPr="00424845">
        <w:rPr>
          <w:color w:val="000000"/>
          <w:sz w:val="24"/>
          <w:szCs w:val="24"/>
        </w:rPr>
        <w:t xml:space="preserve">муниципального образования Ретюнского сельского поселения (далее - проект постановления) </w:t>
      </w:r>
      <w:r w:rsidRPr="00424845">
        <w:rPr>
          <w:sz w:val="24"/>
          <w:szCs w:val="24"/>
        </w:rPr>
        <w:t>в целях выявления коррупциогенных факторов и их последующего устранения, а также процедуру подготовки экспертных заключений по результатам антикоррупционной экспертизы постановлений</w:t>
      </w:r>
      <w:r w:rsidRPr="00424845">
        <w:rPr>
          <w:bCs/>
          <w:color w:val="000000"/>
          <w:sz w:val="24"/>
          <w:szCs w:val="24"/>
        </w:rPr>
        <w:t xml:space="preserve"> </w:t>
      </w:r>
      <w:r w:rsidRPr="00424845">
        <w:rPr>
          <w:color w:val="000000"/>
          <w:sz w:val="24"/>
          <w:szCs w:val="24"/>
        </w:rPr>
        <w:t>и проектов постановлений.</w:t>
      </w:r>
    </w:p>
    <w:p w:rsidR="00E469FC" w:rsidRPr="00424845" w:rsidRDefault="00E469FC" w:rsidP="00E469FC">
      <w:pPr>
        <w:autoSpaceDE w:val="0"/>
        <w:autoSpaceDN w:val="0"/>
        <w:adjustRightInd w:val="0"/>
        <w:ind w:firstLine="539"/>
        <w:jc w:val="both"/>
        <w:rPr>
          <w:sz w:val="24"/>
          <w:szCs w:val="24"/>
        </w:rPr>
      </w:pPr>
      <w:r w:rsidRPr="00424845">
        <w:rPr>
          <w:sz w:val="24"/>
          <w:szCs w:val="24"/>
        </w:rPr>
        <w:t>1.2. В целях настоящего порядка применяются следующие понятия:</w:t>
      </w:r>
    </w:p>
    <w:p w:rsidR="00E469FC" w:rsidRPr="00424845" w:rsidRDefault="00E469FC" w:rsidP="00E469FC">
      <w:pPr>
        <w:autoSpaceDE w:val="0"/>
        <w:autoSpaceDN w:val="0"/>
        <w:adjustRightInd w:val="0"/>
        <w:ind w:firstLine="539"/>
        <w:jc w:val="both"/>
        <w:rPr>
          <w:sz w:val="24"/>
          <w:szCs w:val="24"/>
        </w:rPr>
      </w:pPr>
      <w:r w:rsidRPr="00424845">
        <w:rPr>
          <w:sz w:val="24"/>
          <w:szCs w:val="24"/>
        </w:rPr>
        <w:t>антикоррупционная экспертиза - экспертное исследование с целью выявления в постановлениях и проектах постановлений</w:t>
      </w:r>
      <w:r w:rsidRPr="00424845">
        <w:rPr>
          <w:bCs/>
          <w:color w:val="000000"/>
          <w:sz w:val="24"/>
          <w:szCs w:val="24"/>
        </w:rPr>
        <w:t xml:space="preserve"> </w:t>
      </w:r>
      <w:r w:rsidRPr="00424845">
        <w:rPr>
          <w:sz w:val="24"/>
          <w:szCs w:val="24"/>
        </w:rPr>
        <w:t>коррупциогенных факторов и их последующего устранения;</w:t>
      </w:r>
    </w:p>
    <w:p w:rsidR="00E469FC" w:rsidRPr="00424845" w:rsidRDefault="00E469FC" w:rsidP="00E469FC">
      <w:pPr>
        <w:autoSpaceDE w:val="0"/>
        <w:autoSpaceDN w:val="0"/>
        <w:adjustRightInd w:val="0"/>
        <w:ind w:firstLine="539"/>
        <w:jc w:val="both"/>
        <w:rPr>
          <w:sz w:val="24"/>
          <w:szCs w:val="24"/>
        </w:rPr>
      </w:pPr>
      <w:r w:rsidRPr="00424845">
        <w:rPr>
          <w:sz w:val="24"/>
          <w:szCs w:val="24"/>
        </w:rPr>
        <w:t>экспертное заключение - экспертное заключение по результатам антикоррупционной экспертизы постановления</w:t>
      </w:r>
      <w:r w:rsidRPr="00424845">
        <w:rPr>
          <w:bCs/>
          <w:color w:val="000000"/>
          <w:sz w:val="24"/>
          <w:szCs w:val="24"/>
        </w:rPr>
        <w:t xml:space="preserve"> </w:t>
      </w:r>
      <w:r w:rsidRPr="00424845">
        <w:rPr>
          <w:sz w:val="24"/>
          <w:szCs w:val="24"/>
        </w:rPr>
        <w:t>или проекта постановления;</w:t>
      </w:r>
    </w:p>
    <w:p w:rsidR="00E469FC" w:rsidRPr="00424845" w:rsidRDefault="00E469FC" w:rsidP="00E469FC">
      <w:pPr>
        <w:autoSpaceDE w:val="0"/>
        <w:autoSpaceDN w:val="0"/>
        <w:adjustRightInd w:val="0"/>
        <w:ind w:firstLine="539"/>
        <w:jc w:val="both"/>
        <w:rPr>
          <w:sz w:val="24"/>
          <w:szCs w:val="24"/>
        </w:rPr>
      </w:pPr>
      <w:r w:rsidRPr="00424845">
        <w:rPr>
          <w:sz w:val="24"/>
          <w:szCs w:val="24"/>
        </w:rPr>
        <w:t>сеть Интернет - информационно-телекоммуникационная сеть «Интернет».</w:t>
      </w:r>
    </w:p>
    <w:p w:rsidR="00E469FC" w:rsidRPr="00424845" w:rsidRDefault="00E469FC" w:rsidP="00E469FC">
      <w:pPr>
        <w:autoSpaceDE w:val="0"/>
        <w:autoSpaceDN w:val="0"/>
        <w:adjustRightInd w:val="0"/>
        <w:ind w:firstLine="539"/>
        <w:jc w:val="both"/>
        <w:outlineLvl w:val="0"/>
        <w:rPr>
          <w:b/>
          <w:bCs/>
          <w:sz w:val="24"/>
          <w:szCs w:val="24"/>
        </w:rPr>
      </w:pPr>
    </w:p>
    <w:p w:rsidR="00E469FC" w:rsidRPr="00424845" w:rsidRDefault="00E469FC" w:rsidP="00E469FC">
      <w:pPr>
        <w:autoSpaceDE w:val="0"/>
        <w:autoSpaceDN w:val="0"/>
        <w:adjustRightInd w:val="0"/>
        <w:ind w:firstLine="540"/>
        <w:jc w:val="center"/>
        <w:outlineLvl w:val="0"/>
        <w:rPr>
          <w:b/>
          <w:bCs/>
          <w:sz w:val="24"/>
          <w:szCs w:val="24"/>
        </w:rPr>
      </w:pPr>
      <w:r w:rsidRPr="00424845">
        <w:rPr>
          <w:b/>
          <w:bCs/>
          <w:sz w:val="24"/>
          <w:szCs w:val="24"/>
        </w:rPr>
        <w:t xml:space="preserve">2. Порядок проведения антикоррупционной экспертизы проектов </w:t>
      </w:r>
      <w:r w:rsidRPr="00424845">
        <w:rPr>
          <w:b/>
          <w:sz w:val="24"/>
          <w:szCs w:val="24"/>
        </w:rPr>
        <w:t>постановлений</w:t>
      </w:r>
    </w:p>
    <w:p w:rsidR="00E469FC" w:rsidRPr="00424845" w:rsidRDefault="00E469FC" w:rsidP="00E469FC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:rsidR="00E469FC" w:rsidRPr="00424845" w:rsidRDefault="00E469FC" w:rsidP="00E469FC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424845">
        <w:rPr>
          <w:sz w:val="24"/>
          <w:szCs w:val="24"/>
        </w:rPr>
        <w:t>2.1. Антикоррупционная экспертиза проектов постановлений</w:t>
      </w:r>
      <w:r w:rsidRPr="00424845">
        <w:rPr>
          <w:bCs/>
          <w:color w:val="000000"/>
          <w:sz w:val="24"/>
          <w:szCs w:val="24"/>
        </w:rPr>
        <w:t xml:space="preserve"> администрации </w:t>
      </w:r>
      <w:r w:rsidRPr="00424845">
        <w:rPr>
          <w:sz w:val="24"/>
          <w:szCs w:val="24"/>
        </w:rPr>
        <w:t xml:space="preserve">проводится при осуществлении их правовой (юридической) экспертизы в соответствии с </w:t>
      </w:r>
      <w:hyperlink r:id="rId8" w:history="1">
        <w:r w:rsidRPr="00424845">
          <w:rPr>
            <w:color w:val="0000FF"/>
            <w:sz w:val="24"/>
            <w:szCs w:val="24"/>
          </w:rPr>
          <w:t>методикой</w:t>
        </w:r>
      </w:hyperlink>
      <w:r w:rsidRPr="00424845">
        <w:rPr>
          <w:sz w:val="24"/>
          <w:szCs w:val="24"/>
        </w:rPr>
        <w:t xml:space="preserve"> проведения антикоррупционной экспертизы нормативных правовых актов и проектов нормативных правовых актов, утвержденной постановлением Правительства Российской Федерации от 26 февраля 2010 года № 96 «Об антикоррупционной экспертизе нормативных правовых актов и проектов нормативных правовых актов» (далее - Методика).</w:t>
      </w:r>
    </w:p>
    <w:p w:rsidR="00E469FC" w:rsidRPr="00424845" w:rsidRDefault="00E469FC" w:rsidP="00E469FC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424845">
        <w:rPr>
          <w:sz w:val="24"/>
          <w:szCs w:val="24"/>
        </w:rPr>
        <w:t>2.2. Антикоррупционная экспертиза проектов постановлений</w:t>
      </w:r>
      <w:r w:rsidRPr="00424845">
        <w:rPr>
          <w:bCs/>
          <w:color w:val="000000"/>
          <w:sz w:val="24"/>
          <w:szCs w:val="24"/>
        </w:rPr>
        <w:t xml:space="preserve"> </w:t>
      </w:r>
      <w:r w:rsidRPr="00424845">
        <w:rPr>
          <w:sz w:val="24"/>
          <w:szCs w:val="24"/>
        </w:rPr>
        <w:t xml:space="preserve">проводится правовой (юридической) службой администрации, </w:t>
      </w:r>
      <w:r w:rsidRPr="00424845">
        <w:rPr>
          <w:i/>
          <w:sz w:val="24"/>
          <w:szCs w:val="24"/>
        </w:rPr>
        <w:t>(а при ее отсутствии – муниципальным служащим, в должностные обязанности которого входит правовое (юридическое) сопровождение деятельности администрации)</w:t>
      </w:r>
      <w:r w:rsidRPr="00424845">
        <w:rPr>
          <w:sz w:val="24"/>
          <w:szCs w:val="24"/>
        </w:rPr>
        <w:t>.</w:t>
      </w:r>
    </w:p>
    <w:p w:rsidR="00E469FC" w:rsidRPr="00424845" w:rsidRDefault="00E469FC" w:rsidP="00E469FC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424845">
        <w:rPr>
          <w:sz w:val="24"/>
          <w:szCs w:val="24"/>
        </w:rPr>
        <w:t>2.3. Срок проведения антикоррупционной экспертизы проектов постановлений</w:t>
      </w:r>
      <w:r w:rsidRPr="00424845">
        <w:rPr>
          <w:bCs/>
          <w:color w:val="000000"/>
          <w:sz w:val="24"/>
          <w:szCs w:val="24"/>
        </w:rPr>
        <w:t xml:space="preserve"> </w:t>
      </w:r>
      <w:r w:rsidRPr="00424845">
        <w:rPr>
          <w:sz w:val="24"/>
          <w:szCs w:val="24"/>
        </w:rPr>
        <w:t>составляет не более пяти дней.</w:t>
      </w:r>
    </w:p>
    <w:p w:rsidR="00E469FC" w:rsidRPr="00424845" w:rsidRDefault="00E469FC" w:rsidP="00E469FC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424845">
        <w:rPr>
          <w:sz w:val="24"/>
          <w:szCs w:val="24"/>
        </w:rPr>
        <w:t>2.4. По результатам проведения антикоррупционной экспертизы проектов постановлений</w:t>
      </w:r>
      <w:r w:rsidRPr="00424845">
        <w:rPr>
          <w:bCs/>
          <w:color w:val="000000"/>
          <w:sz w:val="24"/>
          <w:szCs w:val="24"/>
        </w:rPr>
        <w:t xml:space="preserve"> </w:t>
      </w:r>
      <w:r w:rsidRPr="00424845">
        <w:rPr>
          <w:sz w:val="24"/>
          <w:szCs w:val="24"/>
        </w:rPr>
        <w:t>правовая (юридическая) служба администрации, (</w:t>
      </w:r>
      <w:r w:rsidRPr="00424845">
        <w:rPr>
          <w:i/>
          <w:sz w:val="24"/>
          <w:szCs w:val="24"/>
        </w:rPr>
        <w:t>а при ее отсутствии – муниципальный служащий, в должностные обязанности которого входит правовое (юридическое) сопровождение деятельности администрации)</w:t>
      </w:r>
      <w:r w:rsidRPr="00424845">
        <w:rPr>
          <w:sz w:val="24"/>
          <w:szCs w:val="24"/>
        </w:rPr>
        <w:t>, проводившие антикоррупционную экспертизу, подготавливают экспертное заключение, которое должно содержать следующие сведения:</w:t>
      </w:r>
    </w:p>
    <w:p w:rsidR="00E469FC" w:rsidRPr="00424845" w:rsidRDefault="00E469FC" w:rsidP="00E469FC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424845">
        <w:rPr>
          <w:sz w:val="24"/>
          <w:szCs w:val="24"/>
        </w:rPr>
        <w:t>дата подготовки экспертного заключения;</w:t>
      </w:r>
    </w:p>
    <w:p w:rsidR="00E469FC" w:rsidRPr="00424845" w:rsidRDefault="00E469FC" w:rsidP="00E469FC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424845">
        <w:rPr>
          <w:sz w:val="24"/>
          <w:szCs w:val="24"/>
        </w:rPr>
        <w:t>наименование проекта постановления, прошедшего антикоррупционную экспертизу;</w:t>
      </w:r>
    </w:p>
    <w:p w:rsidR="00E469FC" w:rsidRPr="00424845" w:rsidRDefault="00E469FC" w:rsidP="00E469FC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424845">
        <w:rPr>
          <w:sz w:val="24"/>
          <w:szCs w:val="24"/>
        </w:rPr>
        <w:t xml:space="preserve">положения проекта постановления, содержащие </w:t>
      </w:r>
      <w:proofErr w:type="spellStart"/>
      <w:r w:rsidRPr="00424845">
        <w:rPr>
          <w:sz w:val="24"/>
          <w:szCs w:val="24"/>
        </w:rPr>
        <w:t>коррупциогенные</w:t>
      </w:r>
      <w:proofErr w:type="spellEnd"/>
      <w:r w:rsidRPr="00424845">
        <w:rPr>
          <w:sz w:val="24"/>
          <w:szCs w:val="24"/>
        </w:rPr>
        <w:t xml:space="preserve"> факторы (в случае выявления);</w:t>
      </w:r>
    </w:p>
    <w:p w:rsidR="00E469FC" w:rsidRPr="00424845" w:rsidRDefault="00E469FC" w:rsidP="00E469FC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424845">
        <w:rPr>
          <w:sz w:val="24"/>
          <w:szCs w:val="24"/>
        </w:rPr>
        <w:t>предложения о способах устранения выявленных в проекте постановления</w:t>
      </w:r>
      <w:r w:rsidRPr="00424845">
        <w:rPr>
          <w:bCs/>
          <w:color w:val="000000"/>
          <w:sz w:val="24"/>
          <w:szCs w:val="24"/>
        </w:rPr>
        <w:t xml:space="preserve"> </w:t>
      </w:r>
      <w:r w:rsidRPr="00424845">
        <w:rPr>
          <w:sz w:val="24"/>
          <w:szCs w:val="24"/>
        </w:rPr>
        <w:t xml:space="preserve">положений, содержащих </w:t>
      </w:r>
      <w:proofErr w:type="spellStart"/>
      <w:r w:rsidRPr="00424845">
        <w:rPr>
          <w:sz w:val="24"/>
          <w:szCs w:val="24"/>
        </w:rPr>
        <w:t>коррупциогенные</w:t>
      </w:r>
      <w:proofErr w:type="spellEnd"/>
      <w:r w:rsidRPr="00424845">
        <w:rPr>
          <w:sz w:val="24"/>
          <w:szCs w:val="24"/>
        </w:rPr>
        <w:t xml:space="preserve"> факторы (в случае выявления).</w:t>
      </w:r>
    </w:p>
    <w:p w:rsidR="00E469FC" w:rsidRPr="00424845" w:rsidRDefault="00E469FC" w:rsidP="00E469FC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424845">
        <w:rPr>
          <w:sz w:val="24"/>
          <w:szCs w:val="24"/>
        </w:rPr>
        <w:t>В экспертном заключении могут быть отражены возможные негативные последствия сохранения в проекте постановления</w:t>
      </w:r>
      <w:r w:rsidRPr="00424845">
        <w:rPr>
          <w:bCs/>
          <w:color w:val="000000"/>
          <w:sz w:val="24"/>
          <w:szCs w:val="24"/>
        </w:rPr>
        <w:t xml:space="preserve"> администрации </w:t>
      </w:r>
      <w:r w:rsidRPr="00424845">
        <w:rPr>
          <w:sz w:val="24"/>
          <w:szCs w:val="24"/>
        </w:rPr>
        <w:t xml:space="preserve">положений, содержащих </w:t>
      </w:r>
      <w:proofErr w:type="spellStart"/>
      <w:r w:rsidRPr="00424845">
        <w:rPr>
          <w:sz w:val="24"/>
          <w:szCs w:val="24"/>
        </w:rPr>
        <w:t>коррупциогенные</w:t>
      </w:r>
      <w:proofErr w:type="spellEnd"/>
      <w:r w:rsidRPr="00424845">
        <w:rPr>
          <w:sz w:val="24"/>
          <w:szCs w:val="24"/>
        </w:rPr>
        <w:t xml:space="preserve"> факторы, а также выявленные при проведении антикоррупционной экспертизы положения, которые не относятся к коррупциогенным факторам, но могут способствовать созданию условий для проявления коррупции.</w:t>
      </w:r>
    </w:p>
    <w:p w:rsidR="00E469FC" w:rsidRPr="00424845" w:rsidRDefault="00E469FC" w:rsidP="00E469FC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424845">
        <w:rPr>
          <w:sz w:val="24"/>
          <w:szCs w:val="24"/>
        </w:rPr>
        <w:t xml:space="preserve">2.5. Экспертное заключение подписывается </w:t>
      </w:r>
      <w:r w:rsidRPr="00424845">
        <w:rPr>
          <w:i/>
          <w:sz w:val="24"/>
          <w:szCs w:val="24"/>
        </w:rPr>
        <w:t xml:space="preserve">заместителем главы администрации, курирующим структурное подразделение администрации, являющегося разработчиком соответствующего проекта </w:t>
      </w:r>
      <w:r w:rsidRPr="00424845">
        <w:rPr>
          <w:sz w:val="24"/>
          <w:szCs w:val="24"/>
        </w:rPr>
        <w:t>постановления.</w:t>
      </w:r>
    </w:p>
    <w:p w:rsidR="00E469FC" w:rsidRPr="00424845" w:rsidRDefault="00E469FC" w:rsidP="00E469FC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424845">
        <w:rPr>
          <w:sz w:val="24"/>
          <w:szCs w:val="24"/>
        </w:rPr>
        <w:t xml:space="preserve">2.6. Положения проекта постановления, содержащие </w:t>
      </w:r>
      <w:proofErr w:type="spellStart"/>
      <w:r w:rsidRPr="00424845">
        <w:rPr>
          <w:sz w:val="24"/>
          <w:szCs w:val="24"/>
        </w:rPr>
        <w:t>коррупциогенные</w:t>
      </w:r>
      <w:proofErr w:type="spellEnd"/>
      <w:r w:rsidRPr="00424845">
        <w:rPr>
          <w:sz w:val="24"/>
          <w:szCs w:val="24"/>
        </w:rPr>
        <w:t xml:space="preserve"> факторы, а также положения, способствующие созданию условий для проявления коррупции, выявленные при проведении антикоррупционной экспертизы, устраняются разработчиком проекта постановления</w:t>
      </w:r>
      <w:r w:rsidRPr="00424845">
        <w:rPr>
          <w:bCs/>
          <w:color w:val="000000"/>
          <w:sz w:val="24"/>
          <w:szCs w:val="24"/>
        </w:rPr>
        <w:t xml:space="preserve"> </w:t>
      </w:r>
      <w:r w:rsidRPr="00424845">
        <w:rPr>
          <w:sz w:val="24"/>
          <w:szCs w:val="24"/>
        </w:rPr>
        <w:t>на стадии его доработки.</w:t>
      </w:r>
    </w:p>
    <w:p w:rsidR="00E469FC" w:rsidRPr="00424845" w:rsidRDefault="00E469FC" w:rsidP="00E469FC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:rsidR="00E469FC" w:rsidRPr="00424845" w:rsidRDefault="00E469FC" w:rsidP="00E469FC">
      <w:pPr>
        <w:autoSpaceDE w:val="0"/>
        <w:autoSpaceDN w:val="0"/>
        <w:adjustRightInd w:val="0"/>
        <w:ind w:firstLine="540"/>
        <w:jc w:val="center"/>
        <w:outlineLvl w:val="0"/>
        <w:rPr>
          <w:b/>
          <w:bCs/>
          <w:sz w:val="24"/>
          <w:szCs w:val="24"/>
        </w:rPr>
      </w:pPr>
      <w:r w:rsidRPr="00424845">
        <w:rPr>
          <w:b/>
          <w:bCs/>
          <w:sz w:val="24"/>
          <w:szCs w:val="24"/>
        </w:rPr>
        <w:t xml:space="preserve">3. Порядок проведения антикоррупционной экспертизы </w:t>
      </w:r>
      <w:r w:rsidRPr="00424845">
        <w:rPr>
          <w:b/>
          <w:sz w:val="24"/>
          <w:szCs w:val="24"/>
        </w:rPr>
        <w:t>постановлений</w:t>
      </w:r>
    </w:p>
    <w:p w:rsidR="00E469FC" w:rsidRPr="00424845" w:rsidRDefault="00E469FC" w:rsidP="00E469FC">
      <w:pPr>
        <w:autoSpaceDE w:val="0"/>
        <w:autoSpaceDN w:val="0"/>
        <w:adjustRightInd w:val="0"/>
        <w:jc w:val="both"/>
        <w:rPr>
          <w:b/>
          <w:sz w:val="24"/>
          <w:szCs w:val="24"/>
        </w:rPr>
      </w:pPr>
    </w:p>
    <w:p w:rsidR="00E469FC" w:rsidRPr="00424845" w:rsidRDefault="00E469FC" w:rsidP="00E469FC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424845">
        <w:rPr>
          <w:sz w:val="24"/>
          <w:szCs w:val="24"/>
        </w:rPr>
        <w:t>3.1. Антикоррупционная экспертиза постановлений</w:t>
      </w:r>
      <w:r w:rsidRPr="00424845">
        <w:rPr>
          <w:bCs/>
          <w:color w:val="000000"/>
          <w:sz w:val="24"/>
          <w:szCs w:val="24"/>
        </w:rPr>
        <w:t xml:space="preserve"> </w:t>
      </w:r>
      <w:r w:rsidRPr="00424845">
        <w:rPr>
          <w:sz w:val="24"/>
          <w:szCs w:val="24"/>
        </w:rPr>
        <w:t xml:space="preserve">проводится правовой (юридической) службой администрации, </w:t>
      </w:r>
      <w:r w:rsidRPr="00424845">
        <w:rPr>
          <w:i/>
          <w:sz w:val="24"/>
          <w:szCs w:val="24"/>
        </w:rPr>
        <w:t>(а при ее отсутствии – муниципальным служащим, в должностные обязанности которого входит правовое (юридическое) сопровождение деятельности администрации)</w:t>
      </w:r>
      <w:r w:rsidRPr="00424845">
        <w:rPr>
          <w:sz w:val="24"/>
          <w:szCs w:val="24"/>
        </w:rPr>
        <w:t xml:space="preserve">, при проведении их правовой (юридической) экспертизы и мониторинге их применения в соответствии с </w:t>
      </w:r>
      <w:hyperlink r:id="rId9" w:history="1">
        <w:r w:rsidRPr="00424845">
          <w:rPr>
            <w:color w:val="0000FF"/>
            <w:sz w:val="24"/>
            <w:szCs w:val="24"/>
          </w:rPr>
          <w:t>Методикой</w:t>
        </w:r>
      </w:hyperlink>
      <w:r w:rsidRPr="00424845">
        <w:rPr>
          <w:sz w:val="24"/>
          <w:szCs w:val="24"/>
        </w:rPr>
        <w:t>.</w:t>
      </w:r>
    </w:p>
    <w:p w:rsidR="00E469FC" w:rsidRPr="00424845" w:rsidRDefault="00E469FC" w:rsidP="00E469FC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424845">
        <w:rPr>
          <w:sz w:val="24"/>
          <w:szCs w:val="24"/>
        </w:rPr>
        <w:t>3.2. По результатам проведения антикоррупционной экспертизы постановления правовая (юридическая) служба администрации, (</w:t>
      </w:r>
      <w:r w:rsidRPr="00424845">
        <w:rPr>
          <w:i/>
          <w:sz w:val="24"/>
          <w:szCs w:val="24"/>
        </w:rPr>
        <w:t>а при ее отсутствии – муниципальный служащий, в должностные обязанности которого входит правовое (юридическое) сопровождение деятельности администрации)</w:t>
      </w:r>
      <w:r w:rsidRPr="00424845">
        <w:rPr>
          <w:sz w:val="24"/>
          <w:szCs w:val="24"/>
        </w:rPr>
        <w:t>, подготавливает экспертное заключение, которое должно содержать следующие сведения:</w:t>
      </w:r>
    </w:p>
    <w:p w:rsidR="00E469FC" w:rsidRPr="00424845" w:rsidRDefault="00E469FC" w:rsidP="00E469FC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424845">
        <w:rPr>
          <w:sz w:val="24"/>
          <w:szCs w:val="24"/>
        </w:rPr>
        <w:t>дата подготовки экспертного заключения;</w:t>
      </w:r>
    </w:p>
    <w:p w:rsidR="00E469FC" w:rsidRPr="00424845" w:rsidRDefault="00E469FC" w:rsidP="00E469FC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424845">
        <w:rPr>
          <w:sz w:val="24"/>
          <w:szCs w:val="24"/>
        </w:rPr>
        <w:t>дата принятия (издания), номер, наименование постановления, являющегося объектом антикоррупционной экспертизы;</w:t>
      </w:r>
    </w:p>
    <w:p w:rsidR="00E469FC" w:rsidRPr="00424845" w:rsidRDefault="00E469FC" w:rsidP="00E469FC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424845">
        <w:rPr>
          <w:sz w:val="24"/>
          <w:szCs w:val="24"/>
        </w:rPr>
        <w:t>положения постановления</w:t>
      </w:r>
      <w:r w:rsidRPr="00424845">
        <w:rPr>
          <w:bCs/>
          <w:color w:val="000000"/>
          <w:sz w:val="24"/>
          <w:szCs w:val="24"/>
        </w:rPr>
        <w:t xml:space="preserve"> администрации</w:t>
      </w:r>
      <w:r w:rsidRPr="00424845">
        <w:rPr>
          <w:sz w:val="24"/>
          <w:szCs w:val="24"/>
        </w:rPr>
        <w:t xml:space="preserve">, содержащие </w:t>
      </w:r>
      <w:proofErr w:type="spellStart"/>
      <w:r w:rsidRPr="00424845">
        <w:rPr>
          <w:sz w:val="24"/>
          <w:szCs w:val="24"/>
        </w:rPr>
        <w:t>коррупциогенные</w:t>
      </w:r>
      <w:proofErr w:type="spellEnd"/>
      <w:r w:rsidRPr="00424845">
        <w:rPr>
          <w:sz w:val="24"/>
          <w:szCs w:val="24"/>
        </w:rPr>
        <w:t xml:space="preserve"> факторы (в случае выявления);</w:t>
      </w:r>
    </w:p>
    <w:p w:rsidR="00E469FC" w:rsidRPr="00424845" w:rsidRDefault="00E469FC" w:rsidP="00E469FC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424845">
        <w:rPr>
          <w:sz w:val="24"/>
          <w:szCs w:val="24"/>
        </w:rPr>
        <w:t xml:space="preserve">предложения о способах устранения выявленных в постановлении, содержащих </w:t>
      </w:r>
      <w:proofErr w:type="spellStart"/>
      <w:r w:rsidRPr="00424845">
        <w:rPr>
          <w:sz w:val="24"/>
          <w:szCs w:val="24"/>
        </w:rPr>
        <w:t>коррупциогенные</w:t>
      </w:r>
      <w:proofErr w:type="spellEnd"/>
      <w:r w:rsidRPr="00424845">
        <w:rPr>
          <w:sz w:val="24"/>
          <w:szCs w:val="24"/>
        </w:rPr>
        <w:t xml:space="preserve"> факторы (в случае выявления).</w:t>
      </w:r>
    </w:p>
    <w:p w:rsidR="00E469FC" w:rsidRPr="00424845" w:rsidRDefault="00E469FC" w:rsidP="00E469FC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424845">
        <w:rPr>
          <w:sz w:val="24"/>
          <w:szCs w:val="24"/>
        </w:rPr>
        <w:t>В экспертном заключении могут быть отражены возможные негативные последствия сохранения в постановлении</w:t>
      </w:r>
      <w:r w:rsidRPr="00424845">
        <w:rPr>
          <w:bCs/>
          <w:color w:val="000000"/>
          <w:sz w:val="24"/>
          <w:szCs w:val="24"/>
        </w:rPr>
        <w:t xml:space="preserve"> </w:t>
      </w:r>
      <w:r w:rsidRPr="00424845">
        <w:rPr>
          <w:sz w:val="24"/>
          <w:szCs w:val="24"/>
        </w:rPr>
        <w:t xml:space="preserve">положений, содержащих </w:t>
      </w:r>
      <w:proofErr w:type="spellStart"/>
      <w:r w:rsidRPr="00424845">
        <w:rPr>
          <w:sz w:val="24"/>
          <w:szCs w:val="24"/>
        </w:rPr>
        <w:t>коррупциогенные</w:t>
      </w:r>
      <w:proofErr w:type="spellEnd"/>
      <w:r w:rsidRPr="00424845">
        <w:rPr>
          <w:sz w:val="24"/>
          <w:szCs w:val="24"/>
        </w:rPr>
        <w:t xml:space="preserve"> факторы, а также выявленные при проведении антикоррупционной экспертизы положения, которые не относятся к коррупциогенным факторам, но могут способствовать созданию условий для проявления коррупции.</w:t>
      </w:r>
    </w:p>
    <w:p w:rsidR="00E469FC" w:rsidRPr="00424845" w:rsidRDefault="00E469FC" w:rsidP="00E469FC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424845">
        <w:rPr>
          <w:sz w:val="24"/>
          <w:szCs w:val="24"/>
          <w:highlight w:val="yellow"/>
        </w:rPr>
        <w:t>3.3.</w:t>
      </w:r>
      <w:r w:rsidRPr="00424845">
        <w:rPr>
          <w:sz w:val="24"/>
          <w:szCs w:val="24"/>
        </w:rPr>
        <w:t xml:space="preserve"> Экспертное заключение подписывается </w:t>
      </w:r>
      <w:r w:rsidRPr="00424845">
        <w:rPr>
          <w:i/>
          <w:sz w:val="24"/>
          <w:szCs w:val="24"/>
        </w:rPr>
        <w:t xml:space="preserve">заместителем главы администрации, курирующим структурное подразделение администрации, являющегося разработчиком соответствующего проекта </w:t>
      </w:r>
      <w:r w:rsidRPr="00424845">
        <w:rPr>
          <w:sz w:val="24"/>
          <w:szCs w:val="24"/>
        </w:rPr>
        <w:t>постановления</w:t>
      </w:r>
      <w:r w:rsidRPr="00424845">
        <w:rPr>
          <w:bCs/>
          <w:color w:val="000000"/>
          <w:sz w:val="24"/>
          <w:szCs w:val="24"/>
        </w:rPr>
        <w:t>.</w:t>
      </w:r>
    </w:p>
    <w:p w:rsidR="00E469FC" w:rsidRPr="00424845" w:rsidRDefault="00E469FC" w:rsidP="00E469FC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424845">
        <w:rPr>
          <w:sz w:val="24"/>
          <w:szCs w:val="24"/>
        </w:rPr>
        <w:t xml:space="preserve">Положения постановлении, содержащие </w:t>
      </w:r>
      <w:proofErr w:type="spellStart"/>
      <w:r w:rsidRPr="00424845">
        <w:rPr>
          <w:sz w:val="24"/>
          <w:szCs w:val="24"/>
        </w:rPr>
        <w:t>коррупциогенные</w:t>
      </w:r>
      <w:proofErr w:type="spellEnd"/>
      <w:r w:rsidRPr="00424845">
        <w:rPr>
          <w:sz w:val="24"/>
          <w:szCs w:val="24"/>
        </w:rPr>
        <w:t xml:space="preserve"> факторы, а также положения, способствующие созданию условий для проявления коррупции, выявленные при проведении антикоррупционной экспертизы, подлежат устранению разработчиком такого постановления, а при его отсутствии - иным муниципальным служащим, назначенным главой администрации </w:t>
      </w:r>
      <w:r w:rsidRPr="00424845">
        <w:rPr>
          <w:color w:val="000000"/>
          <w:sz w:val="24"/>
          <w:szCs w:val="24"/>
        </w:rPr>
        <w:t>муниципального образования Ретюнского сельского поселения</w:t>
      </w:r>
      <w:r w:rsidRPr="00424845">
        <w:rPr>
          <w:sz w:val="24"/>
          <w:szCs w:val="24"/>
        </w:rPr>
        <w:t>.</w:t>
      </w:r>
    </w:p>
    <w:p w:rsidR="00424845" w:rsidRPr="00424845" w:rsidRDefault="00424845" w:rsidP="00424845">
      <w:pPr>
        <w:pStyle w:val="a7"/>
        <w:tabs>
          <w:tab w:val="left" w:pos="1134"/>
        </w:tabs>
        <w:ind w:left="0" w:firstLine="709"/>
        <w:jc w:val="both"/>
        <w:rPr>
          <w:bCs/>
          <w:sz w:val="24"/>
          <w:szCs w:val="24"/>
        </w:rPr>
      </w:pPr>
      <w:r w:rsidRPr="00424845">
        <w:rPr>
          <w:bCs/>
          <w:sz w:val="24"/>
          <w:szCs w:val="24"/>
        </w:rPr>
        <w:t>В обязанности ответственного лица, в полномочия которого входит проведение антикоррупционной экспертизы, в случае обнаружения в нормативных правовых актах (проектах нормативных правовых актов) коррупциогенных факторов, принятие мер по устранению которых не относится к их компетенции, информировать об этом органы прокуратуры.</w:t>
      </w:r>
    </w:p>
    <w:p w:rsidR="00E469FC" w:rsidRPr="00424845" w:rsidRDefault="00E469FC" w:rsidP="00E469FC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:rsidR="00E469FC" w:rsidRPr="00424845" w:rsidRDefault="00E469FC" w:rsidP="00E469FC">
      <w:pPr>
        <w:autoSpaceDE w:val="0"/>
        <w:autoSpaceDN w:val="0"/>
        <w:adjustRightInd w:val="0"/>
        <w:ind w:firstLine="540"/>
        <w:jc w:val="center"/>
        <w:outlineLvl w:val="0"/>
        <w:rPr>
          <w:b/>
          <w:sz w:val="24"/>
          <w:szCs w:val="24"/>
        </w:rPr>
      </w:pPr>
      <w:r w:rsidRPr="00424845">
        <w:rPr>
          <w:b/>
          <w:bCs/>
          <w:sz w:val="24"/>
          <w:szCs w:val="24"/>
        </w:rPr>
        <w:t xml:space="preserve">4. Независимая антикоррупционная экспертиза </w:t>
      </w:r>
      <w:r w:rsidRPr="00424845">
        <w:rPr>
          <w:b/>
          <w:sz w:val="24"/>
          <w:szCs w:val="24"/>
        </w:rPr>
        <w:t>постановлений</w:t>
      </w:r>
      <w:r w:rsidRPr="00424845">
        <w:rPr>
          <w:b/>
          <w:bCs/>
          <w:color w:val="000000"/>
          <w:sz w:val="24"/>
          <w:szCs w:val="24"/>
        </w:rPr>
        <w:t xml:space="preserve"> </w:t>
      </w:r>
      <w:r w:rsidRPr="00424845">
        <w:rPr>
          <w:b/>
          <w:bCs/>
          <w:sz w:val="24"/>
          <w:szCs w:val="24"/>
        </w:rPr>
        <w:t xml:space="preserve">и проектов </w:t>
      </w:r>
      <w:r w:rsidRPr="00424845">
        <w:rPr>
          <w:b/>
          <w:sz w:val="24"/>
          <w:szCs w:val="24"/>
        </w:rPr>
        <w:t>постановлении</w:t>
      </w:r>
    </w:p>
    <w:p w:rsidR="00E469FC" w:rsidRPr="00424845" w:rsidRDefault="00E469FC" w:rsidP="00E469FC">
      <w:pPr>
        <w:autoSpaceDE w:val="0"/>
        <w:autoSpaceDN w:val="0"/>
        <w:adjustRightInd w:val="0"/>
        <w:ind w:firstLine="540"/>
        <w:jc w:val="center"/>
        <w:outlineLvl w:val="0"/>
        <w:rPr>
          <w:b/>
          <w:bCs/>
          <w:sz w:val="24"/>
          <w:szCs w:val="24"/>
        </w:rPr>
      </w:pPr>
    </w:p>
    <w:p w:rsidR="00E469FC" w:rsidRPr="00424845" w:rsidRDefault="00E469FC" w:rsidP="00E469FC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424845">
        <w:rPr>
          <w:sz w:val="24"/>
          <w:szCs w:val="24"/>
        </w:rPr>
        <w:t xml:space="preserve">4.1. Для обеспечения проведения независимой антикоррупционной экспертизы проекта постановления структурное подразделение администрации </w:t>
      </w:r>
      <w:r w:rsidRPr="00424845">
        <w:rPr>
          <w:color w:val="000000"/>
          <w:sz w:val="24"/>
          <w:szCs w:val="24"/>
        </w:rPr>
        <w:t>муниципального образования Ретюнского сельского поселения</w:t>
      </w:r>
      <w:r w:rsidRPr="00424845">
        <w:rPr>
          <w:sz w:val="24"/>
          <w:szCs w:val="24"/>
        </w:rPr>
        <w:t xml:space="preserve">, являющееся разработчиком проекта постановления, организует его размещение на официальном интернет-портале администрации </w:t>
      </w:r>
      <w:r w:rsidRPr="00424845">
        <w:rPr>
          <w:color w:val="000000"/>
          <w:sz w:val="24"/>
          <w:szCs w:val="24"/>
        </w:rPr>
        <w:t xml:space="preserve">муниципального образования Ретюнского сельского поселения </w:t>
      </w:r>
      <w:r w:rsidRPr="00424845">
        <w:rPr>
          <w:sz w:val="24"/>
          <w:szCs w:val="24"/>
        </w:rPr>
        <w:t>в сети «Интернет» в течение рабочего дня после окончания его разработки с указанием адреса электронной почты для направления заключений, а также даты начала и даты окончания приема заключений по результатам независимой антикоррупционной экспертизы. Срок, на который проект постановления размещается в сети Интернет, не может составлять менее семи дней.</w:t>
      </w:r>
    </w:p>
    <w:p w:rsidR="00E469FC" w:rsidRPr="00424845" w:rsidRDefault="00E469FC" w:rsidP="00E469FC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424845">
        <w:rPr>
          <w:sz w:val="24"/>
          <w:szCs w:val="24"/>
        </w:rPr>
        <w:t xml:space="preserve">4.2. Прием и рассмотрение заключений, составленных независимыми экспертами, проводившими независимую антикоррупционную экспертизу, осуществляет структурное подразделение администрации </w:t>
      </w:r>
      <w:r w:rsidRPr="00424845">
        <w:rPr>
          <w:color w:val="000000"/>
          <w:sz w:val="24"/>
          <w:szCs w:val="24"/>
        </w:rPr>
        <w:t>муниципального образования Ретюнского сельского поселения</w:t>
      </w:r>
      <w:r w:rsidRPr="00424845">
        <w:rPr>
          <w:sz w:val="24"/>
          <w:szCs w:val="24"/>
        </w:rPr>
        <w:t xml:space="preserve">, являющееся разработчиком проекта постановления, а в случае если заключение, составленное независимыми экспертами, проводившими независимую антикоррупционную экспертизу поступило на действующее постановление его рассмотрение осуществляет муниципальный служащий, </w:t>
      </w:r>
      <w:r w:rsidRPr="00424845">
        <w:rPr>
          <w:i/>
          <w:sz w:val="24"/>
          <w:szCs w:val="24"/>
        </w:rPr>
        <w:t>в должностные обязанности которого входит правовое (юридическое) сопровождение деятельности администрации)</w:t>
      </w:r>
      <w:r w:rsidRPr="00424845">
        <w:rPr>
          <w:sz w:val="24"/>
          <w:szCs w:val="24"/>
        </w:rPr>
        <w:t>.</w:t>
      </w:r>
    </w:p>
    <w:p w:rsidR="00E469FC" w:rsidRPr="00424845" w:rsidRDefault="00E469FC" w:rsidP="00E469FC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424845">
        <w:rPr>
          <w:sz w:val="24"/>
          <w:szCs w:val="24"/>
        </w:rPr>
        <w:t>4.3. По результатам рассмотрения составленного независимым экспертом заключения независимому эксперту направляется мотивированный ответ, за исключением случаев, когда в заключении отсутствуют предложения о способе устранения выявленных коррупциогенных факторов.</w:t>
      </w:r>
    </w:p>
    <w:p w:rsidR="00424845" w:rsidRPr="00424845" w:rsidRDefault="00424845" w:rsidP="00424845">
      <w:pPr>
        <w:pStyle w:val="s1"/>
        <w:shd w:val="clear" w:color="auto" w:fill="FFFFFF"/>
        <w:spacing w:before="0" w:beforeAutospacing="0" w:after="300" w:afterAutospacing="0"/>
        <w:ind w:firstLine="709"/>
      </w:pPr>
      <w:r w:rsidRPr="00424845">
        <w:rPr>
          <w:highlight w:val="yellow"/>
        </w:rPr>
        <w:t>4.4.</w:t>
      </w:r>
      <w:r w:rsidRPr="00424845">
        <w:t xml:space="preserve"> «Заключения по результатам независимой антикоррупционной экспертизы, поступившие в федеральный орган исполнительной власти, нормативные правовые акты которого подлежат государственной регистрации, регистрируются в установленном порядке в федеральном органе исполнительной власти.</w:t>
      </w:r>
    </w:p>
    <w:p w:rsidR="00424845" w:rsidRPr="00424845" w:rsidRDefault="00424845" w:rsidP="00424845">
      <w:pPr>
        <w:pStyle w:val="s1"/>
        <w:shd w:val="clear" w:color="auto" w:fill="FFFFFF"/>
        <w:spacing w:before="0" w:beforeAutospacing="0" w:after="0" w:afterAutospacing="0"/>
        <w:ind w:firstLine="709"/>
      </w:pPr>
      <w:r w:rsidRPr="00424845">
        <w:t>Заключение по результатам независимой антикоррупционной экспертизы носит рекомендательный характер и подлежит обязательному рассмотрению органом, организацией или должностным лицом, которым оно направлено, в 30-дневный срок со дня его получения. По результатам рассмотрения гражданину или организации, проводившим независимую антикоррупционную экспертизу, направляется мотивированный ответ (за исключением случаев, когда в заключении отсутствует информация о выявленных коррупциогенных факторах, или предложений о способе устранения выявленных коррупциогенных факторов), в котором отражается учет результатов независимой антикоррупционной экспертизы и (или) причины несогласия с выявленным в нормативном правовом акте или проекте нормативного правового акта коррупциогенным фактором.</w:t>
      </w:r>
    </w:p>
    <w:p w:rsidR="00424845" w:rsidRPr="00424845" w:rsidRDefault="00424845" w:rsidP="00424845">
      <w:pPr>
        <w:pStyle w:val="a7"/>
        <w:tabs>
          <w:tab w:val="left" w:pos="1134"/>
        </w:tabs>
        <w:ind w:left="0" w:firstLine="709"/>
        <w:jc w:val="both"/>
        <w:rPr>
          <w:bCs/>
          <w:sz w:val="24"/>
          <w:szCs w:val="24"/>
        </w:rPr>
      </w:pPr>
      <w:r w:rsidRPr="00424845">
        <w:rPr>
          <w:sz w:val="24"/>
          <w:szCs w:val="24"/>
          <w:shd w:val="clear" w:color="auto" w:fill="FFFFFF"/>
        </w:rPr>
        <w:t>В случае если поступившее заключение по результатам независимой антикоррупционной экспертизы не соответствует </w:t>
      </w:r>
      <w:hyperlink r:id="rId10" w:anchor="block_100" w:history="1">
        <w:r w:rsidRPr="00424845">
          <w:rPr>
            <w:rStyle w:val="a9"/>
            <w:sz w:val="24"/>
            <w:szCs w:val="24"/>
            <w:shd w:val="clear" w:color="auto" w:fill="FFFFFF"/>
          </w:rPr>
          <w:t>форме</w:t>
        </w:r>
      </w:hyperlink>
      <w:r w:rsidRPr="00424845">
        <w:rPr>
          <w:sz w:val="24"/>
          <w:szCs w:val="24"/>
          <w:shd w:val="clear" w:color="auto" w:fill="FFFFFF"/>
        </w:rPr>
        <w:t>, утвержденной Министерством юстиции Российской Федерации, федеральные органы исполнительной власти, нормативные правовые акты которых подлежат государственной регистрации, возвращают такое заключение не позднее 30 дней после регистрации с указанием причин.</w:t>
      </w:r>
    </w:p>
    <w:p w:rsidR="00424845" w:rsidRPr="00424845" w:rsidRDefault="00424845" w:rsidP="00E469FC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:rsidR="00E469FC" w:rsidRPr="00424845" w:rsidRDefault="00E469FC" w:rsidP="00E469FC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:rsidR="00E469FC" w:rsidRPr="00424845" w:rsidRDefault="00E469FC" w:rsidP="00E469FC">
      <w:pPr>
        <w:autoSpaceDE w:val="0"/>
        <w:autoSpaceDN w:val="0"/>
        <w:adjustRightInd w:val="0"/>
        <w:ind w:firstLine="539"/>
        <w:jc w:val="center"/>
        <w:outlineLvl w:val="0"/>
        <w:rPr>
          <w:b/>
          <w:bCs/>
          <w:sz w:val="24"/>
          <w:szCs w:val="24"/>
        </w:rPr>
      </w:pPr>
      <w:r w:rsidRPr="00424845">
        <w:rPr>
          <w:b/>
          <w:bCs/>
          <w:sz w:val="24"/>
          <w:szCs w:val="24"/>
        </w:rPr>
        <w:t>5. Учет результатов антикоррупционной экспертизы постановлений и проектов постановлений</w:t>
      </w:r>
    </w:p>
    <w:p w:rsidR="00E469FC" w:rsidRPr="00424845" w:rsidRDefault="00E469FC" w:rsidP="00E469FC">
      <w:pPr>
        <w:autoSpaceDE w:val="0"/>
        <w:autoSpaceDN w:val="0"/>
        <w:adjustRightInd w:val="0"/>
        <w:ind w:firstLine="539"/>
        <w:jc w:val="center"/>
        <w:rPr>
          <w:sz w:val="24"/>
          <w:szCs w:val="24"/>
        </w:rPr>
      </w:pPr>
    </w:p>
    <w:p w:rsidR="00E469FC" w:rsidRPr="00424845" w:rsidRDefault="00E469FC" w:rsidP="00E469FC">
      <w:pPr>
        <w:autoSpaceDE w:val="0"/>
        <w:autoSpaceDN w:val="0"/>
        <w:adjustRightInd w:val="0"/>
        <w:ind w:firstLine="539"/>
        <w:jc w:val="both"/>
        <w:rPr>
          <w:sz w:val="24"/>
          <w:szCs w:val="24"/>
        </w:rPr>
      </w:pPr>
      <w:r w:rsidRPr="00424845">
        <w:rPr>
          <w:sz w:val="24"/>
          <w:szCs w:val="24"/>
        </w:rPr>
        <w:t>С целью организации учета результатов антикоррупционной экспертизы постановлений и проектов постановлений в администрации лицом, уполномоченным главой администрации составляются соответствующие отчеты:</w:t>
      </w:r>
    </w:p>
    <w:p w:rsidR="00E469FC" w:rsidRPr="00424845" w:rsidRDefault="00E469FC" w:rsidP="00E469FC">
      <w:pPr>
        <w:autoSpaceDE w:val="0"/>
        <w:autoSpaceDN w:val="0"/>
        <w:adjustRightInd w:val="0"/>
        <w:ind w:firstLine="539"/>
        <w:jc w:val="both"/>
        <w:rPr>
          <w:sz w:val="24"/>
          <w:szCs w:val="24"/>
        </w:rPr>
      </w:pPr>
      <w:r w:rsidRPr="00424845">
        <w:rPr>
          <w:sz w:val="24"/>
          <w:szCs w:val="24"/>
        </w:rPr>
        <w:t>промежуточный (полугодовой) отчет - до 5 июля текущего года;</w:t>
      </w:r>
    </w:p>
    <w:p w:rsidR="00E469FC" w:rsidRPr="00424845" w:rsidRDefault="00E469FC" w:rsidP="00E469FC">
      <w:pPr>
        <w:autoSpaceDE w:val="0"/>
        <w:autoSpaceDN w:val="0"/>
        <w:adjustRightInd w:val="0"/>
        <w:ind w:firstLine="539"/>
        <w:jc w:val="both"/>
        <w:rPr>
          <w:sz w:val="24"/>
          <w:szCs w:val="24"/>
        </w:rPr>
      </w:pPr>
      <w:r w:rsidRPr="00424845">
        <w:rPr>
          <w:sz w:val="24"/>
          <w:szCs w:val="24"/>
        </w:rPr>
        <w:t>итоговый отчет - до 15 января года, следующего за отчетным.</w:t>
      </w:r>
    </w:p>
    <w:p w:rsidR="00E469FC" w:rsidRPr="00424845" w:rsidRDefault="009C0763" w:rsidP="00E469FC">
      <w:pPr>
        <w:autoSpaceDE w:val="0"/>
        <w:autoSpaceDN w:val="0"/>
        <w:adjustRightInd w:val="0"/>
        <w:ind w:firstLine="539"/>
        <w:jc w:val="both"/>
        <w:rPr>
          <w:sz w:val="24"/>
          <w:szCs w:val="24"/>
        </w:rPr>
      </w:pPr>
      <w:hyperlink w:anchor="Par81" w:history="1">
        <w:r w:rsidR="00E469FC" w:rsidRPr="00424845">
          <w:rPr>
            <w:color w:val="0000FF"/>
            <w:sz w:val="24"/>
            <w:szCs w:val="24"/>
          </w:rPr>
          <w:t>Отчеты</w:t>
        </w:r>
      </w:hyperlink>
      <w:r w:rsidR="00E469FC" w:rsidRPr="00424845">
        <w:rPr>
          <w:sz w:val="24"/>
          <w:szCs w:val="24"/>
        </w:rPr>
        <w:t xml:space="preserve"> формируются по форме согласно приложению к настоящему Порядку.</w:t>
      </w:r>
    </w:p>
    <w:p w:rsidR="00E469FC" w:rsidRPr="00424845" w:rsidRDefault="00E469FC" w:rsidP="00E469FC">
      <w:pPr>
        <w:autoSpaceDE w:val="0"/>
        <w:autoSpaceDN w:val="0"/>
        <w:adjustRightInd w:val="0"/>
        <w:ind w:firstLine="539"/>
        <w:jc w:val="both"/>
        <w:rPr>
          <w:sz w:val="24"/>
          <w:szCs w:val="24"/>
        </w:rPr>
      </w:pPr>
    </w:p>
    <w:p w:rsidR="00E469FC" w:rsidRDefault="00E469FC" w:rsidP="00E469FC">
      <w:pPr>
        <w:autoSpaceDE w:val="0"/>
        <w:autoSpaceDN w:val="0"/>
        <w:adjustRightInd w:val="0"/>
        <w:outlineLvl w:val="0"/>
        <w:rPr>
          <w:sz w:val="28"/>
          <w:szCs w:val="28"/>
        </w:rPr>
      </w:pPr>
    </w:p>
    <w:p w:rsidR="00E469FC" w:rsidRDefault="00E469FC" w:rsidP="00E469FC">
      <w:pPr>
        <w:autoSpaceDE w:val="0"/>
        <w:autoSpaceDN w:val="0"/>
        <w:adjustRightInd w:val="0"/>
        <w:outlineLvl w:val="0"/>
        <w:rPr>
          <w:sz w:val="28"/>
          <w:szCs w:val="28"/>
        </w:rPr>
      </w:pPr>
    </w:p>
    <w:p w:rsidR="00E469FC" w:rsidRPr="00E469FC" w:rsidRDefault="00E469FC" w:rsidP="00E469FC">
      <w:pPr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  <w:r w:rsidRPr="00E469FC">
        <w:rPr>
          <w:sz w:val="28"/>
          <w:szCs w:val="28"/>
        </w:rPr>
        <w:t>Приложение</w:t>
      </w:r>
    </w:p>
    <w:p w:rsidR="00E469FC" w:rsidRPr="00E469FC" w:rsidRDefault="00E469FC" w:rsidP="00E469FC">
      <w:pPr>
        <w:autoSpaceDE w:val="0"/>
        <w:autoSpaceDN w:val="0"/>
        <w:adjustRightInd w:val="0"/>
        <w:jc w:val="right"/>
        <w:rPr>
          <w:sz w:val="28"/>
          <w:szCs w:val="28"/>
        </w:rPr>
      </w:pPr>
      <w:r w:rsidRPr="00E469FC">
        <w:rPr>
          <w:sz w:val="28"/>
          <w:szCs w:val="28"/>
        </w:rPr>
        <w:t>к Порядку...</w:t>
      </w:r>
    </w:p>
    <w:p w:rsidR="00E469FC" w:rsidRPr="00E469FC" w:rsidRDefault="00E469FC" w:rsidP="00E469FC">
      <w:pPr>
        <w:autoSpaceDE w:val="0"/>
        <w:autoSpaceDN w:val="0"/>
        <w:adjustRightInd w:val="0"/>
        <w:rPr>
          <w:sz w:val="28"/>
          <w:szCs w:val="28"/>
        </w:rPr>
      </w:pPr>
      <w:r w:rsidRPr="00E469FC">
        <w:rPr>
          <w:sz w:val="28"/>
          <w:szCs w:val="28"/>
        </w:rPr>
        <w:t>(Форма)</w:t>
      </w:r>
    </w:p>
    <w:p w:rsidR="00E469FC" w:rsidRPr="00E469FC" w:rsidRDefault="00E469FC" w:rsidP="00E469F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E469FC" w:rsidRPr="00E469FC" w:rsidRDefault="00E469FC" w:rsidP="00E469FC">
      <w:pPr>
        <w:autoSpaceDE w:val="0"/>
        <w:autoSpaceDN w:val="0"/>
        <w:adjustRightInd w:val="0"/>
        <w:jc w:val="center"/>
        <w:rPr>
          <w:sz w:val="28"/>
          <w:szCs w:val="28"/>
        </w:rPr>
      </w:pPr>
      <w:bookmarkStart w:id="1" w:name="Par81"/>
      <w:bookmarkEnd w:id="1"/>
      <w:r w:rsidRPr="00E469FC">
        <w:rPr>
          <w:sz w:val="28"/>
          <w:szCs w:val="28"/>
        </w:rPr>
        <w:t>________________________________________ отчет</w:t>
      </w:r>
    </w:p>
    <w:p w:rsidR="00E469FC" w:rsidRPr="00E469FC" w:rsidRDefault="00E469FC" w:rsidP="00E469FC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E469FC">
        <w:rPr>
          <w:sz w:val="28"/>
          <w:szCs w:val="28"/>
        </w:rPr>
        <w:t>(промежуточный/итоговый)</w:t>
      </w:r>
    </w:p>
    <w:p w:rsidR="00E469FC" w:rsidRPr="00E469FC" w:rsidRDefault="00E469FC" w:rsidP="00E469FC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E469FC">
        <w:rPr>
          <w:sz w:val="28"/>
          <w:szCs w:val="28"/>
        </w:rPr>
        <w:t>о результатах антикоррупционной экспертизы постановлений и проектов постановлений в 20__ году</w:t>
      </w:r>
    </w:p>
    <w:p w:rsidR="00E469FC" w:rsidRPr="00E469FC" w:rsidRDefault="00E469FC" w:rsidP="00E469F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E469FC" w:rsidRPr="00E469FC" w:rsidRDefault="00E469FC" w:rsidP="00E469FC">
      <w:pPr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r w:rsidRPr="00E469FC">
        <w:rPr>
          <w:sz w:val="28"/>
          <w:szCs w:val="28"/>
        </w:rPr>
        <w:t>Результаты проведенных антикоррупционных экспертиз</w:t>
      </w:r>
    </w:p>
    <w:p w:rsidR="00E469FC" w:rsidRPr="00E469FC" w:rsidRDefault="00E469FC" w:rsidP="00E469FC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E469FC">
        <w:rPr>
          <w:sz w:val="28"/>
          <w:szCs w:val="28"/>
        </w:rPr>
        <w:t>проектов постановлений</w:t>
      </w:r>
    </w:p>
    <w:p w:rsidR="00E469FC" w:rsidRPr="00E469FC" w:rsidRDefault="00E469FC" w:rsidP="00E469FC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381"/>
        <w:gridCol w:w="2212"/>
        <w:gridCol w:w="2366"/>
        <w:gridCol w:w="2060"/>
      </w:tblGrid>
      <w:tr w:rsidR="00E469FC" w:rsidRPr="00E469FC" w:rsidTr="007838ED"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9FC" w:rsidRPr="00E469FC" w:rsidRDefault="00E469FC" w:rsidP="00E469F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469FC">
              <w:rPr>
                <w:sz w:val="28"/>
                <w:szCs w:val="28"/>
              </w:rPr>
              <w:t>Количество проектов постановлений, прошедших экспертизу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9FC" w:rsidRPr="00E469FC" w:rsidRDefault="00E469FC" w:rsidP="00E469F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469FC">
              <w:rPr>
                <w:sz w:val="28"/>
                <w:szCs w:val="28"/>
              </w:rPr>
              <w:t xml:space="preserve">Выявленные </w:t>
            </w:r>
            <w:proofErr w:type="spellStart"/>
            <w:r w:rsidRPr="00E469FC">
              <w:rPr>
                <w:sz w:val="28"/>
                <w:szCs w:val="28"/>
              </w:rPr>
              <w:t>коррупциогенные</w:t>
            </w:r>
            <w:proofErr w:type="spellEnd"/>
            <w:r w:rsidRPr="00E469FC">
              <w:rPr>
                <w:sz w:val="28"/>
                <w:szCs w:val="28"/>
              </w:rPr>
              <w:t xml:space="preserve"> факторы </w:t>
            </w:r>
            <w:hyperlink w:anchor="Par143" w:history="1">
              <w:r w:rsidRPr="00E469FC">
                <w:rPr>
                  <w:color w:val="0000FF"/>
                  <w:sz w:val="28"/>
                  <w:szCs w:val="28"/>
                </w:rPr>
                <w:t>&lt;1&gt;</w:t>
              </w:r>
            </w:hyperlink>
            <w:r w:rsidRPr="00E469FC">
              <w:rPr>
                <w:sz w:val="28"/>
                <w:szCs w:val="28"/>
              </w:rPr>
              <w:t>, их количество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9FC" w:rsidRPr="00E469FC" w:rsidRDefault="00E469FC" w:rsidP="00E469F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469FC">
              <w:rPr>
                <w:sz w:val="28"/>
                <w:szCs w:val="28"/>
              </w:rPr>
              <w:t>Информация об устранении коррупциогенных факторов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9FC" w:rsidRPr="00E469FC" w:rsidRDefault="00E469FC" w:rsidP="00E469F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469FC">
              <w:rPr>
                <w:sz w:val="28"/>
                <w:szCs w:val="28"/>
              </w:rPr>
              <w:t xml:space="preserve">Дополнительная информация </w:t>
            </w:r>
            <w:hyperlink w:anchor="Par144" w:history="1">
              <w:r w:rsidRPr="00E469FC">
                <w:rPr>
                  <w:color w:val="0000FF"/>
                  <w:sz w:val="28"/>
                  <w:szCs w:val="28"/>
                </w:rPr>
                <w:t>&lt;2&gt;</w:t>
              </w:r>
            </w:hyperlink>
          </w:p>
        </w:tc>
      </w:tr>
      <w:tr w:rsidR="00E469FC" w:rsidRPr="00E469FC" w:rsidTr="007838ED"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9FC" w:rsidRPr="00E469FC" w:rsidRDefault="00E469FC" w:rsidP="00E469F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9FC" w:rsidRPr="00E469FC" w:rsidRDefault="00E469FC" w:rsidP="00E469F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9FC" w:rsidRPr="00E469FC" w:rsidRDefault="00E469FC" w:rsidP="00E469F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9FC" w:rsidRPr="00E469FC" w:rsidRDefault="00E469FC" w:rsidP="00E469F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</w:tbl>
    <w:p w:rsidR="00E469FC" w:rsidRPr="00E469FC" w:rsidRDefault="00E469FC" w:rsidP="00E469FC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E469FC" w:rsidRPr="00E469FC" w:rsidRDefault="00E469FC" w:rsidP="00E469FC">
      <w:pPr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r w:rsidRPr="00E469FC">
        <w:rPr>
          <w:sz w:val="28"/>
          <w:szCs w:val="28"/>
        </w:rPr>
        <w:t>Перечень проведенных антикоррупционных экспертиз постановлений</w:t>
      </w:r>
    </w:p>
    <w:p w:rsidR="00E469FC" w:rsidRPr="00E469FC" w:rsidRDefault="00E469FC" w:rsidP="00E469FC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72"/>
        <w:gridCol w:w="2608"/>
        <w:gridCol w:w="1757"/>
        <w:gridCol w:w="1984"/>
        <w:gridCol w:w="2098"/>
      </w:tblGrid>
      <w:tr w:rsidR="00E469FC" w:rsidRPr="00E469FC" w:rsidTr="007838ED"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9FC" w:rsidRPr="00E469FC" w:rsidRDefault="00E469FC" w:rsidP="00E469F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469FC">
              <w:rPr>
                <w:sz w:val="28"/>
                <w:szCs w:val="28"/>
              </w:rPr>
              <w:t>N п/п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9FC" w:rsidRPr="00E469FC" w:rsidRDefault="00E469FC" w:rsidP="00E469F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469FC">
              <w:rPr>
                <w:sz w:val="28"/>
                <w:szCs w:val="28"/>
              </w:rPr>
              <w:t>Наименование постановления, прошедшего экспертизу, дата издания и номер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9FC" w:rsidRPr="00E469FC" w:rsidRDefault="00E469FC" w:rsidP="00E469F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469FC">
              <w:rPr>
                <w:sz w:val="28"/>
                <w:szCs w:val="28"/>
              </w:rPr>
              <w:t>Дата подготовки экспертного заключения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9FC" w:rsidRPr="00E469FC" w:rsidRDefault="00E469FC" w:rsidP="00E469F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469FC">
              <w:rPr>
                <w:sz w:val="28"/>
                <w:szCs w:val="28"/>
              </w:rPr>
              <w:t xml:space="preserve">Выявленные </w:t>
            </w:r>
            <w:proofErr w:type="spellStart"/>
            <w:r w:rsidRPr="00E469FC">
              <w:rPr>
                <w:sz w:val="28"/>
                <w:szCs w:val="28"/>
              </w:rPr>
              <w:t>коррупциогенные</w:t>
            </w:r>
            <w:proofErr w:type="spellEnd"/>
            <w:r w:rsidRPr="00E469FC">
              <w:rPr>
                <w:sz w:val="28"/>
                <w:szCs w:val="28"/>
              </w:rPr>
              <w:t xml:space="preserve"> факторы </w:t>
            </w:r>
            <w:hyperlink w:anchor="Par143" w:history="1">
              <w:r w:rsidRPr="00E469FC">
                <w:rPr>
                  <w:color w:val="0000FF"/>
                  <w:sz w:val="28"/>
                  <w:szCs w:val="28"/>
                </w:rPr>
                <w:t>&lt;1&gt;</w:t>
              </w:r>
            </w:hyperlink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9FC" w:rsidRPr="00E469FC" w:rsidRDefault="00E469FC" w:rsidP="00E469F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469FC">
              <w:rPr>
                <w:sz w:val="28"/>
                <w:szCs w:val="28"/>
              </w:rPr>
              <w:t>Информация об устранении коррупциогенных факторов</w:t>
            </w:r>
          </w:p>
        </w:tc>
      </w:tr>
      <w:tr w:rsidR="00E469FC" w:rsidRPr="00E469FC" w:rsidTr="007838ED"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9FC" w:rsidRPr="00E469FC" w:rsidRDefault="00E469FC" w:rsidP="00E469F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9FC" w:rsidRPr="00E469FC" w:rsidRDefault="00E469FC" w:rsidP="00E469F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9FC" w:rsidRPr="00E469FC" w:rsidRDefault="00E469FC" w:rsidP="00E469F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9FC" w:rsidRPr="00E469FC" w:rsidRDefault="00E469FC" w:rsidP="00E469F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9FC" w:rsidRPr="00E469FC" w:rsidRDefault="00E469FC" w:rsidP="00E469F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</w:tbl>
    <w:p w:rsidR="00E469FC" w:rsidRPr="00E469FC" w:rsidRDefault="00E469FC" w:rsidP="00E469FC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E469FC" w:rsidRPr="00E469FC" w:rsidRDefault="00E469FC" w:rsidP="00E469FC">
      <w:pPr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r w:rsidRPr="00E469FC">
        <w:rPr>
          <w:sz w:val="28"/>
          <w:szCs w:val="28"/>
        </w:rPr>
        <w:t>Результаты независимой антикоррупционной экспертизы</w:t>
      </w:r>
    </w:p>
    <w:p w:rsidR="00E469FC" w:rsidRPr="00E469FC" w:rsidRDefault="00E469FC" w:rsidP="00E469FC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E469FC">
        <w:rPr>
          <w:sz w:val="28"/>
          <w:szCs w:val="28"/>
        </w:rPr>
        <w:t xml:space="preserve">проектов постановлений </w:t>
      </w:r>
      <w:hyperlink w:anchor="Par145" w:history="1">
        <w:r w:rsidRPr="00E469FC">
          <w:rPr>
            <w:color w:val="0000FF"/>
            <w:sz w:val="28"/>
            <w:szCs w:val="28"/>
          </w:rPr>
          <w:t>&lt;3&gt;</w:t>
        </w:r>
      </w:hyperlink>
    </w:p>
    <w:p w:rsidR="00E469FC" w:rsidRPr="00E469FC" w:rsidRDefault="00E469FC" w:rsidP="00E469F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2438"/>
        <w:gridCol w:w="1814"/>
        <w:gridCol w:w="1984"/>
        <w:gridCol w:w="2324"/>
      </w:tblGrid>
      <w:tr w:rsidR="00E469FC" w:rsidRPr="00E469FC" w:rsidTr="007838ED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9FC" w:rsidRPr="00E469FC" w:rsidRDefault="00E469FC" w:rsidP="00E469F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469FC">
              <w:rPr>
                <w:sz w:val="28"/>
                <w:szCs w:val="28"/>
              </w:rPr>
              <w:t>N п/п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9FC" w:rsidRPr="00E469FC" w:rsidRDefault="00E469FC" w:rsidP="00E469F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469FC">
              <w:rPr>
                <w:sz w:val="28"/>
                <w:szCs w:val="28"/>
              </w:rPr>
              <w:t>Наименование проекта постановления, размещенного для проведения независимой антикоррупционной экспертизы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9FC" w:rsidRPr="00E469FC" w:rsidRDefault="00E469FC" w:rsidP="00E469F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469FC">
              <w:rPr>
                <w:sz w:val="28"/>
                <w:szCs w:val="28"/>
              </w:rPr>
              <w:t xml:space="preserve">Реквизиты поступившего заключения (дата, номер, кем составлено) </w:t>
            </w:r>
            <w:hyperlink w:anchor="Par146" w:history="1">
              <w:r w:rsidRPr="00E469FC">
                <w:rPr>
                  <w:color w:val="0000FF"/>
                  <w:sz w:val="28"/>
                  <w:szCs w:val="28"/>
                </w:rPr>
                <w:t>&lt;4&gt;</w:t>
              </w:r>
            </w:hyperlink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9FC" w:rsidRPr="00E469FC" w:rsidRDefault="00E469FC" w:rsidP="00E469F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469FC">
              <w:rPr>
                <w:sz w:val="28"/>
                <w:szCs w:val="28"/>
              </w:rPr>
              <w:t xml:space="preserve">Выявленные независимым экспертом </w:t>
            </w:r>
            <w:proofErr w:type="spellStart"/>
            <w:r w:rsidRPr="00E469FC">
              <w:rPr>
                <w:sz w:val="28"/>
                <w:szCs w:val="28"/>
              </w:rPr>
              <w:t>коррупциогенные</w:t>
            </w:r>
            <w:proofErr w:type="spellEnd"/>
            <w:r w:rsidRPr="00E469FC">
              <w:rPr>
                <w:sz w:val="28"/>
                <w:szCs w:val="28"/>
              </w:rPr>
              <w:t xml:space="preserve"> факторы </w:t>
            </w:r>
            <w:hyperlink w:anchor="Par143" w:history="1">
              <w:r w:rsidRPr="00E469FC">
                <w:rPr>
                  <w:color w:val="0000FF"/>
                  <w:sz w:val="28"/>
                  <w:szCs w:val="28"/>
                </w:rPr>
                <w:t>&lt;1&gt;</w:t>
              </w:r>
            </w:hyperlink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9FC" w:rsidRPr="00E469FC" w:rsidRDefault="00E469FC" w:rsidP="00E469F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469FC">
              <w:rPr>
                <w:sz w:val="28"/>
                <w:szCs w:val="28"/>
              </w:rPr>
              <w:t xml:space="preserve">Информация о результатах рассмотрения заключения, в том числе о направлении ответа эксперту </w:t>
            </w:r>
            <w:hyperlink w:anchor="Par147" w:history="1">
              <w:r w:rsidRPr="00E469FC">
                <w:rPr>
                  <w:color w:val="0000FF"/>
                  <w:sz w:val="28"/>
                  <w:szCs w:val="28"/>
                </w:rPr>
                <w:t>&lt;5&gt;</w:t>
              </w:r>
            </w:hyperlink>
          </w:p>
        </w:tc>
      </w:tr>
      <w:tr w:rsidR="00E469FC" w:rsidRPr="00E469FC" w:rsidTr="007838ED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9FC" w:rsidRPr="00E469FC" w:rsidRDefault="00E469FC" w:rsidP="00E469F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9FC" w:rsidRPr="00E469FC" w:rsidRDefault="00E469FC" w:rsidP="00E469F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9FC" w:rsidRPr="00E469FC" w:rsidRDefault="00E469FC" w:rsidP="00E469F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9FC" w:rsidRPr="00E469FC" w:rsidRDefault="00E469FC" w:rsidP="00E469F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9FC" w:rsidRPr="00E469FC" w:rsidRDefault="00E469FC" w:rsidP="00E469F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</w:tbl>
    <w:p w:rsidR="00E469FC" w:rsidRPr="00E469FC" w:rsidRDefault="00E469FC" w:rsidP="00E469F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E469FC" w:rsidRPr="00E469FC" w:rsidRDefault="00E469FC" w:rsidP="00E469FC">
      <w:pPr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r w:rsidRPr="00E469FC">
        <w:rPr>
          <w:sz w:val="28"/>
          <w:szCs w:val="28"/>
        </w:rPr>
        <w:t>Результаты независимой антикоррупционной экспертизы</w:t>
      </w:r>
    </w:p>
    <w:p w:rsidR="00E469FC" w:rsidRPr="00E469FC" w:rsidRDefault="00E469FC" w:rsidP="00E469FC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E469FC">
        <w:rPr>
          <w:sz w:val="28"/>
          <w:szCs w:val="28"/>
        </w:rPr>
        <w:t xml:space="preserve">постановлений </w:t>
      </w:r>
      <w:hyperlink w:anchor="Par145" w:history="1">
        <w:r w:rsidRPr="00E469FC">
          <w:rPr>
            <w:color w:val="0000FF"/>
            <w:sz w:val="28"/>
            <w:szCs w:val="28"/>
          </w:rPr>
          <w:t>&lt;3&gt;</w:t>
        </w:r>
      </w:hyperlink>
    </w:p>
    <w:p w:rsidR="00E469FC" w:rsidRPr="00E469FC" w:rsidRDefault="00E469FC" w:rsidP="00E469F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2438"/>
        <w:gridCol w:w="1814"/>
        <w:gridCol w:w="1984"/>
        <w:gridCol w:w="2324"/>
      </w:tblGrid>
      <w:tr w:rsidR="00E469FC" w:rsidRPr="00E469FC" w:rsidTr="007838ED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9FC" w:rsidRPr="00E469FC" w:rsidRDefault="00E469FC" w:rsidP="00E469F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469FC">
              <w:rPr>
                <w:sz w:val="28"/>
                <w:szCs w:val="28"/>
              </w:rPr>
              <w:t>N п/п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9FC" w:rsidRPr="00E469FC" w:rsidRDefault="00E469FC" w:rsidP="00E469F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469FC">
              <w:rPr>
                <w:sz w:val="28"/>
                <w:szCs w:val="28"/>
              </w:rPr>
              <w:t>Наименование постановления, подвергшегося независимой антикоррупционной экспертизе, дата издания и номер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9FC" w:rsidRPr="00E469FC" w:rsidRDefault="00E469FC" w:rsidP="00E469F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469FC">
              <w:rPr>
                <w:sz w:val="28"/>
                <w:szCs w:val="28"/>
              </w:rPr>
              <w:t xml:space="preserve">Реквизиты поступившего заключения (дата, номер, кем составлено) </w:t>
            </w:r>
            <w:hyperlink w:anchor="Par146" w:history="1">
              <w:r w:rsidRPr="00E469FC">
                <w:rPr>
                  <w:color w:val="0000FF"/>
                  <w:sz w:val="28"/>
                  <w:szCs w:val="28"/>
                </w:rPr>
                <w:t>&lt;4&gt;</w:t>
              </w:r>
            </w:hyperlink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9FC" w:rsidRPr="00E469FC" w:rsidRDefault="00E469FC" w:rsidP="00E469F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469FC">
              <w:rPr>
                <w:sz w:val="28"/>
                <w:szCs w:val="28"/>
              </w:rPr>
              <w:t xml:space="preserve">Выявленные независимым экспертом </w:t>
            </w:r>
            <w:proofErr w:type="spellStart"/>
            <w:r w:rsidRPr="00E469FC">
              <w:rPr>
                <w:sz w:val="28"/>
                <w:szCs w:val="28"/>
              </w:rPr>
              <w:t>коррупциогенные</w:t>
            </w:r>
            <w:proofErr w:type="spellEnd"/>
            <w:r w:rsidRPr="00E469FC">
              <w:rPr>
                <w:sz w:val="28"/>
                <w:szCs w:val="28"/>
              </w:rPr>
              <w:t xml:space="preserve"> факторы </w:t>
            </w:r>
            <w:hyperlink w:anchor="Par143" w:history="1">
              <w:r w:rsidRPr="00E469FC">
                <w:rPr>
                  <w:color w:val="0000FF"/>
                  <w:sz w:val="28"/>
                  <w:szCs w:val="28"/>
                </w:rPr>
                <w:t>&lt;1&gt;</w:t>
              </w:r>
            </w:hyperlink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9FC" w:rsidRPr="00E469FC" w:rsidRDefault="00E469FC" w:rsidP="00E469FC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469FC">
              <w:rPr>
                <w:sz w:val="28"/>
                <w:szCs w:val="28"/>
              </w:rPr>
              <w:t xml:space="preserve">Информация о результатах рассмотрения заключения, в том числе о направлении ответа эксперту </w:t>
            </w:r>
            <w:hyperlink w:anchor="Par147" w:history="1">
              <w:r w:rsidRPr="00E469FC">
                <w:rPr>
                  <w:color w:val="0000FF"/>
                  <w:sz w:val="28"/>
                  <w:szCs w:val="28"/>
                </w:rPr>
                <w:t>&lt;5&gt;</w:t>
              </w:r>
            </w:hyperlink>
          </w:p>
        </w:tc>
      </w:tr>
      <w:tr w:rsidR="00E469FC" w:rsidRPr="00E469FC" w:rsidTr="007838ED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9FC" w:rsidRPr="00E469FC" w:rsidRDefault="00E469FC" w:rsidP="00E469F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9FC" w:rsidRPr="00E469FC" w:rsidRDefault="00E469FC" w:rsidP="00E469F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9FC" w:rsidRPr="00E469FC" w:rsidRDefault="00E469FC" w:rsidP="00E469F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9FC" w:rsidRPr="00E469FC" w:rsidRDefault="00E469FC" w:rsidP="00E469F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9FC" w:rsidRPr="00E469FC" w:rsidRDefault="00E469FC" w:rsidP="00E469F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</w:tbl>
    <w:p w:rsidR="00E469FC" w:rsidRPr="00E469FC" w:rsidRDefault="00E469FC" w:rsidP="00E469F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E469FC" w:rsidRPr="00E469FC" w:rsidRDefault="00E469FC" w:rsidP="00E469FC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E469FC">
        <w:rPr>
          <w:sz w:val="28"/>
          <w:szCs w:val="28"/>
        </w:rPr>
        <w:t>Примечания:</w:t>
      </w:r>
    </w:p>
    <w:p w:rsidR="00E469FC" w:rsidRPr="00E469FC" w:rsidRDefault="00E469FC" w:rsidP="00E469FC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bookmarkStart w:id="2" w:name="Par143"/>
      <w:bookmarkEnd w:id="2"/>
      <w:r w:rsidRPr="00E469FC">
        <w:rPr>
          <w:sz w:val="28"/>
          <w:szCs w:val="28"/>
        </w:rPr>
        <w:t xml:space="preserve">&lt;1&gt; Наименования коррупциогенных факторов приводятся в соответствии с </w:t>
      </w:r>
      <w:hyperlink r:id="rId11" w:history="1">
        <w:r w:rsidRPr="00E469FC">
          <w:rPr>
            <w:color w:val="0000FF"/>
            <w:sz w:val="28"/>
            <w:szCs w:val="28"/>
          </w:rPr>
          <w:t>Методикой</w:t>
        </w:r>
      </w:hyperlink>
      <w:r w:rsidRPr="00E469FC">
        <w:rPr>
          <w:sz w:val="28"/>
          <w:szCs w:val="28"/>
        </w:rPr>
        <w:t xml:space="preserve"> проведения антикоррупционной экспертизы нормативных правовых актов и проектов нормативных правовых актов, утвержденной постановлением Правительства Российской Федерации от 26 февраля 2010 года № 96 «Об антикоррупционной экспертизе нормативных правовых актов и проектов нормативных правовых актов».</w:t>
      </w:r>
    </w:p>
    <w:p w:rsidR="00E469FC" w:rsidRPr="00E469FC" w:rsidRDefault="00E469FC" w:rsidP="00E469FC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bookmarkStart w:id="3" w:name="Par144"/>
      <w:bookmarkEnd w:id="3"/>
      <w:r w:rsidRPr="00E469FC">
        <w:rPr>
          <w:sz w:val="28"/>
          <w:szCs w:val="28"/>
        </w:rPr>
        <w:t xml:space="preserve">&lt;2&gt; В случае если в проекте постановления выявлены </w:t>
      </w:r>
      <w:proofErr w:type="spellStart"/>
      <w:r w:rsidRPr="00E469FC">
        <w:rPr>
          <w:sz w:val="28"/>
          <w:szCs w:val="28"/>
        </w:rPr>
        <w:t>коррупциогенные</w:t>
      </w:r>
      <w:proofErr w:type="spellEnd"/>
      <w:r w:rsidRPr="00E469FC">
        <w:rPr>
          <w:sz w:val="28"/>
          <w:szCs w:val="28"/>
        </w:rPr>
        <w:t xml:space="preserve"> факторы, указываются наименование соответствующего проекта постановления и дата подготовки экспертного заключения.</w:t>
      </w:r>
    </w:p>
    <w:p w:rsidR="00E469FC" w:rsidRPr="00E469FC" w:rsidRDefault="00E469FC" w:rsidP="00E469FC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bookmarkStart w:id="4" w:name="Par145"/>
      <w:bookmarkEnd w:id="4"/>
      <w:r w:rsidRPr="00E469FC">
        <w:rPr>
          <w:sz w:val="28"/>
          <w:szCs w:val="28"/>
        </w:rPr>
        <w:t>&lt;3&gt; Заполняется при условии поступления в отчетном году в администрацию соответствующих заключений независимых экспертов.</w:t>
      </w:r>
    </w:p>
    <w:p w:rsidR="00E469FC" w:rsidRPr="00E469FC" w:rsidRDefault="00E469FC" w:rsidP="00E469FC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bookmarkStart w:id="5" w:name="Par146"/>
      <w:bookmarkEnd w:id="5"/>
      <w:r w:rsidRPr="00E469FC">
        <w:rPr>
          <w:sz w:val="28"/>
          <w:szCs w:val="28"/>
        </w:rPr>
        <w:t>&lt;4&gt; Прилагаются копии заключений.</w:t>
      </w:r>
    </w:p>
    <w:p w:rsidR="00E469FC" w:rsidRPr="00E469FC" w:rsidRDefault="00E469FC" w:rsidP="00E469FC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bookmarkStart w:id="6" w:name="Par147"/>
      <w:bookmarkEnd w:id="6"/>
      <w:r w:rsidRPr="00E469FC">
        <w:rPr>
          <w:sz w:val="28"/>
          <w:szCs w:val="28"/>
        </w:rPr>
        <w:t>&lt;5&gt; Прилагаются копии ответов независимым экспертам.</w:t>
      </w:r>
    </w:p>
    <w:p w:rsidR="00E469FC" w:rsidRPr="00E469FC" w:rsidRDefault="00E469FC" w:rsidP="00E469FC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</w:p>
    <w:p w:rsidR="00B6144D" w:rsidRDefault="00B6144D"/>
    <w:p w:rsidR="00DE6ED5" w:rsidRDefault="00DE6ED5"/>
    <w:p w:rsidR="00DE6ED5" w:rsidRDefault="00DE6ED5"/>
    <w:p w:rsidR="00DE6ED5" w:rsidRDefault="00DE6ED5"/>
    <w:p w:rsidR="00DE6ED5" w:rsidRDefault="00DE6ED5"/>
    <w:p w:rsidR="00DE6ED5" w:rsidRDefault="00DE6ED5"/>
    <w:p w:rsidR="00DE6ED5" w:rsidRDefault="00DE6ED5"/>
    <w:p w:rsidR="00DE6ED5" w:rsidRDefault="00DE6ED5"/>
    <w:p w:rsidR="00DE6ED5" w:rsidRDefault="00DE6ED5"/>
    <w:p w:rsidR="00DE6ED5" w:rsidRDefault="00DE6ED5"/>
    <w:p w:rsidR="00DE6ED5" w:rsidRDefault="00DE6ED5"/>
    <w:p w:rsidR="00DE6ED5" w:rsidRDefault="00DE6ED5"/>
    <w:p w:rsidR="00DE6ED5" w:rsidRDefault="00DE6ED5"/>
    <w:p w:rsidR="00DE6ED5" w:rsidRDefault="00DE6ED5"/>
    <w:p w:rsidR="00DE6ED5" w:rsidRDefault="00DE6ED5"/>
    <w:p w:rsidR="00DE6ED5" w:rsidRDefault="00DE6ED5"/>
    <w:p w:rsidR="00DE6ED5" w:rsidRDefault="00DE6ED5"/>
    <w:p w:rsidR="00DE6ED5" w:rsidRDefault="00DE6ED5"/>
    <w:p w:rsidR="00DE6ED5" w:rsidRDefault="00DE6ED5"/>
    <w:p w:rsidR="00DE6ED5" w:rsidRDefault="00DE6ED5"/>
    <w:p w:rsidR="00DE6ED5" w:rsidRDefault="00DE6ED5"/>
    <w:p w:rsidR="00DE6ED5" w:rsidRDefault="00DE6ED5"/>
    <w:p w:rsidR="00DE6ED5" w:rsidRDefault="00DE6ED5"/>
    <w:tbl>
      <w:tblPr>
        <w:tblW w:w="9945" w:type="dxa"/>
        <w:tblLayout w:type="fixed"/>
        <w:tblLook w:val="0000" w:firstRow="0" w:lastRow="0" w:firstColumn="0" w:lastColumn="0" w:noHBand="0" w:noVBand="0"/>
      </w:tblPr>
      <w:tblGrid>
        <w:gridCol w:w="3853"/>
        <w:gridCol w:w="2299"/>
        <w:gridCol w:w="3793"/>
      </w:tblGrid>
      <w:tr w:rsidR="00DE6ED5" w:rsidRPr="00DE6ED5" w:rsidTr="007838ED">
        <w:trPr>
          <w:trHeight w:val="153"/>
        </w:trPr>
        <w:tc>
          <w:tcPr>
            <w:tcW w:w="3853" w:type="dxa"/>
            <w:vMerge w:val="restart"/>
            <w:shd w:val="clear" w:color="auto" w:fill="auto"/>
          </w:tcPr>
          <w:p w:rsidR="00DE6ED5" w:rsidRPr="00DE6ED5" w:rsidRDefault="00DE6ED5" w:rsidP="00DE6ED5">
            <w:pPr>
              <w:suppressAutoHyphens/>
              <w:spacing w:line="240" w:lineRule="atLeast"/>
              <w:jc w:val="center"/>
              <w:rPr>
                <w:lang w:eastAsia="ar-SA"/>
              </w:rPr>
            </w:pPr>
            <w:r w:rsidRPr="00DE6ED5">
              <w:rPr>
                <w:noProof/>
                <w:sz w:val="22"/>
                <w:szCs w:val="22"/>
              </w:rPr>
              <w:drawing>
                <wp:inline distT="0" distB="0" distL="0" distR="0" wp14:anchorId="559307D0" wp14:editId="049FAB74">
                  <wp:extent cx="390525" cy="457200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4572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6ED5" w:rsidRPr="00DE6ED5" w:rsidRDefault="00DE6ED5" w:rsidP="00DE6ED5">
            <w:pPr>
              <w:suppressAutoHyphens/>
              <w:jc w:val="center"/>
              <w:rPr>
                <w:b/>
                <w:lang w:eastAsia="ar-SA"/>
              </w:rPr>
            </w:pPr>
            <w:r w:rsidRPr="00DE6ED5">
              <w:rPr>
                <w:lang w:eastAsia="ar-SA"/>
              </w:rPr>
              <w:t>Российская Федерация</w:t>
            </w:r>
          </w:p>
          <w:p w:rsidR="00DE6ED5" w:rsidRPr="00DE6ED5" w:rsidRDefault="00DE6ED5" w:rsidP="00DE6ED5">
            <w:pPr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Администрация</w:t>
            </w:r>
          </w:p>
          <w:p w:rsidR="00DE6ED5" w:rsidRPr="00DE6ED5" w:rsidRDefault="00DE6ED5" w:rsidP="00DE6ED5">
            <w:pPr>
              <w:suppressAutoHyphens/>
              <w:jc w:val="center"/>
              <w:rPr>
                <w:b/>
                <w:lang w:eastAsia="ar-SA"/>
              </w:rPr>
            </w:pPr>
            <w:r w:rsidRPr="00DE6ED5">
              <w:rPr>
                <w:b/>
                <w:lang w:eastAsia="ar-SA"/>
              </w:rPr>
              <w:t>Ретюнского сельского поселения</w:t>
            </w:r>
          </w:p>
          <w:p w:rsidR="00DE6ED5" w:rsidRPr="00DE6ED5" w:rsidRDefault="00DE6ED5" w:rsidP="00DE6ED5">
            <w:pPr>
              <w:suppressAutoHyphens/>
              <w:jc w:val="center"/>
              <w:rPr>
                <w:b/>
                <w:lang w:eastAsia="ar-SA"/>
              </w:rPr>
            </w:pPr>
            <w:r w:rsidRPr="00DE6ED5">
              <w:rPr>
                <w:b/>
                <w:lang w:eastAsia="ar-SA"/>
              </w:rPr>
              <w:t>Лужского муниципального района</w:t>
            </w:r>
          </w:p>
          <w:p w:rsidR="00DE6ED5" w:rsidRPr="00DE6ED5" w:rsidRDefault="00DE6ED5" w:rsidP="00DE6ED5">
            <w:pPr>
              <w:suppressAutoHyphens/>
              <w:jc w:val="center"/>
              <w:rPr>
                <w:b/>
                <w:sz w:val="12"/>
                <w:szCs w:val="12"/>
                <w:lang w:eastAsia="ar-SA"/>
              </w:rPr>
            </w:pPr>
            <w:r w:rsidRPr="00DE6ED5">
              <w:rPr>
                <w:b/>
                <w:lang w:eastAsia="ar-SA"/>
              </w:rPr>
              <w:t>Ленинградской области</w:t>
            </w:r>
          </w:p>
          <w:p w:rsidR="00DE6ED5" w:rsidRPr="00DE6ED5" w:rsidRDefault="00DE6ED5" w:rsidP="00DE6ED5">
            <w:pPr>
              <w:suppressAutoHyphens/>
              <w:jc w:val="center"/>
              <w:rPr>
                <w:b/>
                <w:sz w:val="12"/>
                <w:szCs w:val="12"/>
                <w:lang w:eastAsia="ar-SA"/>
              </w:rPr>
            </w:pPr>
          </w:p>
          <w:p w:rsidR="00DE6ED5" w:rsidRPr="00DE6ED5" w:rsidRDefault="00DE6ED5" w:rsidP="00DE6ED5">
            <w:pPr>
              <w:suppressAutoHyphens/>
              <w:jc w:val="center"/>
              <w:rPr>
                <w:sz w:val="16"/>
                <w:szCs w:val="16"/>
                <w:lang w:eastAsia="ar-SA"/>
              </w:rPr>
            </w:pPr>
            <w:r w:rsidRPr="00DE6ED5">
              <w:rPr>
                <w:sz w:val="18"/>
                <w:szCs w:val="18"/>
                <w:lang w:eastAsia="ar-SA"/>
              </w:rPr>
              <w:t xml:space="preserve">д. Ретюнь, д.13, Лужский район </w:t>
            </w:r>
            <w:r w:rsidRPr="00DE6ED5">
              <w:rPr>
                <w:sz w:val="16"/>
                <w:szCs w:val="16"/>
                <w:lang w:eastAsia="ar-SA"/>
              </w:rPr>
              <w:t>Ленинградская область, 188285,</w:t>
            </w:r>
          </w:p>
          <w:p w:rsidR="00DE6ED5" w:rsidRPr="00DE6ED5" w:rsidRDefault="00DE6ED5" w:rsidP="00DE6ED5">
            <w:pPr>
              <w:suppressAutoHyphens/>
              <w:jc w:val="center"/>
              <w:rPr>
                <w:sz w:val="16"/>
                <w:szCs w:val="16"/>
                <w:lang w:eastAsia="ar-SA"/>
              </w:rPr>
            </w:pPr>
            <w:r w:rsidRPr="00DE6ED5">
              <w:rPr>
                <w:sz w:val="16"/>
                <w:szCs w:val="16"/>
                <w:lang w:eastAsia="ar-SA"/>
              </w:rPr>
              <w:t>тел./факс (81372) 5-34-30</w:t>
            </w:r>
          </w:p>
          <w:p w:rsidR="00DE6ED5" w:rsidRPr="00DE6ED5" w:rsidRDefault="00DE6ED5" w:rsidP="00DE6ED5">
            <w:pPr>
              <w:suppressAutoHyphens/>
              <w:jc w:val="center"/>
              <w:rPr>
                <w:sz w:val="16"/>
                <w:szCs w:val="16"/>
                <w:lang w:eastAsia="ar-SA"/>
              </w:rPr>
            </w:pPr>
            <w:r w:rsidRPr="00DE6ED5">
              <w:rPr>
                <w:sz w:val="16"/>
                <w:szCs w:val="16"/>
                <w:lang w:val="en-US" w:eastAsia="ar-SA"/>
              </w:rPr>
              <w:t>e</w:t>
            </w:r>
            <w:r w:rsidRPr="00DE6ED5">
              <w:rPr>
                <w:sz w:val="16"/>
                <w:szCs w:val="16"/>
                <w:lang w:eastAsia="ar-SA"/>
              </w:rPr>
              <w:t>-</w:t>
            </w:r>
            <w:r w:rsidRPr="00DE6ED5">
              <w:rPr>
                <w:sz w:val="16"/>
                <w:szCs w:val="16"/>
                <w:lang w:val="en-US" w:eastAsia="ar-SA"/>
              </w:rPr>
              <w:t>mail</w:t>
            </w:r>
            <w:r w:rsidRPr="00DE6ED5">
              <w:rPr>
                <w:sz w:val="16"/>
                <w:szCs w:val="16"/>
                <w:lang w:eastAsia="ar-SA"/>
              </w:rPr>
              <w:t xml:space="preserve">: </w:t>
            </w:r>
            <w:hyperlink r:id="rId13" w:history="1">
              <w:r w:rsidRPr="00DE6ED5">
                <w:rPr>
                  <w:color w:val="0000FF"/>
                  <w:sz w:val="16"/>
                  <w:szCs w:val="16"/>
                  <w:u w:val="single"/>
                  <w:lang w:val="en-US" w:eastAsia="ar-SA"/>
                </w:rPr>
                <w:t>R</w:t>
              </w:r>
              <w:r w:rsidRPr="00DE6ED5">
                <w:rPr>
                  <w:color w:val="0000FF"/>
                  <w:sz w:val="16"/>
                  <w:szCs w:val="16"/>
                  <w:u w:val="single"/>
                  <w:lang w:eastAsia="ar-SA"/>
                </w:rPr>
                <w:t>е</w:t>
              </w:r>
              <w:r w:rsidRPr="00DE6ED5">
                <w:rPr>
                  <w:color w:val="0000FF"/>
                  <w:sz w:val="16"/>
                  <w:szCs w:val="16"/>
                  <w:u w:val="single"/>
                  <w:lang w:val="en-US" w:eastAsia="ar-SA"/>
                </w:rPr>
                <w:t>tyunskoe</w:t>
              </w:r>
              <w:r w:rsidRPr="00DE6ED5">
                <w:rPr>
                  <w:color w:val="0000FF"/>
                  <w:sz w:val="16"/>
                  <w:szCs w:val="16"/>
                  <w:u w:val="single"/>
                  <w:lang w:eastAsia="ar-SA"/>
                </w:rPr>
                <w:t>-</w:t>
              </w:r>
              <w:r w:rsidRPr="00DE6ED5">
                <w:rPr>
                  <w:color w:val="0000FF"/>
                  <w:sz w:val="16"/>
                  <w:szCs w:val="16"/>
                  <w:u w:val="single"/>
                  <w:lang w:val="en-US" w:eastAsia="ar-SA"/>
                </w:rPr>
                <w:t>sp</w:t>
              </w:r>
              <w:r w:rsidRPr="00DE6ED5">
                <w:rPr>
                  <w:color w:val="0000FF"/>
                  <w:sz w:val="16"/>
                  <w:szCs w:val="16"/>
                  <w:u w:val="single"/>
                  <w:lang w:eastAsia="ar-SA"/>
                </w:rPr>
                <w:t>@</w:t>
              </w:r>
              <w:r w:rsidRPr="00DE6ED5">
                <w:rPr>
                  <w:color w:val="0000FF"/>
                  <w:sz w:val="16"/>
                  <w:szCs w:val="16"/>
                  <w:u w:val="single"/>
                  <w:lang w:val="en-US" w:eastAsia="ar-SA"/>
                </w:rPr>
                <w:t>mail</w:t>
              </w:r>
              <w:r w:rsidRPr="00DE6ED5">
                <w:rPr>
                  <w:color w:val="0000FF"/>
                  <w:sz w:val="16"/>
                  <w:szCs w:val="16"/>
                  <w:u w:val="single"/>
                  <w:lang w:eastAsia="ar-SA"/>
                </w:rPr>
                <w:t>.</w:t>
              </w:r>
              <w:proofErr w:type="spellStart"/>
              <w:r w:rsidRPr="00DE6ED5">
                <w:rPr>
                  <w:color w:val="0000FF"/>
                  <w:sz w:val="16"/>
                  <w:szCs w:val="16"/>
                  <w:u w:val="single"/>
                  <w:lang w:val="en-US" w:eastAsia="ar-SA"/>
                </w:rPr>
                <w:t>ru</w:t>
              </w:r>
              <w:proofErr w:type="spellEnd"/>
            </w:hyperlink>
          </w:p>
          <w:p w:rsidR="00DE6ED5" w:rsidRPr="00DE6ED5" w:rsidRDefault="00DE6ED5" w:rsidP="00DE6ED5">
            <w:pPr>
              <w:suppressAutoHyphens/>
              <w:jc w:val="center"/>
              <w:rPr>
                <w:sz w:val="12"/>
                <w:szCs w:val="12"/>
                <w:lang w:eastAsia="ar-SA"/>
              </w:rPr>
            </w:pPr>
            <w:r w:rsidRPr="00DE6ED5">
              <w:rPr>
                <w:sz w:val="16"/>
                <w:szCs w:val="16"/>
                <w:lang w:val="en-US" w:eastAsia="ar-SA"/>
              </w:rPr>
              <w:t>http</w:t>
            </w:r>
            <w:r w:rsidRPr="00DE6ED5">
              <w:rPr>
                <w:sz w:val="16"/>
                <w:szCs w:val="16"/>
                <w:lang w:eastAsia="ar-SA"/>
              </w:rPr>
              <w:t>://</w:t>
            </w:r>
            <w:hyperlink w:history="1">
              <w:r w:rsidRPr="00DE6ED5">
                <w:rPr>
                  <w:color w:val="0000FF"/>
                  <w:sz w:val="16"/>
                  <w:szCs w:val="16"/>
                  <w:u w:val="single"/>
                  <w:lang w:val="en-US" w:eastAsia="ar-SA"/>
                </w:rPr>
                <w:t>www</w:t>
              </w:r>
              <w:r w:rsidRPr="00DE6ED5">
                <w:rPr>
                  <w:color w:val="0000FF"/>
                  <w:sz w:val="16"/>
                  <w:szCs w:val="16"/>
                  <w:u w:val="single"/>
                  <w:lang w:eastAsia="ar-SA"/>
                </w:rPr>
                <w:t>.</w:t>
              </w:r>
              <w:proofErr w:type="spellStart"/>
              <w:r w:rsidRPr="00DE6ED5">
                <w:rPr>
                  <w:color w:val="0000FF"/>
                  <w:sz w:val="16"/>
                  <w:szCs w:val="16"/>
                  <w:u w:val="single"/>
                  <w:lang w:eastAsia="ar-SA"/>
                </w:rPr>
                <w:t>ретюнь.рф</w:t>
              </w:r>
              <w:proofErr w:type="spellEnd"/>
            </w:hyperlink>
          </w:p>
          <w:p w:rsidR="00DE6ED5" w:rsidRPr="00DE6ED5" w:rsidRDefault="00DE6ED5" w:rsidP="00DE6ED5">
            <w:pPr>
              <w:suppressAutoHyphens/>
              <w:jc w:val="center"/>
              <w:rPr>
                <w:sz w:val="12"/>
                <w:szCs w:val="12"/>
                <w:lang w:eastAsia="ar-SA"/>
              </w:rPr>
            </w:pPr>
          </w:p>
          <w:p w:rsidR="00DE6ED5" w:rsidRPr="00DE6ED5" w:rsidRDefault="00DE6ED5" w:rsidP="00DE6ED5">
            <w:pPr>
              <w:suppressAutoHyphens/>
              <w:jc w:val="center"/>
              <w:rPr>
                <w:b/>
                <w:sz w:val="16"/>
                <w:szCs w:val="16"/>
                <w:lang w:eastAsia="ar-SA"/>
              </w:rPr>
            </w:pPr>
            <w:r w:rsidRPr="00DE6ED5">
              <w:rPr>
                <w:sz w:val="16"/>
                <w:szCs w:val="16"/>
                <w:lang w:eastAsia="ar-SA"/>
              </w:rPr>
              <w:t>_____________________№б/н</w:t>
            </w:r>
          </w:p>
          <w:p w:rsidR="00DE6ED5" w:rsidRPr="00DE6ED5" w:rsidRDefault="00DE6ED5" w:rsidP="00DE6ED5">
            <w:pPr>
              <w:suppressAutoHyphens/>
              <w:jc w:val="center"/>
              <w:rPr>
                <w:b/>
                <w:sz w:val="16"/>
                <w:szCs w:val="16"/>
                <w:lang w:eastAsia="ar-SA"/>
              </w:rPr>
            </w:pPr>
          </w:p>
          <w:p w:rsidR="00DE6ED5" w:rsidRPr="00DE6ED5" w:rsidRDefault="00DE6ED5" w:rsidP="00DE6ED5">
            <w:pPr>
              <w:suppressAutoHyphens/>
              <w:jc w:val="center"/>
              <w:rPr>
                <w:sz w:val="16"/>
                <w:szCs w:val="16"/>
                <w:lang w:eastAsia="ar-SA"/>
              </w:rPr>
            </w:pPr>
            <w:r w:rsidRPr="00DE6ED5">
              <w:rPr>
                <w:sz w:val="16"/>
                <w:szCs w:val="16"/>
                <w:lang w:eastAsia="ar-SA"/>
              </w:rPr>
              <w:t>На №________________ от 13.04.2021</w:t>
            </w:r>
          </w:p>
          <w:p w:rsidR="00DE6ED5" w:rsidRPr="00DE6ED5" w:rsidRDefault="00DE6ED5" w:rsidP="00DE6ED5">
            <w:pPr>
              <w:suppressAutoHyphens/>
              <w:jc w:val="center"/>
              <w:rPr>
                <w:sz w:val="16"/>
                <w:szCs w:val="16"/>
                <w:lang w:eastAsia="ar-SA"/>
              </w:rPr>
            </w:pPr>
          </w:p>
          <w:p w:rsidR="00DE6ED5" w:rsidRPr="00DE6ED5" w:rsidRDefault="00DE6ED5" w:rsidP="00DE6ED5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</w:p>
          <w:p w:rsidR="00DE6ED5" w:rsidRPr="00DE6ED5" w:rsidRDefault="00DE6ED5" w:rsidP="00DE6ED5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2299" w:type="dxa"/>
            <w:vMerge w:val="restart"/>
            <w:shd w:val="clear" w:color="auto" w:fill="auto"/>
          </w:tcPr>
          <w:p w:rsidR="00DE6ED5" w:rsidRPr="00DE6ED5" w:rsidRDefault="00DE6ED5" w:rsidP="00DE6ED5">
            <w:pPr>
              <w:suppressAutoHyphens/>
              <w:snapToGrid w:val="0"/>
              <w:rPr>
                <w:sz w:val="22"/>
                <w:szCs w:val="22"/>
                <w:lang w:eastAsia="ar-SA"/>
              </w:rPr>
            </w:pPr>
          </w:p>
        </w:tc>
        <w:tc>
          <w:tcPr>
            <w:tcW w:w="3793" w:type="dxa"/>
            <w:shd w:val="clear" w:color="auto" w:fill="auto"/>
          </w:tcPr>
          <w:p w:rsidR="00DE6ED5" w:rsidRPr="00DE6ED5" w:rsidRDefault="00DE6ED5" w:rsidP="00DE6ED5">
            <w:pPr>
              <w:suppressAutoHyphens/>
              <w:snapToGrid w:val="0"/>
              <w:rPr>
                <w:sz w:val="24"/>
                <w:szCs w:val="24"/>
                <w:lang w:eastAsia="ar-SA"/>
              </w:rPr>
            </w:pPr>
          </w:p>
          <w:p w:rsidR="00DE6ED5" w:rsidRPr="00DE6ED5" w:rsidRDefault="00DE6ED5" w:rsidP="00DE6ED5">
            <w:pPr>
              <w:suppressAutoHyphens/>
              <w:rPr>
                <w:sz w:val="12"/>
                <w:szCs w:val="12"/>
                <w:lang w:eastAsia="ar-SA"/>
              </w:rPr>
            </w:pPr>
          </w:p>
          <w:p w:rsidR="00DE6ED5" w:rsidRPr="00DE6ED5" w:rsidRDefault="00DE6ED5" w:rsidP="00DE6ED5">
            <w:pPr>
              <w:suppressAutoHyphens/>
              <w:rPr>
                <w:sz w:val="12"/>
                <w:szCs w:val="12"/>
                <w:lang w:eastAsia="ar-SA"/>
              </w:rPr>
            </w:pPr>
          </w:p>
        </w:tc>
      </w:tr>
      <w:tr w:rsidR="00DE6ED5" w:rsidRPr="00DE6ED5" w:rsidTr="007838ED">
        <w:trPr>
          <w:trHeight w:val="3608"/>
        </w:trPr>
        <w:tc>
          <w:tcPr>
            <w:tcW w:w="3853" w:type="dxa"/>
            <w:vMerge/>
            <w:shd w:val="clear" w:color="auto" w:fill="auto"/>
            <w:vAlign w:val="center"/>
          </w:tcPr>
          <w:p w:rsidR="00DE6ED5" w:rsidRPr="00DE6ED5" w:rsidRDefault="00DE6ED5" w:rsidP="00DE6ED5">
            <w:pPr>
              <w:suppressAutoHyphens/>
              <w:snapToGrid w:val="0"/>
              <w:rPr>
                <w:sz w:val="22"/>
                <w:szCs w:val="22"/>
                <w:lang w:eastAsia="ar-SA"/>
              </w:rPr>
            </w:pPr>
          </w:p>
        </w:tc>
        <w:tc>
          <w:tcPr>
            <w:tcW w:w="2299" w:type="dxa"/>
            <w:vMerge/>
            <w:shd w:val="clear" w:color="auto" w:fill="auto"/>
            <w:vAlign w:val="center"/>
          </w:tcPr>
          <w:p w:rsidR="00DE6ED5" w:rsidRPr="00DE6ED5" w:rsidRDefault="00DE6ED5" w:rsidP="00DE6ED5">
            <w:pPr>
              <w:suppressAutoHyphens/>
              <w:snapToGrid w:val="0"/>
              <w:rPr>
                <w:sz w:val="22"/>
                <w:szCs w:val="22"/>
                <w:lang w:eastAsia="ar-SA"/>
              </w:rPr>
            </w:pPr>
          </w:p>
        </w:tc>
        <w:tc>
          <w:tcPr>
            <w:tcW w:w="3793" w:type="dxa"/>
            <w:shd w:val="clear" w:color="auto" w:fill="auto"/>
          </w:tcPr>
          <w:p w:rsidR="00DE6ED5" w:rsidRPr="00DE6ED5" w:rsidRDefault="00DE6ED5" w:rsidP="00DE6ED5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 w:rsidRPr="00DE6ED5">
              <w:rPr>
                <w:b/>
                <w:sz w:val="24"/>
                <w:szCs w:val="24"/>
                <w:lang w:eastAsia="ar-SA"/>
              </w:rPr>
              <w:t>Лужская городская прокуратура</w:t>
            </w:r>
          </w:p>
        </w:tc>
      </w:tr>
    </w:tbl>
    <w:p w:rsidR="00DE6ED5" w:rsidRPr="00DE6ED5" w:rsidRDefault="00DE6ED5" w:rsidP="00DE6ED5">
      <w:pPr>
        <w:jc w:val="both"/>
        <w:rPr>
          <w:iCs/>
          <w:sz w:val="28"/>
          <w:szCs w:val="28"/>
        </w:rPr>
      </w:pPr>
      <w:r>
        <w:rPr>
          <w:sz w:val="28"/>
          <w:szCs w:val="28"/>
        </w:rPr>
        <w:t>Администрация</w:t>
      </w:r>
      <w:r w:rsidRPr="00DE6ED5">
        <w:rPr>
          <w:sz w:val="28"/>
          <w:szCs w:val="28"/>
        </w:rPr>
        <w:t xml:space="preserve"> Ретюнского сельского поселения Лужского муниципального района сообщает, что по результатам рассмотрения модельного НПА, советом депутатов Ретюнского сельского поселения принято </w:t>
      </w:r>
      <w:r>
        <w:rPr>
          <w:sz w:val="28"/>
          <w:szCs w:val="28"/>
        </w:rPr>
        <w:t>постановление</w:t>
      </w:r>
      <w:r w:rsidRPr="00DE6ED5">
        <w:rPr>
          <w:sz w:val="28"/>
          <w:szCs w:val="28"/>
        </w:rPr>
        <w:t xml:space="preserve"> № 9</w:t>
      </w:r>
      <w:r>
        <w:rPr>
          <w:sz w:val="28"/>
          <w:szCs w:val="28"/>
        </w:rPr>
        <w:t>8</w:t>
      </w:r>
      <w:r w:rsidRPr="00DE6ED5">
        <w:rPr>
          <w:sz w:val="28"/>
          <w:szCs w:val="28"/>
        </w:rPr>
        <w:t xml:space="preserve"> от 06.04.2021г «</w:t>
      </w:r>
      <w:r w:rsidRPr="00DE6ED5">
        <w:rPr>
          <w:iCs/>
          <w:sz w:val="28"/>
          <w:szCs w:val="28"/>
        </w:rPr>
        <w:t>Об утверждении порядка проведения антикоррупционной экспертизы постановлений администрации МО «Ретюнское сельское поселение» и их проектов</w:t>
      </w:r>
      <w:r>
        <w:rPr>
          <w:iCs/>
          <w:sz w:val="28"/>
          <w:szCs w:val="28"/>
        </w:rPr>
        <w:t>».</w:t>
      </w:r>
    </w:p>
    <w:p w:rsidR="00DE6ED5" w:rsidRPr="00DE6ED5" w:rsidRDefault="00DE6ED5" w:rsidP="00DE6ED5">
      <w:pPr>
        <w:spacing w:before="100" w:beforeAutospacing="1" w:after="100" w:afterAutospacing="1"/>
        <w:ind w:firstLine="708"/>
        <w:jc w:val="both"/>
        <w:rPr>
          <w:color w:val="000000"/>
          <w:sz w:val="28"/>
          <w:szCs w:val="28"/>
        </w:rPr>
      </w:pPr>
      <w:r w:rsidRPr="00DE6ED5">
        <w:rPr>
          <w:color w:val="000000"/>
          <w:sz w:val="28"/>
          <w:szCs w:val="28"/>
        </w:rPr>
        <w:t xml:space="preserve">Приложение: </w:t>
      </w:r>
    </w:p>
    <w:p w:rsidR="00DE6ED5" w:rsidRPr="00DE6ED5" w:rsidRDefault="00DE6ED5" w:rsidP="00DE6ED5">
      <w:pPr>
        <w:spacing w:before="100" w:beforeAutospacing="1" w:after="100" w:afterAutospacing="1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Постановление </w:t>
      </w:r>
      <w:r w:rsidRPr="00DE6ED5">
        <w:rPr>
          <w:color w:val="000000"/>
          <w:sz w:val="28"/>
          <w:szCs w:val="28"/>
        </w:rPr>
        <w:t xml:space="preserve"> № 9</w:t>
      </w:r>
      <w:r>
        <w:rPr>
          <w:color w:val="000000"/>
          <w:sz w:val="28"/>
          <w:szCs w:val="28"/>
        </w:rPr>
        <w:t>8</w:t>
      </w:r>
      <w:r w:rsidRPr="00DE6ED5">
        <w:rPr>
          <w:color w:val="000000"/>
          <w:sz w:val="28"/>
          <w:szCs w:val="28"/>
        </w:rPr>
        <w:t xml:space="preserve"> от </w:t>
      </w:r>
      <w:r>
        <w:rPr>
          <w:color w:val="000000"/>
          <w:sz w:val="28"/>
          <w:szCs w:val="28"/>
        </w:rPr>
        <w:t>12</w:t>
      </w:r>
      <w:r w:rsidRPr="00DE6ED5">
        <w:rPr>
          <w:color w:val="000000"/>
          <w:sz w:val="28"/>
          <w:szCs w:val="28"/>
        </w:rPr>
        <w:t>.04.2021</w:t>
      </w:r>
    </w:p>
    <w:p w:rsidR="00DE6ED5" w:rsidRPr="00DE6ED5" w:rsidRDefault="00DE6ED5" w:rsidP="00DE6ED5">
      <w:pPr>
        <w:spacing w:before="100" w:beforeAutospacing="1" w:after="100" w:afterAutospacing="1"/>
        <w:ind w:firstLine="708"/>
        <w:jc w:val="both"/>
        <w:rPr>
          <w:color w:val="000000"/>
          <w:sz w:val="28"/>
          <w:szCs w:val="28"/>
        </w:rPr>
      </w:pPr>
    </w:p>
    <w:p w:rsidR="00DE6ED5" w:rsidRPr="00DE6ED5" w:rsidRDefault="00DE6ED5" w:rsidP="00DE6ED5">
      <w:pPr>
        <w:spacing w:before="100" w:beforeAutospacing="1" w:after="100" w:afterAutospacing="1"/>
        <w:ind w:firstLine="708"/>
        <w:jc w:val="both"/>
        <w:rPr>
          <w:color w:val="000000"/>
          <w:sz w:val="28"/>
          <w:szCs w:val="28"/>
        </w:rPr>
      </w:pPr>
    </w:p>
    <w:p w:rsidR="00DE6ED5" w:rsidRPr="00DE6ED5" w:rsidRDefault="00DE6ED5" w:rsidP="00DE6ED5">
      <w:pPr>
        <w:spacing w:before="100" w:beforeAutospacing="1" w:after="100" w:afterAutospacing="1"/>
        <w:ind w:firstLine="708"/>
        <w:jc w:val="both"/>
        <w:rPr>
          <w:color w:val="000000"/>
          <w:sz w:val="28"/>
          <w:szCs w:val="28"/>
        </w:rPr>
      </w:pPr>
    </w:p>
    <w:p w:rsidR="00DE6ED5" w:rsidRDefault="00DE6ED5" w:rsidP="00DE6ED5">
      <w:pPr>
        <w:rPr>
          <w:color w:val="000000"/>
          <w:sz w:val="28"/>
          <w:szCs w:val="28"/>
        </w:rPr>
      </w:pPr>
      <w:r w:rsidRPr="00DE6ED5">
        <w:rPr>
          <w:color w:val="000000"/>
          <w:sz w:val="28"/>
          <w:szCs w:val="28"/>
        </w:rPr>
        <w:t xml:space="preserve">Глава </w:t>
      </w:r>
      <w:r>
        <w:rPr>
          <w:color w:val="000000"/>
          <w:sz w:val="28"/>
          <w:szCs w:val="28"/>
        </w:rPr>
        <w:t>администрации</w:t>
      </w:r>
    </w:p>
    <w:p w:rsidR="00DE6ED5" w:rsidRPr="00DE6ED5" w:rsidRDefault="00DE6ED5" w:rsidP="00DE6ED5">
      <w:pPr>
        <w:rPr>
          <w:sz w:val="24"/>
          <w:szCs w:val="24"/>
        </w:rPr>
      </w:pPr>
      <w:r>
        <w:rPr>
          <w:color w:val="000000"/>
          <w:sz w:val="28"/>
          <w:szCs w:val="28"/>
        </w:rPr>
        <w:t>Ретюнского сельского поселения                                                 С.С. Гришанова</w:t>
      </w:r>
    </w:p>
    <w:p w:rsidR="00DE6ED5" w:rsidRPr="00DE6ED5" w:rsidRDefault="00DE6ED5" w:rsidP="00DE6ED5">
      <w:pPr>
        <w:rPr>
          <w:sz w:val="24"/>
          <w:szCs w:val="24"/>
        </w:rPr>
      </w:pPr>
    </w:p>
    <w:p w:rsidR="00DE6ED5" w:rsidRDefault="00DE6ED5"/>
    <w:p w:rsidR="00C663D3" w:rsidRDefault="00C663D3"/>
    <w:p w:rsidR="00C663D3" w:rsidRDefault="00C663D3"/>
    <w:p w:rsidR="00C663D3" w:rsidRDefault="00C663D3"/>
    <w:p w:rsidR="00C663D3" w:rsidRDefault="00C663D3"/>
    <w:p w:rsidR="00C663D3" w:rsidRDefault="00C663D3"/>
    <w:p w:rsidR="00C663D3" w:rsidRDefault="00C663D3"/>
    <w:p w:rsidR="00C663D3" w:rsidRDefault="00C663D3"/>
    <w:p w:rsidR="00C663D3" w:rsidRDefault="00C663D3"/>
    <w:p w:rsidR="00C663D3" w:rsidRDefault="00C663D3"/>
    <w:p w:rsidR="00C663D3" w:rsidRDefault="00C663D3"/>
    <w:p w:rsidR="00C663D3" w:rsidRDefault="00C663D3"/>
    <w:p w:rsidR="00C663D3" w:rsidRDefault="00C663D3"/>
    <w:p w:rsidR="00C663D3" w:rsidRDefault="00C663D3"/>
    <w:p w:rsidR="00C663D3" w:rsidRDefault="00C663D3"/>
    <w:p w:rsidR="00C663D3" w:rsidRDefault="00C663D3"/>
    <w:p w:rsidR="00C663D3" w:rsidRDefault="00C663D3"/>
    <w:p w:rsidR="00C663D3" w:rsidRDefault="00C663D3" w:rsidP="00C663D3">
      <w:r>
        <w:rPr>
          <w:noProof/>
        </w:rPr>
        <w:drawing>
          <wp:inline distT="0" distB="0" distL="0" distR="0" wp14:anchorId="24B67EA1" wp14:editId="488426A6">
            <wp:extent cx="5940425" cy="334145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63D3" w:rsidSect="00424845">
      <w:pgSz w:w="11906" w:h="16838"/>
      <w:pgMar w:top="426" w:right="424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57C"/>
    <w:rsid w:val="00424845"/>
    <w:rsid w:val="007838ED"/>
    <w:rsid w:val="00943B9F"/>
    <w:rsid w:val="009C0763"/>
    <w:rsid w:val="00B6144D"/>
    <w:rsid w:val="00C663D3"/>
    <w:rsid w:val="00CD187F"/>
    <w:rsid w:val="00DE6ED5"/>
    <w:rsid w:val="00E4355D"/>
    <w:rsid w:val="00E469FC"/>
    <w:rsid w:val="00EA5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69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69F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69FC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Body Text Indent"/>
    <w:basedOn w:val="a"/>
    <w:link w:val="a6"/>
    <w:semiHidden/>
    <w:unhideWhenUsed/>
    <w:rsid w:val="00E4355D"/>
    <w:pPr>
      <w:suppressAutoHyphens/>
      <w:jc w:val="both"/>
    </w:pPr>
    <w:rPr>
      <w:sz w:val="24"/>
      <w:lang w:eastAsia="ar-SA"/>
    </w:rPr>
  </w:style>
  <w:style w:type="character" w:customStyle="1" w:styleId="a6">
    <w:name w:val="Основной текст с отступом Знак"/>
    <w:basedOn w:val="a0"/>
    <w:link w:val="a5"/>
    <w:semiHidden/>
    <w:rsid w:val="00E4355D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a7">
    <w:name w:val="List Paragraph"/>
    <w:basedOn w:val="a"/>
    <w:link w:val="a8"/>
    <w:qFormat/>
    <w:rsid w:val="00E4355D"/>
    <w:pPr>
      <w:ind w:left="720"/>
      <w:contextualSpacing/>
    </w:pPr>
  </w:style>
  <w:style w:type="character" w:customStyle="1" w:styleId="a8">
    <w:name w:val="Абзац списка Знак"/>
    <w:link w:val="a7"/>
    <w:locked/>
    <w:rsid w:val="00CD187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Hyperlink"/>
    <w:basedOn w:val="a0"/>
    <w:rsid w:val="00424845"/>
    <w:rPr>
      <w:color w:val="0000FF"/>
      <w:u w:val="none"/>
    </w:rPr>
  </w:style>
  <w:style w:type="paragraph" w:customStyle="1" w:styleId="s1">
    <w:name w:val="s_1"/>
    <w:basedOn w:val="a"/>
    <w:rsid w:val="00424845"/>
    <w:pPr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69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69F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69FC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Body Text Indent"/>
    <w:basedOn w:val="a"/>
    <w:link w:val="a6"/>
    <w:semiHidden/>
    <w:unhideWhenUsed/>
    <w:rsid w:val="00E4355D"/>
    <w:pPr>
      <w:suppressAutoHyphens/>
      <w:jc w:val="both"/>
    </w:pPr>
    <w:rPr>
      <w:sz w:val="24"/>
      <w:lang w:eastAsia="ar-SA"/>
    </w:rPr>
  </w:style>
  <w:style w:type="character" w:customStyle="1" w:styleId="a6">
    <w:name w:val="Основной текст с отступом Знак"/>
    <w:basedOn w:val="a0"/>
    <w:link w:val="a5"/>
    <w:semiHidden/>
    <w:rsid w:val="00E4355D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a7">
    <w:name w:val="List Paragraph"/>
    <w:basedOn w:val="a"/>
    <w:link w:val="a8"/>
    <w:qFormat/>
    <w:rsid w:val="00E4355D"/>
    <w:pPr>
      <w:ind w:left="720"/>
      <w:contextualSpacing/>
    </w:pPr>
  </w:style>
  <w:style w:type="character" w:customStyle="1" w:styleId="a8">
    <w:name w:val="Абзац списка Знак"/>
    <w:link w:val="a7"/>
    <w:locked/>
    <w:rsid w:val="00CD187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Hyperlink"/>
    <w:basedOn w:val="a0"/>
    <w:rsid w:val="00424845"/>
    <w:rPr>
      <w:color w:val="0000FF"/>
      <w:u w:val="none"/>
    </w:rPr>
  </w:style>
  <w:style w:type="paragraph" w:customStyle="1" w:styleId="s1">
    <w:name w:val="s_1"/>
    <w:basedOn w:val="a"/>
    <w:rsid w:val="00424845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503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E332555648268C9ED2E339C9B9FDF285D1D97031FDE9B3A0E4CE60E5166A2FC3CE044405082D666FDE27BDA428040887713134B8E936842FR0j2O" TargetMode="External"/><Relationship Id="rId13" Type="http://schemas.openxmlformats.org/officeDocument/2006/relationships/hyperlink" Target="mailto:R&#1077;tyunskoe-sp@mail.ru" TargetMode="Externa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E332555648268C9ED2E339C9B9FDF285D0DB7838FDEDB3A0E4CE60E5166A2FC3CE044405082D666FDB27BDA428040887713134B8E936842FR0j2O" TargetMode="External"/><Relationship Id="rId12" Type="http://schemas.openxmlformats.org/officeDocument/2006/relationships/image" Target="media/image2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base.garant.ru/12191921/89300effb84a59912210b23abe10a68f/" TargetMode="External"/><Relationship Id="rId11" Type="http://schemas.openxmlformats.org/officeDocument/2006/relationships/hyperlink" Target="consultantplus://offline/ref=E332555648268C9ED2E339C9B9FDF285D1D97031FDE9B3A0E4CE60E5166A2FC3CE044405082D666FDE27BDA428040887713134B8E936842FR0j2O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https://base.garant.ru/12191921/89300effb84a59912210b23abe10a68f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E332555648268C9ED2E339C9B9FDF285D1D97031FDE9B3A0E4CE60E5166A2FC3CE044405082D666FDE27BDA428040887713134B8E936842FR0j2O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8</Pages>
  <Words>2677</Words>
  <Characters>15265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cp:lastPrinted>2021-04-14T11:20:00Z</cp:lastPrinted>
  <dcterms:created xsi:type="dcterms:W3CDTF">2021-04-13T12:37:00Z</dcterms:created>
  <dcterms:modified xsi:type="dcterms:W3CDTF">2023-07-18T07:47:00Z</dcterms:modified>
</cp:coreProperties>
</file>