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E" w:rsidRPr="0074024E" w:rsidRDefault="0074024E" w:rsidP="007402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>
        <w:rPr>
          <w:rFonts w:ascii="Arial" w:eastAsia="Times New Roman" w:hAnsi="Arial" w:cs="Arial"/>
          <w:b/>
          <w:bCs/>
          <w:noProof/>
          <w:color w:val="auto"/>
          <w:sz w:val="16"/>
          <w:szCs w:val="16"/>
          <w:lang w:val="ru-RU"/>
        </w:rPr>
        <w:drawing>
          <wp:inline distT="0" distB="0" distL="0" distR="0">
            <wp:extent cx="609600" cy="72390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4E" w:rsidRPr="0074024E" w:rsidRDefault="0074024E" w:rsidP="007402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4024E" w:rsidRPr="0074024E" w:rsidRDefault="0074024E" w:rsidP="007402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4024E" w:rsidRPr="0074024E" w:rsidRDefault="0074024E" w:rsidP="007402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7402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ЛЕНИНГРАДСКАЯ ОБЛАСТЬ</w:t>
      </w:r>
    </w:p>
    <w:p w:rsidR="0074024E" w:rsidRPr="0074024E" w:rsidRDefault="0074024E" w:rsidP="007402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7402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ЛУЖСКИЙ МУНИЦИПАЛЬНЫЙ РАЙОН</w:t>
      </w:r>
    </w:p>
    <w:p w:rsidR="0074024E" w:rsidRPr="0074024E" w:rsidRDefault="0074024E" w:rsidP="0074024E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  <w:r w:rsidRPr="0074024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АДМИНИСТРАЦИЯ</w:t>
      </w:r>
      <w:r w:rsidRPr="0074024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 xml:space="preserve"> </w:t>
      </w:r>
    </w:p>
    <w:p w:rsidR="00357364" w:rsidRPr="0074024E" w:rsidRDefault="0074024E" w:rsidP="0074024E">
      <w:pPr>
        <w:jc w:val="center"/>
        <w:rPr>
          <w:b/>
        </w:rPr>
      </w:pPr>
      <w:r w:rsidRPr="0074024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РЕТЮНСКОГО СЕЛЬСКОГО ПОСЕЛЕНИЯ</w:t>
      </w:r>
    </w:p>
    <w:p w:rsidR="005901B7" w:rsidRPr="00B57CAF" w:rsidRDefault="005901B7" w:rsidP="005901B7">
      <w:pPr>
        <w:rPr>
          <w:rFonts w:ascii="Times New Roman" w:hAnsi="Times New Roman" w:cs="Times New Roman"/>
          <w:lang w:val="ru-RU"/>
        </w:rPr>
      </w:pPr>
    </w:p>
    <w:p w:rsidR="005901B7" w:rsidRPr="0074024E" w:rsidRDefault="005901B7" w:rsidP="005901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024E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5901B7" w:rsidRPr="00DF75D6" w:rsidRDefault="005901B7" w:rsidP="005901B7">
      <w:pPr>
        <w:jc w:val="both"/>
        <w:rPr>
          <w:rFonts w:ascii="Times New Roman" w:hAnsi="Times New Roman" w:cs="Times New Roman"/>
          <w:b/>
          <w:lang w:val="ru-RU"/>
        </w:rPr>
      </w:pPr>
    </w:p>
    <w:p w:rsidR="005901B7" w:rsidRPr="00DF75D6" w:rsidRDefault="00A5727F" w:rsidP="005901B7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От 15 июня</w:t>
      </w:r>
      <w:r w:rsidR="0074024E">
        <w:rPr>
          <w:rFonts w:ascii="Times New Roman" w:hAnsi="Times New Roman" w:cs="Times New Roman"/>
          <w:color w:val="auto"/>
          <w:lang w:val="ru-RU"/>
        </w:rPr>
        <w:t xml:space="preserve"> </w:t>
      </w:r>
      <w:r w:rsidR="005901B7">
        <w:rPr>
          <w:rFonts w:ascii="Times New Roman" w:hAnsi="Times New Roman" w:cs="Times New Roman"/>
          <w:color w:val="auto"/>
          <w:lang w:val="ru-RU"/>
        </w:rPr>
        <w:t xml:space="preserve">2020 </w:t>
      </w:r>
      <w:r w:rsidR="005901B7" w:rsidRPr="00DF75D6">
        <w:rPr>
          <w:rFonts w:ascii="Times New Roman" w:hAnsi="Times New Roman" w:cs="Times New Roman"/>
          <w:color w:val="auto"/>
          <w:lang w:val="ru-RU"/>
        </w:rPr>
        <w:t xml:space="preserve"> г. </w:t>
      </w:r>
      <w:r w:rsidR="0074024E">
        <w:rPr>
          <w:rFonts w:ascii="Times New Roman" w:hAnsi="Times New Roman" w:cs="Times New Roman"/>
          <w:color w:val="auto"/>
          <w:lang w:val="ru-RU"/>
        </w:rPr>
        <w:t xml:space="preserve">             </w:t>
      </w:r>
      <w:r>
        <w:rPr>
          <w:rFonts w:ascii="Times New Roman" w:hAnsi="Times New Roman" w:cs="Times New Roman"/>
          <w:color w:val="auto"/>
          <w:lang w:val="ru-RU"/>
        </w:rPr>
        <w:t xml:space="preserve">    </w:t>
      </w:r>
      <w:r w:rsidR="0074024E">
        <w:rPr>
          <w:rFonts w:ascii="Times New Roman" w:hAnsi="Times New Roman" w:cs="Times New Roman"/>
          <w:color w:val="auto"/>
          <w:lang w:val="ru-RU"/>
        </w:rPr>
        <w:t xml:space="preserve">                 </w:t>
      </w:r>
      <w:r w:rsidR="005901B7" w:rsidRPr="00DF75D6">
        <w:rPr>
          <w:rFonts w:ascii="Times New Roman" w:hAnsi="Times New Roman" w:cs="Times New Roman"/>
          <w:color w:val="auto"/>
          <w:lang w:val="ru-RU"/>
        </w:rPr>
        <w:t xml:space="preserve">№ </w:t>
      </w:r>
      <w:r>
        <w:rPr>
          <w:rFonts w:ascii="Times New Roman" w:hAnsi="Times New Roman" w:cs="Times New Roman"/>
          <w:color w:val="auto"/>
          <w:lang w:val="ru-RU"/>
        </w:rPr>
        <w:t>139</w:t>
      </w:r>
      <w:r w:rsidR="0074024E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</w:t>
      </w:r>
    </w:p>
    <w:p w:rsidR="005901B7" w:rsidRPr="00DF75D6" w:rsidRDefault="005901B7" w:rsidP="005901B7">
      <w:pPr>
        <w:ind w:left="709"/>
        <w:jc w:val="both"/>
        <w:rPr>
          <w:rFonts w:ascii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left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109855</wp:posOffset>
                </wp:positionV>
                <wp:extent cx="4224655" cy="1103630"/>
                <wp:effectExtent l="0" t="0" r="444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24E" w:rsidRDefault="005901B7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DF75D6">
                              <w:rPr>
                                <w:sz w:val="24"/>
                                <w:lang w:val="ru-RU"/>
                              </w:rPr>
                              <w:t xml:space="preserve">О комиссии по соблюдению требований к служебному поведению работников и урегулированию конфликта интересов в </w:t>
                            </w:r>
                            <w:r w:rsidR="0074024E">
                              <w:rPr>
                                <w:sz w:val="24"/>
                                <w:lang w:val="ru-RU"/>
                              </w:rPr>
                              <w:t>МУ «КДЦ Ретюнского сельского поселения»</w:t>
                            </w: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74024E" w:rsidRDefault="0074024E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5901B7" w:rsidRPr="00320BDB" w:rsidRDefault="005901B7" w:rsidP="0074024E">
                            <w:pPr>
                              <w:pStyle w:val="2"/>
                              <w:tabs>
                                <w:tab w:val="left" w:pos="1134"/>
                              </w:tabs>
                              <w:ind w:firstLine="0"/>
                              <w:contextualSpacing/>
                              <w:jc w:val="both"/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СКЦДиО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«Романтик»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Серебрянского сельского поселения </w:t>
                            </w:r>
                            <w:r>
                              <w:t xml:space="preserve"> и урегулированию конфликта интересов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8.05pt;margin-top:8.65pt;width:332.65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mekQIAABA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" stroked="f">
                <v:textbox>
                  <w:txbxContent>
                    <w:p w:rsidR="0074024E" w:rsidRDefault="005901B7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  <w:r w:rsidRPr="00DF75D6">
                        <w:rPr>
                          <w:sz w:val="24"/>
                          <w:lang w:val="ru-RU"/>
                        </w:rPr>
                        <w:t xml:space="preserve">О комиссии по соблюдению требований к служебному поведению работников и урегулированию конфликта интересов в </w:t>
                      </w:r>
                      <w:r w:rsidR="0074024E">
                        <w:rPr>
                          <w:sz w:val="24"/>
                          <w:lang w:val="ru-RU"/>
                        </w:rPr>
                        <w:t>МУ «КДЦ Ретюнского сельского поселения»</w:t>
                      </w: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74024E" w:rsidRDefault="0074024E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  <w:rPr>
                          <w:sz w:val="24"/>
                          <w:lang w:val="ru-RU"/>
                        </w:rPr>
                      </w:pPr>
                    </w:p>
                    <w:p w:rsidR="005901B7" w:rsidRPr="00320BDB" w:rsidRDefault="005901B7" w:rsidP="0074024E">
                      <w:pPr>
                        <w:pStyle w:val="2"/>
                        <w:tabs>
                          <w:tab w:val="left" w:pos="1134"/>
                        </w:tabs>
                        <w:ind w:firstLine="0"/>
                        <w:contextualSpacing/>
                        <w:jc w:val="both"/>
                      </w:pPr>
                      <w:proofErr w:type="spellStart"/>
                      <w:r>
                        <w:rPr>
                          <w:lang w:val="ru-RU"/>
                        </w:rPr>
                        <w:t>СКЦДиО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«Романтик»</w:t>
                      </w: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Серебрянского сельского поселения </w:t>
                      </w:r>
                      <w:r>
                        <w:t xml:space="preserve"> и урегулированию конфликта интересов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5901B7" w:rsidRPr="00DF75D6" w:rsidRDefault="005901B7" w:rsidP="005901B7">
      <w:pPr>
        <w:ind w:left="709"/>
        <w:jc w:val="both"/>
        <w:rPr>
          <w:rFonts w:ascii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contextualSpacing/>
        <w:rPr>
          <w:rFonts w:ascii="Times New Roman" w:hAnsi="Times New Roman" w:cs="Times New Roman"/>
          <w:color w:val="auto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DF75D6">
        <w:rPr>
          <w:sz w:val="24"/>
          <w:szCs w:val="24"/>
        </w:rPr>
        <w:tab/>
      </w: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901B7" w:rsidRPr="00DF75D6" w:rsidRDefault="005901B7" w:rsidP="00A5727F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  <w:lang w:val="ru-RU"/>
        </w:rPr>
      </w:pPr>
    </w:p>
    <w:p w:rsidR="005901B7" w:rsidRDefault="005901B7" w:rsidP="005901B7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  <w:lang w:val="ru-RU"/>
        </w:rPr>
      </w:pPr>
      <w:r w:rsidRPr="00DF75D6">
        <w:rPr>
          <w:sz w:val="24"/>
          <w:szCs w:val="24"/>
          <w:lang w:val="ru-RU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 и в целях рассмотрения вопросов, связанных с соблюдением требований к служебному поведению и урегулированию конфликта интересов </w:t>
      </w:r>
      <w:r w:rsidR="00E6584B">
        <w:rPr>
          <w:sz w:val="24"/>
          <w:szCs w:val="24"/>
          <w:lang w:val="ru-RU"/>
        </w:rPr>
        <w:t>работников</w:t>
      </w:r>
      <w:r w:rsidRPr="00DF75D6">
        <w:rPr>
          <w:sz w:val="24"/>
          <w:szCs w:val="24"/>
          <w:lang w:val="ru-RU"/>
        </w:rPr>
        <w:t xml:space="preserve"> в </w:t>
      </w:r>
      <w:r w:rsidR="00E6584B">
        <w:rPr>
          <w:sz w:val="24"/>
          <w:szCs w:val="24"/>
          <w:lang w:val="ru-RU"/>
        </w:rPr>
        <w:t>МУ «КДЦ Ретюнского сельского поселения»</w:t>
      </w:r>
      <w:r w:rsidRPr="00DF75D6">
        <w:rPr>
          <w:sz w:val="24"/>
          <w:szCs w:val="24"/>
          <w:lang w:val="ru-RU"/>
        </w:rPr>
        <w:t>, ПОСТАНОВЛЯЮ:</w:t>
      </w:r>
    </w:p>
    <w:p w:rsidR="00E6584B" w:rsidRPr="00DF75D6" w:rsidRDefault="00E6584B" w:rsidP="005901B7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  <w:lang w:val="ru-RU"/>
        </w:rPr>
      </w:pPr>
    </w:p>
    <w:p w:rsidR="005901B7" w:rsidRPr="00DF75D6" w:rsidRDefault="005901B7" w:rsidP="005901B7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  <w:rPr>
          <w:sz w:val="24"/>
          <w:szCs w:val="24"/>
          <w:lang w:val="ru-RU"/>
        </w:rPr>
      </w:pPr>
      <w:r w:rsidRPr="00DF75D6">
        <w:rPr>
          <w:sz w:val="24"/>
          <w:szCs w:val="24"/>
          <w:lang w:val="ru-RU"/>
        </w:rPr>
        <w:t xml:space="preserve"> Образовать комиссию по соблюдению требований к служебному поведению работников и урегулированию конфликта интересов в</w:t>
      </w:r>
      <w:r w:rsidR="00E6584B">
        <w:rPr>
          <w:sz w:val="24"/>
          <w:szCs w:val="24"/>
          <w:lang w:val="ru-RU"/>
        </w:rPr>
        <w:t xml:space="preserve"> МУ «КДЦ Ретюнского сельского поселения»</w:t>
      </w:r>
      <w:r w:rsidRPr="00DF75D6">
        <w:rPr>
          <w:sz w:val="24"/>
          <w:szCs w:val="24"/>
          <w:lang w:val="ru-RU"/>
        </w:rPr>
        <w:t xml:space="preserve"> (далее - комиссия).</w:t>
      </w:r>
    </w:p>
    <w:p w:rsidR="005901B7" w:rsidRPr="00DF75D6" w:rsidRDefault="005901B7" w:rsidP="005901B7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  <w:rPr>
          <w:sz w:val="24"/>
          <w:szCs w:val="24"/>
          <w:lang w:val="ru-RU"/>
        </w:rPr>
      </w:pPr>
      <w:r w:rsidRPr="00DF75D6">
        <w:rPr>
          <w:sz w:val="24"/>
          <w:szCs w:val="24"/>
          <w:lang w:val="ru-RU"/>
        </w:rPr>
        <w:t xml:space="preserve"> Утвердить: </w:t>
      </w:r>
    </w:p>
    <w:p w:rsidR="005901B7" w:rsidRPr="00DF75D6" w:rsidRDefault="005901B7" w:rsidP="005901B7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  <w:lang w:val="ru-RU"/>
        </w:rPr>
      </w:pPr>
      <w:r w:rsidRPr="00DF75D6">
        <w:rPr>
          <w:sz w:val="24"/>
          <w:szCs w:val="24"/>
          <w:lang w:val="ru-RU"/>
        </w:rPr>
        <w:t xml:space="preserve">Состав комиссии (Приложение № 1) </w:t>
      </w:r>
    </w:p>
    <w:p w:rsidR="005901B7" w:rsidRPr="00DF75D6" w:rsidRDefault="005901B7" w:rsidP="005901B7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  <w:lang w:val="ru-RU"/>
        </w:rPr>
      </w:pPr>
      <w:r w:rsidRPr="00DF75D6">
        <w:rPr>
          <w:sz w:val="24"/>
          <w:szCs w:val="24"/>
          <w:lang w:val="ru-RU"/>
        </w:rPr>
        <w:t>Положение о комиссии (Приложение № 2)</w:t>
      </w:r>
    </w:p>
    <w:p w:rsidR="005901B7" w:rsidRPr="00DF75D6" w:rsidRDefault="005901B7" w:rsidP="005901B7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proofErr w:type="gramStart"/>
      <w:r w:rsidRPr="00DF75D6">
        <w:rPr>
          <w:sz w:val="24"/>
          <w:szCs w:val="24"/>
          <w:lang w:val="ru-RU"/>
        </w:rPr>
        <w:t>Контроль за</w:t>
      </w:r>
      <w:proofErr w:type="gramEnd"/>
      <w:r w:rsidRPr="00DF75D6">
        <w:rPr>
          <w:sz w:val="24"/>
          <w:szCs w:val="24"/>
          <w:lang w:val="ru-RU"/>
        </w:rPr>
        <w:t xml:space="preserve"> исполнением настоящего </w:t>
      </w:r>
      <w:r w:rsidR="00E6584B">
        <w:rPr>
          <w:sz w:val="24"/>
          <w:szCs w:val="24"/>
          <w:lang w:val="ru-RU"/>
        </w:rPr>
        <w:t>постановления</w:t>
      </w:r>
      <w:r w:rsidRPr="00DF75D6">
        <w:rPr>
          <w:sz w:val="24"/>
          <w:szCs w:val="24"/>
          <w:lang w:val="ru-RU"/>
        </w:rPr>
        <w:t xml:space="preserve"> </w:t>
      </w:r>
      <w:r w:rsidRPr="00DF75D6">
        <w:rPr>
          <w:sz w:val="24"/>
          <w:szCs w:val="24"/>
        </w:rPr>
        <w:t xml:space="preserve">возложить на </w:t>
      </w:r>
      <w:r w:rsidRPr="00DF75D6">
        <w:rPr>
          <w:sz w:val="24"/>
          <w:szCs w:val="24"/>
          <w:lang w:val="ru-RU"/>
        </w:rPr>
        <w:t xml:space="preserve">исполняющего обязанности  </w:t>
      </w:r>
      <w:r w:rsidRPr="00DF75D6">
        <w:rPr>
          <w:sz w:val="24"/>
          <w:szCs w:val="24"/>
        </w:rPr>
        <w:t xml:space="preserve">заместителя главы администрации </w:t>
      </w:r>
      <w:r w:rsidR="00E6584B">
        <w:rPr>
          <w:sz w:val="24"/>
          <w:szCs w:val="24"/>
          <w:lang w:val="ru-RU"/>
        </w:rPr>
        <w:t>Ретюн</w:t>
      </w:r>
      <w:r w:rsidRPr="00DF75D6">
        <w:rPr>
          <w:sz w:val="24"/>
          <w:szCs w:val="24"/>
          <w:lang w:val="ru-RU"/>
        </w:rPr>
        <w:t xml:space="preserve">ского сельского поселения </w:t>
      </w:r>
      <w:r w:rsidR="00E6584B">
        <w:rPr>
          <w:sz w:val="24"/>
          <w:szCs w:val="24"/>
          <w:lang w:val="ru-RU"/>
        </w:rPr>
        <w:t>Степанова Н.В.</w:t>
      </w:r>
    </w:p>
    <w:p w:rsidR="005901B7" w:rsidRDefault="005901B7" w:rsidP="005901B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:rsidR="00A5727F" w:rsidRDefault="00A5727F" w:rsidP="005901B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:rsidR="00A5727F" w:rsidRDefault="00A5727F" w:rsidP="005901B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:rsidR="00A5727F" w:rsidRPr="00A5727F" w:rsidRDefault="00A5727F" w:rsidP="005901B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:rsidR="005901B7" w:rsidRPr="00EB335B" w:rsidRDefault="00A5727F" w:rsidP="005901B7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ru"/>
        </w:rPr>
        <w:t xml:space="preserve">Глава </w:t>
      </w:r>
      <w:r w:rsidR="005901B7" w:rsidRPr="00EB33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901B7" w:rsidRPr="00EB335B" w:rsidRDefault="00E6584B" w:rsidP="005901B7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35B">
        <w:rPr>
          <w:rFonts w:ascii="Times New Roman" w:hAnsi="Times New Roman" w:cs="Times New Roman"/>
          <w:sz w:val="24"/>
          <w:szCs w:val="24"/>
        </w:rPr>
        <w:t>Ретю</w:t>
      </w:r>
      <w:r w:rsidR="005901B7" w:rsidRPr="00EB335B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901B7" w:rsidRPr="00EB33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01B7" w:rsidRPr="00EB335B">
        <w:rPr>
          <w:rFonts w:ascii="Times New Roman" w:hAnsi="Times New Roman" w:cs="Times New Roman"/>
          <w:sz w:val="24"/>
          <w:szCs w:val="24"/>
        </w:rPr>
        <w:tab/>
      </w:r>
      <w:r w:rsidR="005901B7" w:rsidRPr="00EB335B">
        <w:rPr>
          <w:rFonts w:ascii="Times New Roman" w:hAnsi="Times New Roman" w:cs="Times New Roman"/>
          <w:sz w:val="24"/>
          <w:szCs w:val="24"/>
        </w:rPr>
        <w:tab/>
      </w:r>
      <w:r w:rsidR="005901B7" w:rsidRPr="00EB335B">
        <w:rPr>
          <w:rFonts w:ascii="Times New Roman" w:hAnsi="Times New Roman" w:cs="Times New Roman"/>
          <w:sz w:val="24"/>
          <w:szCs w:val="24"/>
        </w:rPr>
        <w:tab/>
      </w:r>
      <w:r w:rsidR="005901B7" w:rsidRPr="00EB335B">
        <w:rPr>
          <w:rFonts w:ascii="Times New Roman" w:hAnsi="Times New Roman" w:cs="Times New Roman"/>
          <w:sz w:val="24"/>
          <w:szCs w:val="24"/>
        </w:rPr>
        <w:tab/>
      </w:r>
      <w:r w:rsidRPr="00EB335B">
        <w:rPr>
          <w:rFonts w:ascii="Times New Roman" w:hAnsi="Times New Roman" w:cs="Times New Roman"/>
          <w:sz w:val="24"/>
          <w:szCs w:val="24"/>
        </w:rPr>
        <w:t xml:space="preserve">        </w:t>
      </w:r>
      <w:r w:rsidR="00A5727F">
        <w:rPr>
          <w:rFonts w:ascii="Times New Roman" w:hAnsi="Times New Roman" w:cs="Times New Roman"/>
          <w:sz w:val="24"/>
          <w:szCs w:val="24"/>
        </w:rPr>
        <w:t xml:space="preserve">               К.С. Наумов</w:t>
      </w:r>
    </w:p>
    <w:p w:rsidR="005901B7" w:rsidRPr="00DF75D6" w:rsidRDefault="005901B7" w:rsidP="005901B7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901B7" w:rsidRPr="00DF75D6" w:rsidRDefault="005901B7" w:rsidP="005901B7">
      <w:pPr>
        <w:ind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left="5245" w:right="-144" w:hanging="425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УТВЕРЖДЕНО</w:t>
      </w:r>
    </w:p>
    <w:p w:rsidR="005901B7" w:rsidRPr="00DF75D6" w:rsidRDefault="005901B7" w:rsidP="005901B7">
      <w:pPr>
        <w:ind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постановлением администрации </w:t>
      </w:r>
    </w:p>
    <w:p w:rsidR="005901B7" w:rsidRPr="00DF75D6" w:rsidRDefault="005901B7" w:rsidP="005901B7">
      <w:pPr>
        <w:ind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</w:t>
      </w:r>
      <w:r w:rsidR="00E6584B">
        <w:rPr>
          <w:rFonts w:ascii="Times New Roman" w:eastAsia="Times New Roman" w:hAnsi="Times New Roman" w:cs="Times New Roman"/>
          <w:color w:val="auto"/>
          <w:lang w:val="ru-RU"/>
        </w:rPr>
        <w:t>Ретю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>нского сельского поселения</w:t>
      </w:r>
    </w:p>
    <w:p w:rsidR="005901B7" w:rsidRPr="00DF75D6" w:rsidRDefault="005901B7" w:rsidP="005901B7">
      <w:pPr>
        <w:ind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от </w:t>
      </w:r>
      <w:r w:rsidR="00A5727F">
        <w:rPr>
          <w:rFonts w:ascii="Times New Roman" w:eastAsia="Times New Roman" w:hAnsi="Times New Roman" w:cs="Times New Roman"/>
          <w:color w:val="auto"/>
          <w:lang w:val="ru-RU"/>
        </w:rPr>
        <w:t xml:space="preserve">15.06.2020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№ </w:t>
      </w:r>
      <w:r w:rsidR="00A5727F">
        <w:rPr>
          <w:rFonts w:ascii="Times New Roman" w:eastAsia="Times New Roman" w:hAnsi="Times New Roman" w:cs="Times New Roman"/>
          <w:color w:val="auto"/>
          <w:lang w:val="ru-RU"/>
        </w:rPr>
        <w:t>139</w:t>
      </w:r>
    </w:p>
    <w:p w:rsidR="005901B7" w:rsidRPr="00DF75D6" w:rsidRDefault="005901B7" w:rsidP="005901B7">
      <w:pPr>
        <w:ind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</w:t>
      </w:r>
      <w:r w:rsidR="00A5727F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</w:t>
      </w:r>
    </w:p>
    <w:p w:rsidR="005901B7" w:rsidRPr="00DF75D6" w:rsidRDefault="005901B7" w:rsidP="005901B7">
      <w:pPr>
        <w:shd w:val="clear" w:color="auto" w:fill="FFFFFF"/>
        <w:spacing w:after="600" w:line="317" w:lineRule="exact"/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СОСТАВ</w:t>
      </w:r>
    </w:p>
    <w:p w:rsidR="005901B7" w:rsidRPr="00E6584B" w:rsidRDefault="005901B7" w:rsidP="005901B7">
      <w:pPr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комиссии по соблюдению требований к служебному поведению работников и урегулированию конфликта интересов в </w:t>
      </w:r>
      <w:r w:rsidR="00E6584B">
        <w:rPr>
          <w:lang w:val="ru-RU"/>
        </w:rPr>
        <w:t>МУ «</w:t>
      </w:r>
      <w:r w:rsidR="00E6584B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5901B7" w:rsidRPr="00DF75D6" w:rsidTr="00147C0E">
        <w:trPr>
          <w:trHeight w:val="383"/>
        </w:trPr>
        <w:tc>
          <w:tcPr>
            <w:tcW w:w="3510" w:type="dxa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75D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01B7" w:rsidRPr="00DF75D6" w:rsidTr="00147C0E">
        <w:tc>
          <w:tcPr>
            <w:tcW w:w="3510" w:type="dxa"/>
          </w:tcPr>
          <w:p w:rsidR="005901B7" w:rsidRPr="00DF75D6" w:rsidRDefault="00E6584B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Карпова Н.Б.</w:t>
            </w:r>
          </w:p>
        </w:tc>
        <w:tc>
          <w:tcPr>
            <w:tcW w:w="6060" w:type="dxa"/>
            <w:gridSpan w:val="2"/>
          </w:tcPr>
          <w:p w:rsidR="00E6584B" w:rsidRPr="00E6584B" w:rsidRDefault="005901B7" w:rsidP="00E6584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75D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   директор </w:t>
            </w:r>
            <w:r w:rsidR="00E6584B">
              <w:rPr>
                <w:lang w:val="ru-RU"/>
              </w:rPr>
              <w:t>МУ «</w:t>
            </w:r>
            <w:r w:rsidR="00E6584B" w:rsidRPr="00E6584B">
              <w:rPr>
                <w:rFonts w:ascii="Times New Roman" w:hAnsi="Times New Roman" w:cs="Times New Roman"/>
                <w:lang w:val="ru-RU"/>
              </w:rPr>
              <w:t>КДЦ Ретюнского сельского поселения»</w:t>
            </w:r>
          </w:p>
          <w:p w:rsidR="005901B7" w:rsidRPr="00DF75D6" w:rsidRDefault="005901B7" w:rsidP="00E6584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01B7" w:rsidRPr="00DF75D6" w:rsidTr="00147C0E">
        <w:trPr>
          <w:trHeight w:val="386"/>
        </w:trPr>
        <w:tc>
          <w:tcPr>
            <w:tcW w:w="4787" w:type="dxa"/>
            <w:gridSpan w:val="2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75D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01B7" w:rsidRPr="00DF75D6" w:rsidTr="00147C0E">
        <w:tc>
          <w:tcPr>
            <w:tcW w:w="3510" w:type="dxa"/>
          </w:tcPr>
          <w:p w:rsidR="005901B7" w:rsidRPr="00DF75D6" w:rsidRDefault="00E6584B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Бранич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Т.С.</w:t>
            </w:r>
          </w:p>
        </w:tc>
        <w:tc>
          <w:tcPr>
            <w:tcW w:w="6060" w:type="dxa"/>
            <w:gridSpan w:val="2"/>
          </w:tcPr>
          <w:p w:rsidR="00E6584B" w:rsidRPr="00E6584B" w:rsidRDefault="005901B7" w:rsidP="00E6584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75D6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Symbol" w:char="002D"/>
            </w:r>
            <w:r w:rsidR="00E658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библиотекарь </w:t>
            </w:r>
            <w:r w:rsidR="00E6584B">
              <w:rPr>
                <w:lang w:val="ru-RU"/>
              </w:rPr>
              <w:t>МУ «</w:t>
            </w:r>
            <w:r w:rsidR="00E6584B" w:rsidRPr="00E6584B">
              <w:rPr>
                <w:rFonts w:ascii="Times New Roman" w:hAnsi="Times New Roman" w:cs="Times New Roman"/>
                <w:lang w:val="ru-RU"/>
              </w:rPr>
              <w:t>КДЦ Ретюнского сельского поселения»</w:t>
            </w:r>
          </w:p>
          <w:p w:rsidR="005901B7" w:rsidRPr="00DF75D6" w:rsidRDefault="005901B7" w:rsidP="00147C0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01B7" w:rsidRPr="00DF75D6" w:rsidTr="00147C0E">
        <w:trPr>
          <w:trHeight w:val="386"/>
        </w:trPr>
        <w:tc>
          <w:tcPr>
            <w:tcW w:w="3510" w:type="dxa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75D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Секретарь комиссии:</w:t>
            </w:r>
            <w:r w:rsidR="00E658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</w:t>
            </w:r>
          </w:p>
        </w:tc>
        <w:tc>
          <w:tcPr>
            <w:tcW w:w="6060" w:type="dxa"/>
            <w:gridSpan w:val="2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01B7" w:rsidRPr="00DF75D6" w:rsidTr="00147C0E">
        <w:trPr>
          <w:trHeight w:val="386"/>
        </w:trPr>
        <w:tc>
          <w:tcPr>
            <w:tcW w:w="3510" w:type="dxa"/>
          </w:tcPr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75D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Члены комиссии:</w:t>
            </w:r>
            <w:r w:rsidR="00E658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         </w:t>
            </w:r>
          </w:p>
          <w:p w:rsidR="005901B7" w:rsidRPr="00DF75D6" w:rsidRDefault="005901B7" w:rsidP="00147C0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060" w:type="dxa"/>
            <w:gridSpan w:val="2"/>
          </w:tcPr>
          <w:p w:rsidR="005901B7" w:rsidRPr="00E6584B" w:rsidRDefault="00E6584B" w:rsidP="00E6584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</w:tbl>
    <w:p w:rsidR="00E6584B" w:rsidRPr="00E6584B" w:rsidRDefault="00E6584B" w:rsidP="00E6584B">
      <w:pPr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Комлаева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О.В.                                           – работник </w:t>
      </w:r>
      <w:r>
        <w:rPr>
          <w:lang w:val="ru-RU"/>
        </w:rPr>
        <w:t>МУ «</w:t>
      </w:r>
      <w:r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Default="005901B7" w:rsidP="005901B7">
      <w:pPr>
        <w:shd w:val="clear" w:color="auto" w:fill="FFFFFF"/>
        <w:spacing w:after="600" w:line="317" w:lineRule="exact"/>
        <w:ind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B46569" w:rsidRDefault="00B46569" w:rsidP="005901B7">
      <w:pPr>
        <w:shd w:val="clear" w:color="auto" w:fill="FFFFFF"/>
        <w:spacing w:after="600" w:line="317" w:lineRule="exact"/>
        <w:ind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5901B7" w:rsidRPr="00DF75D6" w:rsidRDefault="005901B7" w:rsidP="005901B7">
      <w:pPr>
        <w:shd w:val="clear" w:color="auto" w:fill="FFFFFF"/>
        <w:spacing w:after="600" w:line="317" w:lineRule="exact"/>
        <w:ind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            УТВЕРЖДЕН</w:t>
      </w:r>
    </w:p>
    <w:p w:rsidR="005901B7" w:rsidRPr="00DF75D6" w:rsidRDefault="005901B7" w:rsidP="005901B7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постановлением администрации </w:t>
      </w:r>
    </w:p>
    <w:p w:rsidR="005901B7" w:rsidRPr="00DF75D6" w:rsidRDefault="00B46569" w:rsidP="005901B7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Ретю</w:t>
      </w:r>
      <w:r w:rsidR="005901B7" w:rsidRPr="00DF75D6">
        <w:rPr>
          <w:rFonts w:ascii="Times New Roman" w:eastAsia="Times New Roman" w:hAnsi="Times New Roman" w:cs="Times New Roman"/>
          <w:color w:val="auto"/>
          <w:lang w:val="ru-RU"/>
        </w:rPr>
        <w:t>нского сельского поселения</w:t>
      </w:r>
    </w:p>
    <w:p w:rsidR="005901B7" w:rsidRPr="00DF75D6" w:rsidRDefault="00A5727F" w:rsidP="005901B7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="005901B7" w:rsidRPr="00DF75D6">
        <w:rPr>
          <w:rFonts w:ascii="Times New Roman" w:eastAsia="Times New Roman" w:hAnsi="Times New Roman" w:cs="Times New Roman"/>
          <w:color w:val="auto"/>
          <w:lang w:val="ru-RU"/>
        </w:rPr>
        <w:t>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15.06.2020 </w:t>
      </w:r>
      <w:bookmarkStart w:id="0" w:name="_GoBack"/>
      <w:bookmarkEnd w:id="0"/>
      <w:r w:rsidR="005901B7"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lang w:val="ru-RU"/>
        </w:rPr>
        <w:t>139</w:t>
      </w:r>
    </w:p>
    <w:p w:rsidR="005901B7" w:rsidRPr="00DF75D6" w:rsidRDefault="005901B7" w:rsidP="005901B7">
      <w:pPr>
        <w:ind w:left="5245" w:right="-144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</w:p>
    <w:p w:rsidR="00B46569" w:rsidRPr="00B46569" w:rsidRDefault="005901B7" w:rsidP="00B46569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Положение о комиссии по соблюдению требований к служебному поведению работников и урегулированию конфликта интересов в </w:t>
      </w:r>
      <w:r w:rsidR="00B46569" w:rsidRPr="00B46569">
        <w:rPr>
          <w:rFonts w:ascii="Times New Roman" w:hAnsi="Times New Roman" w:cs="Times New Roman"/>
          <w:b/>
          <w:lang w:val="ru-RU"/>
        </w:rPr>
        <w:t>МУ</w:t>
      </w:r>
      <w:r w:rsidR="00B46569" w:rsidRPr="00B46569">
        <w:rPr>
          <w:b/>
          <w:lang w:val="ru-RU"/>
        </w:rPr>
        <w:t xml:space="preserve"> «</w:t>
      </w:r>
      <w:r w:rsidR="00B46569" w:rsidRPr="00B46569">
        <w:rPr>
          <w:rFonts w:ascii="Times New Roman" w:hAnsi="Times New Roman" w:cs="Times New Roman"/>
          <w:b/>
          <w:lang w:val="ru-RU"/>
        </w:rPr>
        <w:t>КДЦ Ретюнского сельского поселения»</w:t>
      </w:r>
    </w:p>
    <w:p w:rsidR="00B46569" w:rsidRPr="00DF75D6" w:rsidRDefault="00B46569" w:rsidP="00B46569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901B7" w:rsidRPr="00DF75D6" w:rsidRDefault="005901B7" w:rsidP="005901B7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901B7" w:rsidRPr="00DF75D6" w:rsidRDefault="005901B7" w:rsidP="00B46569">
      <w:pPr>
        <w:ind w:right="-2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и урегулированию конфликта интересов в </w:t>
      </w:r>
      <w:r w:rsidR="00B46569" w:rsidRPr="00B46569">
        <w:rPr>
          <w:rFonts w:ascii="Times New Roman" w:hAnsi="Times New Roman" w:cs="Times New Roman"/>
          <w:lang w:val="ru-RU"/>
        </w:rPr>
        <w:t>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(далее - комиссия).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 и иными нормативными правовыми актами Ленинградской области, настоящим Положением.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3. Основной задачей комиссии является содействие: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а) в обеспечении соблюдения работниками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46569" w:rsidRPr="00B46569">
        <w:rPr>
          <w:rFonts w:ascii="Times New Roman" w:hAnsi="Times New Roman" w:cs="Times New Roman"/>
          <w:lang w:val="ru-RU"/>
        </w:rPr>
        <w:t>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(далее - работники)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законодательством (далее - требования к служебному поведению и (или) требования об урегулировании конфликта интересов);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б) в осуществлении в </w:t>
      </w:r>
      <w:r w:rsidR="00B46569" w:rsidRPr="00B46569">
        <w:rPr>
          <w:rFonts w:ascii="Times New Roman" w:hAnsi="Times New Roman" w:cs="Times New Roman"/>
          <w:lang w:val="ru-RU"/>
        </w:rPr>
        <w:t>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(далее - Учреждение) мер по предупреждению коррупции.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4. В состав комиссии входят: Директор Учреждения, бухгалтер, </w:t>
      </w:r>
      <w:proofErr w:type="spellStart"/>
      <w:r w:rsidRPr="00DF75D6">
        <w:rPr>
          <w:rFonts w:ascii="Times New Roman" w:eastAsia="Times New Roman" w:hAnsi="Times New Roman" w:cs="Times New Roman"/>
          <w:color w:val="auto"/>
          <w:lang w:val="ru-RU"/>
        </w:rPr>
        <w:t>культорганизатор</w:t>
      </w:r>
      <w:proofErr w:type="spellEnd"/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, методисты;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5. В отсутствие председателя комиссии его обязанности исполняет заместитель председателя комиссии.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6. В заседаниях комиссии участвует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являющимися муниципальными служащими, недопустимо.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в голосовании по нему.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9. Основаниями для проведения заседания комиссии являются: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DF75D6">
        <w:rPr>
          <w:rFonts w:ascii="Times New Roman" w:eastAsia="Times New Roman" w:hAnsi="Times New Roman" w:cs="Times New Roman"/>
          <w:color w:val="auto"/>
          <w:lang w:val="ru-RU"/>
        </w:rPr>
        <w:t>а) представление директором</w:t>
      </w:r>
      <w:r w:rsidR="00B46569" w:rsidRPr="00B46569">
        <w:rPr>
          <w:rFonts w:ascii="Times New Roman" w:hAnsi="Times New Roman" w:cs="Times New Roman"/>
          <w:lang w:val="ru-RU"/>
        </w:rPr>
        <w:t xml:space="preserve"> 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>в соответствии с Положения о проверке достоверности и полноты сведений, представляемых работниками</w:t>
      </w:r>
      <w:r w:rsidR="00B46569" w:rsidRPr="00B46569">
        <w:rPr>
          <w:rFonts w:ascii="Times New Roman" w:hAnsi="Times New Roman" w:cs="Times New Roman"/>
          <w:lang w:val="ru-RU"/>
        </w:rPr>
        <w:t xml:space="preserve"> 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, и соблюдения требований к служебному поведению, материалов проверки, свидетельствующих: о представлении работниками недостоверных или неполных сведений; о несоблюдении работниками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требований к служебному поведению и (или) требований об урегулировании конфликта интересов; </w:t>
      </w:r>
      <w:proofErr w:type="gramEnd"/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б) представление директора </w:t>
      </w:r>
      <w:r w:rsidR="00B46569" w:rsidRPr="00B46569">
        <w:rPr>
          <w:rFonts w:ascii="Times New Roman" w:hAnsi="Times New Roman" w:cs="Times New Roman"/>
          <w:lang w:val="ru-RU"/>
        </w:rPr>
        <w:t>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в доме культуры 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>дер. Ретюнь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мер по предупреждению коррупции.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11. Председатель комиссии при поступлении к нему в установленном порядке информации, содержащей основания для проведения заседания комиссии: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с результатами ее проверки;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12.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без уважительных причин комиссия вправе принять решение о рассмотрении указанного вопроса в его отсутствие.</w:t>
      </w:r>
    </w:p>
    <w:p w:rsidR="00B46569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13.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15. По итогам рассмотрения вопроса, указанного в абзаце втором подпункта «а» пункта 9 настоящего Положения, комиссия принимает одно из следующих решений: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а) установить, что сведения, представленные работником в соответствии с подпунктом «а» пункта 1 Положения о проверке достоверности и полноты сведений являются достоверными и полными;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б) установить, что сведения, представленные работником, являются недостоверными и (или) неполными. В этом случае комиссия рекомендует директору Учреждения применить к работнику конкретную меру ответственности.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16. По итогам рассмотрения вопроса, указанного в абзаце третьем подпункта «а» пункта 9 настоящего Положения, комиссия принимает одно из следующих решений: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а) установить, что работник соблюдал требования к служебному поведению и (или) требования об урегулировании конфликта интересов;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В этом случае комиссия рекомендует директору </w:t>
      </w:r>
      <w:r w:rsidR="00B46569" w:rsidRPr="00B46569">
        <w:rPr>
          <w:rFonts w:ascii="Times New Roman" w:hAnsi="Times New Roman" w:cs="Times New Roman"/>
          <w:lang w:val="ru-RU"/>
        </w:rPr>
        <w:t>МУ</w:t>
      </w:r>
      <w:r w:rsidR="00B46569">
        <w:rPr>
          <w:lang w:val="ru-RU"/>
        </w:rPr>
        <w:t xml:space="preserve"> «</w:t>
      </w:r>
      <w:r w:rsidR="00B46569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B4656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предупредить работника о недопустимости нарушения требований к служебному поведению и (или) требований об урегулировании конфликта интересов либо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применить к работнику соответствующую меру ответственности, установленную законодательством.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17. По итогам рассмотрения вопросов, предусмотренных подпунктами «а» и «б» пункта 9 настоящего Положения, при наличии к тому оснований комиссия может принять иное, чем предусмотрено пунктами 15-16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18. По итогам рассмотрения вопроса, предусмотренного подпунктом «в» пункта 9 настоящего Положения, комиссия принимает соответствующее решение.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19.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20. Решение комиссии оформляется протоколом, который подписывают члены комиссии, принимавшие участие в ее заседании. Решения комиссии, для директора </w:t>
      </w:r>
      <w:r w:rsidR="00DC60E4" w:rsidRPr="00B46569">
        <w:rPr>
          <w:rFonts w:ascii="Times New Roman" w:hAnsi="Times New Roman" w:cs="Times New Roman"/>
          <w:lang w:val="ru-RU"/>
        </w:rPr>
        <w:t>МУ</w:t>
      </w:r>
      <w:r w:rsidR="00DC60E4">
        <w:rPr>
          <w:lang w:val="ru-RU"/>
        </w:rPr>
        <w:t xml:space="preserve"> «</w:t>
      </w:r>
      <w:r w:rsidR="00DC60E4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DC60E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носят рекомендательный характер.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21. В протоколе заседания комиссии указываются: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в) предъявляемые к работнику претензии, материалы, на которых они основываются;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г) содержание пояснений работника и других лиц по существу предъявляемых претензий;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д) фамилии, имена, отчества выступивших на заседании лиц и краткое изложение их выступлений;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е) источник информации, содержащей основания для проведения заседания комиссии, дата поступления информации в Учреждение;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ж) другие сведения;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з) результаты голосования;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и) решение и обоснование его принятия.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>23. Копии протокола заседания комиссии в 3-дневный срок со дня заседания направляются директору</w:t>
      </w:r>
      <w:r w:rsidR="00DC60E4" w:rsidRPr="00DC60E4">
        <w:rPr>
          <w:rFonts w:ascii="Times New Roman" w:hAnsi="Times New Roman" w:cs="Times New Roman"/>
          <w:lang w:val="ru-RU"/>
        </w:rPr>
        <w:t xml:space="preserve"> </w:t>
      </w:r>
      <w:r w:rsidR="00DC60E4" w:rsidRPr="00B46569">
        <w:rPr>
          <w:rFonts w:ascii="Times New Roman" w:hAnsi="Times New Roman" w:cs="Times New Roman"/>
          <w:lang w:val="ru-RU"/>
        </w:rPr>
        <w:t>МУ</w:t>
      </w:r>
      <w:r w:rsidR="00DC60E4">
        <w:rPr>
          <w:lang w:val="ru-RU"/>
        </w:rPr>
        <w:t xml:space="preserve"> «</w:t>
      </w:r>
      <w:r w:rsidR="00DC60E4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, полностью или в виде выписок из него </w:t>
      </w:r>
      <w:proofErr w:type="gramStart"/>
      <w:r w:rsidRPr="00DF75D6">
        <w:rPr>
          <w:rFonts w:ascii="Times New Roman" w:eastAsia="Times New Roman" w:hAnsi="Times New Roman" w:cs="Times New Roman"/>
          <w:color w:val="auto"/>
          <w:lang w:val="ru-RU"/>
        </w:rPr>
        <w:t>-р</w:t>
      </w:r>
      <w:proofErr w:type="gramEnd"/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аботнику, а также по решению комиссии - иным заинтересованным лицам. </w:t>
      </w:r>
    </w:p>
    <w:p w:rsidR="00DC60E4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24. Директор </w:t>
      </w:r>
      <w:r w:rsidR="00DC60E4" w:rsidRPr="00B46569">
        <w:rPr>
          <w:rFonts w:ascii="Times New Roman" w:hAnsi="Times New Roman" w:cs="Times New Roman"/>
          <w:lang w:val="ru-RU"/>
        </w:rPr>
        <w:t>МУ</w:t>
      </w:r>
      <w:r w:rsidR="00DC60E4">
        <w:rPr>
          <w:lang w:val="ru-RU"/>
        </w:rPr>
        <w:t xml:space="preserve"> «</w:t>
      </w:r>
      <w:r w:rsidR="00DC60E4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DC60E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F75D6">
        <w:rPr>
          <w:rFonts w:ascii="Times New Roman" w:eastAsia="Times New Roman" w:hAnsi="Times New Roman" w:cs="Times New Roman"/>
          <w:color w:val="auto"/>
          <w:lang w:val="ru-RU"/>
        </w:rPr>
        <w:t>компетенции</w:t>
      </w:r>
      <w:proofErr w:type="gramEnd"/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</w:t>
      </w:r>
      <w:r w:rsidR="00DC60E4" w:rsidRPr="00DC60E4">
        <w:rPr>
          <w:rFonts w:ascii="Times New Roman" w:hAnsi="Times New Roman" w:cs="Times New Roman"/>
          <w:lang w:val="ru-RU"/>
        </w:rPr>
        <w:t xml:space="preserve"> </w:t>
      </w:r>
      <w:r w:rsidR="00DC60E4" w:rsidRPr="00B46569">
        <w:rPr>
          <w:rFonts w:ascii="Times New Roman" w:hAnsi="Times New Roman" w:cs="Times New Roman"/>
          <w:lang w:val="ru-RU"/>
        </w:rPr>
        <w:t>МУ</w:t>
      </w:r>
      <w:r w:rsidR="00DC60E4">
        <w:rPr>
          <w:lang w:val="ru-RU"/>
        </w:rPr>
        <w:t xml:space="preserve"> «</w:t>
      </w:r>
      <w:r w:rsidR="00DC60E4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DC60E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25. В случае установления комиссией признаков дисциплинарного проступка в действиях (бездействии) работника, информация об этом представляется директору </w:t>
      </w:r>
      <w:r w:rsidR="00DC60E4" w:rsidRPr="00B46569">
        <w:rPr>
          <w:rFonts w:ascii="Times New Roman" w:hAnsi="Times New Roman" w:cs="Times New Roman"/>
          <w:lang w:val="ru-RU"/>
        </w:rPr>
        <w:t>МУ</w:t>
      </w:r>
      <w:r w:rsidR="00DC60E4">
        <w:rPr>
          <w:lang w:val="ru-RU"/>
        </w:rPr>
        <w:t xml:space="preserve"> «</w:t>
      </w:r>
      <w:r w:rsidR="00DC60E4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="00DC60E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>для решения вопроса о применении к работнику меры ответственности, установленной законодательством.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 26. </w:t>
      </w:r>
      <w:proofErr w:type="gramStart"/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правоохранительные органы в 3-дневный срок, а при необходимости - немедленно. </w:t>
      </w:r>
      <w:proofErr w:type="gramEnd"/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27.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5901B7" w:rsidRPr="00DF75D6" w:rsidRDefault="005901B7" w:rsidP="005901B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75D6">
        <w:rPr>
          <w:rFonts w:ascii="Times New Roman" w:eastAsia="Times New Roman" w:hAnsi="Times New Roman" w:cs="Times New Roman"/>
          <w:color w:val="auto"/>
          <w:lang w:val="ru-RU"/>
        </w:rPr>
        <w:t xml:space="preserve"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директором </w:t>
      </w:r>
      <w:r w:rsidR="00DC60E4" w:rsidRPr="00B46569">
        <w:rPr>
          <w:rFonts w:ascii="Times New Roman" w:hAnsi="Times New Roman" w:cs="Times New Roman"/>
          <w:lang w:val="ru-RU"/>
        </w:rPr>
        <w:t>МУ</w:t>
      </w:r>
      <w:r w:rsidR="00DC60E4">
        <w:rPr>
          <w:lang w:val="ru-RU"/>
        </w:rPr>
        <w:t xml:space="preserve"> «</w:t>
      </w:r>
      <w:r w:rsidR="00DC60E4" w:rsidRPr="00E6584B">
        <w:rPr>
          <w:rFonts w:ascii="Times New Roman" w:hAnsi="Times New Roman" w:cs="Times New Roman"/>
          <w:lang w:val="ru-RU"/>
        </w:rPr>
        <w:t>КДЦ Ретюнского сельского поселения»</w:t>
      </w:r>
      <w:r w:rsidRPr="00DF75D6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901B7" w:rsidRPr="005901B7" w:rsidRDefault="005901B7">
      <w:pPr>
        <w:rPr>
          <w:lang w:val="ru-RU"/>
        </w:rPr>
      </w:pPr>
    </w:p>
    <w:p w:rsidR="005901B7" w:rsidRDefault="005901B7"/>
    <w:sectPr w:rsidR="0059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8F0"/>
    <w:multiLevelType w:val="multilevel"/>
    <w:tmpl w:val="442C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8"/>
    <w:rsid w:val="00357364"/>
    <w:rsid w:val="005901B7"/>
    <w:rsid w:val="0074024E"/>
    <w:rsid w:val="008D7F60"/>
    <w:rsid w:val="00A5727F"/>
    <w:rsid w:val="00B46569"/>
    <w:rsid w:val="00DC60E4"/>
    <w:rsid w:val="00E6584B"/>
    <w:rsid w:val="00EB335B"/>
    <w:rsid w:val="00E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901B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901B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5901B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0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4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901B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901B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5901B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0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4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2020-06-15T06:31:00Z</cp:lastPrinted>
  <dcterms:created xsi:type="dcterms:W3CDTF">2020-06-15T06:24:00Z</dcterms:created>
  <dcterms:modified xsi:type="dcterms:W3CDTF">2020-06-15T06:40:00Z</dcterms:modified>
</cp:coreProperties>
</file>