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4B4BDF" w:rsidP="00B06C92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85pt">
            <v:imagedata r:id="rId8" o:title=""/>
          </v:shape>
        </w:pic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FDD" w:rsidRDefault="00AF0A0E" w:rsidP="00145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 xml:space="preserve">От </w:t>
      </w:r>
      <w:r w:rsidR="00145FDD">
        <w:rPr>
          <w:rFonts w:ascii="Times New Roman" w:hAnsi="Times New Roman"/>
          <w:b/>
          <w:sz w:val="28"/>
          <w:szCs w:val="28"/>
        </w:rPr>
        <w:t>28</w:t>
      </w:r>
      <w:r w:rsidRPr="005D634F">
        <w:rPr>
          <w:rFonts w:ascii="Times New Roman" w:hAnsi="Times New Roman"/>
          <w:b/>
          <w:sz w:val="28"/>
          <w:szCs w:val="28"/>
        </w:rPr>
        <w:t xml:space="preserve"> </w:t>
      </w:r>
      <w:r w:rsidR="003B721F">
        <w:rPr>
          <w:rFonts w:ascii="Times New Roman" w:hAnsi="Times New Roman"/>
          <w:b/>
          <w:sz w:val="28"/>
          <w:szCs w:val="28"/>
        </w:rPr>
        <w:t>июня</w:t>
      </w:r>
      <w:r w:rsidR="008E4B35">
        <w:rPr>
          <w:rFonts w:ascii="Times New Roman" w:hAnsi="Times New Roman"/>
          <w:b/>
          <w:sz w:val="28"/>
          <w:szCs w:val="28"/>
        </w:rPr>
        <w:t xml:space="preserve">  2021</w:t>
      </w:r>
      <w:r w:rsidRPr="005D634F">
        <w:rPr>
          <w:rFonts w:ascii="Times New Roman" w:hAnsi="Times New Roman"/>
          <w:b/>
          <w:sz w:val="28"/>
          <w:szCs w:val="28"/>
        </w:rPr>
        <w:t xml:space="preserve"> года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145FDD">
        <w:rPr>
          <w:rFonts w:ascii="Times New Roman" w:hAnsi="Times New Roman"/>
          <w:b/>
          <w:sz w:val="28"/>
          <w:szCs w:val="28"/>
        </w:rPr>
        <w:t>190</w:t>
      </w:r>
    </w:p>
    <w:p w:rsidR="00145FDD" w:rsidRPr="00145FDD" w:rsidRDefault="00145FDD" w:rsidP="00145F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 xml:space="preserve">Об утверждении Порядка проведения рейдовых </w:t>
      </w:r>
    </w:p>
    <w:p w:rsidR="00145FDD" w:rsidRP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 xml:space="preserve">мероприятий   по  соблюдению  правил  охраны </w:t>
      </w:r>
    </w:p>
    <w:p w:rsidR="00145FDD" w:rsidRP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 xml:space="preserve">жизни      людей         на        водных      объектах </w:t>
      </w:r>
    </w:p>
    <w:p w:rsidR="00145FDD" w:rsidRP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Ретюнского  сельского поселения   Лужского</w:t>
      </w:r>
    </w:p>
    <w:p w:rsidR="00145FDD" w:rsidRPr="00145FDD" w:rsidRDefault="00145FDD" w:rsidP="00145FD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pacing w:line="100" w:lineRule="atLeast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В целях исполнения полномочий по осуществлению мероприятий по обеспечению безопасности людей на водных объектах, охране их жизни и здоровья, проведения профилактических мероприятий по обеспечению безопасности населения в местах массового отдыха на водных объектах, во исполнение п. 26 ч. 1, ч. 3 ст. 14 Федерального закона  от 06.10.2003 № 131-ФЗ «Об общих принципах организации местного самоуправления в Российской Федерации»  и ст. 1 Закона Ленинградской области от 10.07.2014 № 48-оз «Об отдельных вопросах местного значения сельских поселений Ленинградской области»,  Федерального закона «Водный кодекс РФ»  от 03.06.2006 № 74-ФЗ, Правил охраны жизни людей на водных объектах Ленинградской области, утвержденных Постановлением Правительства Ленинградской области от 29.12.2007 № 352, Устава Ретюнского сельского поселения Лужского муниципального района Ленинградской области, администрация Ретюнского сельского поселения Лужского муниципального района Ленинградской области</w:t>
      </w:r>
    </w:p>
    <w:p w:rsidR="00145FDD" w:rsidRPr="00145FDD" w:rsidRDefault="00145FDD" w:rsidP="00145FDD">
      <w:pPr>
        <w:pStyle w:val="310"/>
        <w:spacing w:after="0" w:line="240" w:lineRule="exact"/>
        <w:ind w:left="0"/>
        <w:rPr>
          <w:sz w:val="28"/>
          <w:szCs w:val="28"/>
        </w:rPr>
      </w:pPr>
      <w:r w:rsidRPr="00145FDD">
        <w:rPr>
          <w:sz w:val="28"/>
          <w:szCs w:val="28"/>
        </w:rPr>
        <w:t>ПОСТАНОВЛЯЕТ:</w:t>
      </w:r>
    </w:p>
    <w:p w:rsidR="00145FDD" w:rsidRPr="00145FDD" w:rsidRDefault="00145FDD" w:rsidP="00145FD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Утвердить прилагаемый Порядок проведения рейдовых мероприятий по соблюдению правил охраны жизни людей на водных объектах Ретюнского сельского поселения Лужского муниципального района Ленинградской области.</w:t>
      </w:r>
    </w:p>
    <w:p w:rsidR="00145FDD" w:rsidRPr="00145FDD" w:rsidRDefault="00145FDD" w:rsidP="00145FD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Степанова Николая Викторовича.</w:t>
      </w:r>
    </w:p>
    <w:p w:rsidR="00145FDD" w:rsidRPr="00145FDD" w:rsidRDefault="00145FDD" w:rsidP="00145FD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145FDD" w:rsidRPr="00145FDD" w:rsidRDefault="00145FDD" w:rsidP="00145FD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 xml:space="preserve">Опубликовать постановление в газете «Лужская правда» и разместить на официальном сайте администрации Ретюнского сельского поселения. </w:t>
      </w: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И.о. главы администрации</w:t>
      </w: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Ретюнского сельского поселения</w:t>
      </w:r>
      <w:r w:rsidRPr="00145FDD">
        <w:rPr>
          <w:rFonts w:ascii="Times New Roman" w:hAnsi="Times New Roman"/>
          <w:sz w:val="28"/>
          <w:szCs w:val="28"/>
        </w:rPr>
        <w:tab/>
      </w:r>
      <w:r w:rsidRPr="00145FDD">
        <w:rPr>
          <w:rFonts w:ascii="Times New Roman" w:hAnsi="Times New Roman"/>
          <w:sz w:val="28"/>
          <w:szCs w:val="28"/>
        </w:rPr>
        <w:tab/>
      </w:r>
      <w:r w:rsidRPr="00145FDD">
        <w:rPr>
          <w:rFonts w:ascii="Times New Roman" w:hAnsi="Times New Roman"/>
          <w:sz w:val="28"/>
          <w:szCs w:val="28"/>
        </w:rPr>
        <w:tab/>
        <w:t xml:space="preserve">                         С.С. Дрягина</w:t>
      </w:r>
      <w:r w:rsidRPr="00145FDD">
        <w:rPr>
          <w:rFonts w:ascii="Times New Roman" w:hAnsi="Times New Roman"/>
          <w:sz w:val="28"/>
          <w:szCs w:val="28"/>
        </w:rPr>
        <w:tab/>
      </w:r>
      <w:r w:rsidRPr="00145FDD">
        <w:rPr>
          <w:rFonts w:ascii="Times New Roman" w:hAnsi="Times New Roman"/>
          <w:sz w:val="28"/>
          <w:szCs w:val="28"/>
        </w:rPr>
        <w:tab/>
      </w:r>
      <w:r w:rsidRPr="00145FDD">
        <w:rPr>
          <w:rFonts w:ascii="Times New Roman" w:hAnsi="Times New Roman"/>
          <w:sz w:val="28"/>
          <w:szCs w:val="28"/>
        </w:rPr>
        <w:tab/>
      </w:r>
      <w:r w:rsidRPr="00145FDD">
        <w:rPr>
          <w:rFonts w:ascii="Times New Roman" w:hAnsi="Times New Roman"/>
          <w:sz w:val="28"/>
          <w:szCs w:val="28"/>
        </w:rPr>
        <w:tab/>
      </w:r>
    </w:p>
    <w:p w:rsidR="00145FDD" w:rsidRPr="00145FDD" w:rsidRDefault="00145FDD" w:rsidP="00145FDD">
      <w:pPr>
        <w:jc w:val="both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rPr>
          <w:rFonts w:ascii="Times New Roman" w:hAnsi="Times New Roman"/>
          <w:sz w:val="28"/>
          <w:szCs w:val="28"/>
        </w:rPr>
        <w:sectPr w:rsidR="00145FDD" w:rsidRPr="00145FDD" w:rsidSect="00BC4D9C">
          <w:headerReference w:type="default" r:id="rId9"/>
          <w:pgSz w:w="11906" w:h="16838"/>
          <w:pgMar w:top="1418" w:right="567" w:bottom="360" w:left="1985" w:header="709" w:footer="720" w:gutter="0"/>
          <w:cols w:space="720"/>
          <w:docGrid w:linePitch="600" w:charSpace="32768"/>
        </w:sectPr>
      </w:pPr>
    </w:p>
    <w:p w:rsid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145FDD">
        <w:rPr>
          <w:rFonts w:ascii="Times New Roman" w:hAnsi="Times New Roman"/>
          <w:bCs/>
          <w:sz w:val="28"/>
          <w:szCs w:val="28"/>
        </w:rPr>
        <w:tab/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>УТВЕРЖДЕН</w:t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 xml:space="preserve">                                                    постановлением администрации</w:t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>Ретюнского сельского поселения</w:t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ab/>
      </w:r>
      <w:r w:rsidRPr="00145FDD">
        <w:rPr>
          <w:rFonts w:ascii="Times New Roman" w:hAnsi="Times New Roman"/>
          <w:bCs/>
          <w:sz w:val="28"/>
          <w:szCs w:val="28"/>
        </w:rPr>
        <w:tab/>
      </w:r>
      <w:r w:rsidRPr="00145FDD">
        <w:rPr>
          <w:rFonts w:ascii="Times New Roman" w:hAnsi="Times New Roman"/>
          <w:bCs/>
          <w:sz w:val="28"/>
          <w:szCs w:val="28"/>
        </w:rPr>
        <w:tab/>
      </w:r>
      <w:r w:rsidRPr="00145FDD">
        <w:rPr>
          <w:rFonts w:ascii="Times New Roman" w:hAnsi="Times New Roman"/>
          <w:bCs/>
          <w:sz w:val="28"/>
          <w:szCs w:val="28"/>
        </w:rPr>
        <w:tab/>
      </w:r>
      <w:r w:rsidRPr="00145FDD">
        <w:rPr>
          <w:rFonts w:ascii="Times New Roman" w:hAnsi="Times New Roman"/>
          <w:bCs/>
          <w:sz w:val="28"/>
          <w:szCs w:val="28"/>
        </w:rPr>
        <w:tab/>
      </w:r>
      <w:r w:rsidRPr="00145FDD">
        <w:rPr>
          <w:rFonts w:ascii="Times New Roman" w:hAnsi="Times New Roman"/>
          <w:bCs/>
          <w:sz w:val="28"/>
          <w:szCs w:val="28"/>
        </w:rPr>
        <w:tab/>
        <w:t>Лужского муниципального района</w:t>
      </w:r>
    </w:p>
    <w:p w:rsid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Ленинградской области</w:t>
      </w:r>
    </w:p>
    <w:p w:rsid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</w:p>
    <w:p w:rsidR="00145FDD" w:rsidRPr="00145FDD" w:rsidRDefault="00145FDD" w:rsidP="00145FDD">
      <w:pPr>
        <w:spacing w:line="227" w:lineRule="exact"/>
        <w:ind w:firstLine="865"/>
        <w:jc w:val="right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 xml:space="preserve">  от «28»   июня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145FDD">
        <w:rPr>
          <w:rFonts w:ascii="Times New Roman" w:hAnsi="Times New Roman"/>
          <w:bCs/>
          <w:sz w:val="28"/>
          <w:szCs w:val="28"/>
        </w:rPr>
        <w:t>2021 года №  190</w:t>
      </w:r>
    </w:p>
    <w:p w:rsidR="00145FDD" w:rsidRPr="00145FDD" w:rsidRDefault="00145FDD" w:rsidP="00145FDD">
      <w:pPr>
        <w:spacing w:line="200" w:lineRule="atLeast"/>
        <w:ind w:firstLine="865"/>
        <w:jc w:val="center"/>
        <w:rPr>
          <w:rFonts w:ascii="Times New Roman" w:hAnsi="Times New Roman"/>
          <w:bCs/>
          <w:sz w:val="28"/>
          <w:szCs w:val="28"/>
        </w:rPr>
      </w:pPr>
    </w:p>
    <w:p w:rsidR="00145FDD" w:rsidRPr="00145FDD" w:rsidRDefault="00145FDD" w:rsidP="00145FDD">
      <w:pPr>
        <w:spacing w:line="200" w:lineRule="atLeast"/>
        <w:ind w:firstLine="865"/>
        <w:jc w:val="center"/>
        <w:rPr>
          <w:rFonts w:ascii="Times New Roman" w:hAnsi="Times New Roman"/>
          <w:bCs/>
          <w:sz w:val="28"/>
          <w:szCs w:val="28"/>
        </w:rPr>
      </w:pPr>
    </w:p>
    <w:p w:rsidR="00145FDD" w:rsidRPr="00145FDD" w:rsidRDefault="00145FDD" w:rsidP="00145FDD">
      <w:pPr>
        <w:spacing w:line="227" w:lineRule="exact"/>
        <w:ind w:firstLine="865"/>
        <w:jc w:val="center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>ПОРЯДОК</w:t>
      </w:r>
    </w:p>
    <w:p w:rsidR="00145FDD" w:rsidRPr="00145FDD" w:rsidRDefault="00145FDD" w:rsidP="00145FDD">
      <w:pPr>
        <w:spacing w:line="227" w:lineRule="exact"/>
        <w:ind w:firstLine="865"/>
        <w:jc w:val="center"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pacing w:line="227" w:lineRule="exact"/>
        <w:ind w:firstLine="865"/>
        <w:jc w:val="center"/>
        <w:rPr>
          <w:rFonts w:ascii="Times New Roman" w:hAnsi="Times New Roman"/>
          <w:bCs/>
          <w:sz w:val="28"/>
          <w:szCs w:val="28"/>
        </w:rPr>
      </w:pPr>
      <w:r w:rsidRPr="00145FDD">
        <w:rPr>
          <w:rFonts w:ascii="Times New Roman" w:hAnsi="Times New Roman"/>
          <w:bCs/>
          <w:sz w:val="28"/>
          <w:szCs w:val="28"/>
        </w:rPr>
        <w:t xml:space="preserve"> проведения рейдовых мероприятий по соблюдению правил охраны жизни людей на водных объектах Ретюнского сельского поселения Лужского муниципального района Ленинградской области</w:t>
      </w:r>
    </w:p>
    <w:p w:rsidR="00145FDD" w:rsidRPr="00145FDD" w:rsidRDefault="00145FDD" w:rsidP="00145FDD">
      <w:pPr>
        <w:spacing w:line="200" w:lineRule="atLeast"/>
        <w:ind w:firstLine="665"/>
        <w:rPr>
          <w:rFonts w:ascii="Times New Roman" w:hAnsi="Times New Roman"/>
          <w:bCs/>
          <w:sz w:val="28"/>
          <w:szCs w:val="28"/>
        </w:rPr>
      </w:pPr>
    </w:p>
    <w:p w:rsidR="00145FDD" w:rsidRPr="00145FDD" w:rsidRDefault="00145FDD" w:rsidP="00145FDD">
      <w:pPr>
        <w:spacing w:line="200" w:lineRule="atLeast"/>
        <w:ind w:firstLine="665"/>
        <w:jc w:val="center"/>
        <w:rPr>
          <w:rFonts w:ascii="Times New Roman" w:hAnsi="Times New Roman"/>
          <w:sz w:val="28"/>
          <w:szCs w:val="28"/>
        </w:rPr>
      </w:pPr>
      <w:r w:rsidRPr="00145FDD">
        <w:rPr>
          <w:rFonts w:ascii="Times New Roman" w:hAnsi="Times New Roman"/>
          <w:sz w:val="28"/>
          <w:szCs w:val="28"/>
        </w:rPr>
        <w:t>1. Общие положения</w:t>
      </w:r>
    </w:p>
    <w:p w:rsidR="00145FDD" w:rsidRPr="00145FDD" w:rsidRDefault="00145FDD" w:rsidP="00145FDD">
      <w:pPr>
        <w:pStyle w:val="a4"/>
        <w:spacing w:line="200" w:lineRule="atLeast"/>
        <w:ind w:firstLine="665"/>
        <w:rPr>
          <w:sz w:val="28"/>
          <w:szCs w:val="28"/>
        </w:rPr>
      </w:pPr>
      <w:r w:rsidRPr="00145FDD">
        <w:rPr>
          <w:sz w:val="28"/>
          <w:szCs w:val="28"/>
        </w:rPr>
        <w:t>1.1. Настоящий Порядок определяет организацию подготовки и проведения рейдовых мероприятий по соблюдению правил охраны жизни людей на водных объектах.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t>1.2. Использование водных объектов для рекреационных целей (отдыха, туризма, спорта) осуществляется с учетом правил использования водных объектов для личных и бытовых нужд, устанавливаемых администрациями муниципальных районов (городского округа) Ленинградской области на основании договора водопользования или решения о предоставлении водного объекта в пользование в случаях, установленных законодательством.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t>1.3. Места для организации пляжей и других рекреационных целей на водном объекте устанавливаются органами местного самоуправления по согласованию со специально уполномоченными федеральными органами исполнительной власти в соответствии с действующим законодательством.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t>1.4. Водопользователи, осуществляющие пользование водным объектом или его частью в рекреационных целях, несут ответственность за безопасность людей на водном объекте или его части в соответствии с действующим законодательством.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t>1.5. Водопользователи, допустившие нарушение настоящих Правил, несут гражданско-правовую и административную ответственность.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t>1.6. 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случаях и в порядке, установленных действующим законодательством, с обязательным извещением населения через средства массовой информации, с помощью специальных информационных знаков или иными способами.</w:t>
      </w:r>
    </w:p>
    <w:p w:rsidR="00145FDD" w:rsidRPr="00145FDD" w:rsidRDefault="00145FDD" w:rsidP="00145FD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45FDD">
        <w:rPr>
          <w:color w:val="444444"/>
          <w:sz w:val="28"/>
          <w:szCs w:val="28"/>
        </w:rPr>
        <w:lastRenderedPageBreak/>
        <w:t>1.7. При предоставлении земельного участка для размещения пляжа и заключении договоров водопользования в отношении водных объектов, на которых расположены пляжи, переправы или наплавные мосты, учитываются условия и требования к обеспечению экологической безопасности и безопасности людей на водных объектах.</w:t>
      </w:r>
    </w:p>
    <w:p w:rsidR="00145FDD" w:rsidRPr="00145FDD" w:rsidRDefault="00145FDD" w:rsidP="00145FDD">
      <w:pPr>
        <w:pStyle w:val="a4"/>
        <w:numPr>
          <w:ilvl w:val="1"/>
          <w:numId w:val="23"/>
        </w:numPr>
        <w:tabs>
          <w:tab w:val="clear" w:pos="4111"/>
        </w:tabs>
        <w:suppressAutoHyphens w:val="0"/>
        <w:ind w:left="0" w:firstLine="709"/>
        <w:jc w:val="both"/>
        <w:rPr>
          <w:b w:val="0"/>
          <w:sz w:val="28"/>
          <w:szCs w:val="28"/>
        </w:rPr>
      </w:pPr>
      <w:bookmarkStart w:id="0" w:name="redstr1"/>
      <w:bookmarkStart w:id="1" w:name="P0014"/>
      <w:bookmarkStart w:id="2" w:name="redstr2"/>
      <w:bookmarkStart w:id="3" w:name="P0012"/>
      <w:bookmarkEnd w:id="0"/>
      <w:bookmarkEnd w:id="1"/>
      <w:bookmarkEnd w:id="2"/>
      <w:bookmarkEnd w:id="3"/>
      <w:r w:rsidRPr="00145FDD">
        <w:rPr>
          <w:b w:val="0"/>
          <w:sz w:val="28"/>
          <w:szCs w:val="28"/>
        </w:rPr>
        <w:t>Проведение рейдовых мероприятий по соблюдению правил охраны людей на водных объектах осуществляется в целях:</w:t>
      </w:r>
      <w:bookmarkStart w:id="4" w:name="redstr"/>
      <w:bookmarkEnd w:id="4"/>
    </w:p>
    <w:p w:rsidR="00145FDD" w:rsidRPr="00145FDD" w:rsidRDefault="00145FDD" w:rsidP="00145FDD">
      <w:pPr>
        <w:pStyle w:val="a4"/>
        <w:ind w:firstLine="709"/>
        <w:rPr>
          <w:b w:val="0"/>
          <w:sz w:val="28"/>
          <w:szCs w:val="28"/>
        </w:rPr>
      </w:pPr>
      <w:r w:rsidRPr="00145FDD">
        <w:rPr>
          <w:b w:val="0"/>
          <w:sz w:val="28"/>
          <w:szCs w:val="28"/>
        </w:rPr>
        <w:t>1.2.1. Исполнения полномочий по осуществлению мероприятий по обеспечению безопасности людей на водных объектах, охране их жизни и здоровья;</w:t>
      </w:r>
    </w:p>
    <w:p w:rsidR="00145FDD" w:rsidRPr="00145FDD" w:rsidRDefault="00145FDD" w:rsidP="00145FDD">
      <w:pPr>
        <w:pStyle w:val="a4"/>
        <w:tabs>
          <w:tab w:val="left" w:pos="0"/>
        </w:tabs>
        <w:ind w:firstLine="709"/>
        <w:rPr>
          <w:b w:val="0"/>
          <w:sz w:val="28"/>
          <w:szCs w:val="28"/>
        </w:rPr>
      </w:pPr>
      <w:r w:rsidRPr="00145FDD">
        <w:rPr>
          <w:b w:val="0"/>
          <w:sz w:val="28"/>
          <w:szCs w:val="28"/>
        </w:rPr>
        <w:t>1.2.2. Проведения профилактических мероприятий по обеспечению безопасности населения в местах массового отдыха на водных объектах (в том числе на не оборудованных пляжах, местах подледного лова рыбы и т.д.).</w:t>
      </w:r>
    </w:p>
    <w:p w:rsidR="00145FDD" w:rsidRPr="00145FDD" w:rsidRDefault="00145FDD" w:rsidP="00145FDD">
      <w:pPr>
        <w:pStyle w:val="a4"/>
        <w:tabs>
          <w:tab w:val="left" w:pos="0"/>
        </w:tabs>
        <w:ind w:firstLine="709"/>
        <w:rPr>
          <w:b w:val="0"/>
          <w:sz w:val="28"/>
          <w:szCs w:val="28"/>
        </w:rPr>
      </w:pPr>
      <w:r w:rsidRPr="00145FDD">
        <w:rPr>
          <w:b w:val="0"/>
          <w:sz w:val="28"/>
          <w:szCs w:val="28"/>
        </w:rPr>
        <w:t>1.3. Администрация Ретюнского сельского поселения Лужского муниципального района Ленинградской области при планировании и проведении рейдовых мероприятий по соблюдению правил охраны жизни людей на водных объектах руководствуется  Постановлением Правительства Ленинградской области от 29.12.2007 № 352  и настоящим Порядком.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1.4 Настоящий Порядок устанавливает: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redstr9"/>
      <w:bookmarkStart w:id="6" w:name="redstr10"/>
      <w:bookmarkStart w:id="7" w:name="redstr24"/>
      <w:bookmarkEnd w:id="5"/>
      <w:bookmarkEnd w:id="6"/>
      <w:bookmarkEnd w:id="7"/>
      <w:r w:rsidRPr="00145FDD">
        <w:rPr>
          <w:rFonts w:ascii="Times New Roman" w:hAnsi="Times New Roman" w:cs="Times New Roman"/>
          <w:sz w:val="28"/>
          <w:szCs w:val="28"/>
        </w:rPr>
        <w:t>порядок оформления заданий на проведение плановых (внеплановых)  рейдовых мероприятий по соблюдению правил охраны жизни людей на водных объектах (далее – рейдовых мероприятий);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содержание заданий на проведение рейдовых мероприятий;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порядок оформления результатов рейдовых мероприятий.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1.5. Рейдовые мероприятия проводятся комиссионно, с участием должностных лиц, уполномоченных составлять протоколы об административных правонарушениях по ст.  2.10, 2.10-1, 2.10-2, 2.10-3 Областного закона Ленинградской области  от 02.07.2003 № 47-оз «Об административных правонарушениях», а также специалиста администрации поселения, ответственного за работу с населением в сфере охраны жизни и здоровья людей на водных объектах, представителей (по согласованию) отдела МВД России по Лужскому району Ленинградской области,  Территориального отдела Управления Федеральной службы по надзору в сфере защиты прав потребителей и благополучия человека в Гатчинском и Лужском районах Ленинградской области.</w:t>
      </w:r>
    </w:p>
    <w:p w:rsidR="00145FDD" w:rsidRPr="00145FDD" w:rsidRDefault="00145FDD" w:rsidP="00145FDD">
      <w:pPr>
        <w:pStyle w:val="ConsPlusNormal"/>
        <w:numPr>
          <w:ilvl w:val="1"/>
          <w:numId w:val="24"/>
        </w:numPr>
        <w:suppressAutoHyphens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Проведение рейдовых мероприятий осуществляется на основании задания на проведение этих мероприятий.</w:t>
      </w:r>
    </w:p>
    <w:p w:rsidR="00145FDD" w:rsidRPr="00145FDD" w:rsidRDefault="00145FDD" w:rsidP="00145FDD">
      <w:pPr>
        <w:pStyle w:val="ConsPlusNormal"/>
        <w:numPr>
          <w:ilvl w:val="1"/>
          <w:numId w:val="24"/>
        </w:numPr>
        <w:suppressAutoHyphens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Плановыми рейдовыми мероприятиями считаются рейдовые мероприятия, проводящиеся в соответствии с ежегодным, утверждаемым Графиком проведения рейдовых мероприятий по соблюдению правил охраны жизни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— График проведения рейдовых мероприятий). Форма графика проведения рейдовых мероприятий приводится в приложении 4 к настоящему Порядку.</w:t>
      </w:r>
    </w:p>
    <w:p w:rsidR="00145FDD" w:rsidRPr="00145FDD" w:rsidRDefault="00145FDD" w:rsidP="00145FDD">
      <w:pPr>
        <w:pStyle w:val="ConsPlusNormal"/>
        <w:numPr>
          <w:ilvl w:val="1"/>
          <w:numId w:val="24"/>
        </w:numPr>
        <w:suppressAutoHyphens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Внеплановые рейдовые мероприятия — мероприятия, сроки проведения (место проведения) которых не совпадают с Графиком проведения рейдовых мероприятий. Внеплановые мероприятия выполняются по заданию главы администрации поселения, с указанием причин (ы) или неотложности их проведения. </w:t>
      </w:r>
      <w:r w:rsidRPr="00145FDD">
        <w:rPr>
          <w:rFonts w:ascii="Times New Roman" w:hAnsi="Times New Roman" w:cs="Times New Roman"/>
          <w:sz w:val="28"/>
          <w:szCs w:val="28"/>
        </w:rPr>
        <w:lastRenderedPageBreak/>
        <w:t xml:space="preserve">К внеплановым рейдовым мероприятиям также относятся повторные рейдовые мероприятия. </w:t>
      </w:r>
    </w:p>
    <w:p w:rsidR="00145FDD" w:rsidRPr="00145FDD" w:rsidRDefault="00145FDD" w:rsidP="00145FDD">
      <w:pPr>
        <w:pStyle w:val="ConsPlusNormal"/>
        <w:numPr>
          <w:ilvl w:val="1"/>
          <w:numId w:val="24"/>
        </w:numPr>
        <w:suppressAutoHyphens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Рейдовые мероприятия, предусмотренные настоящим Порядком, проводятся в отношении водных объектов, расположенных на территории  населенных пунктов </w:t>
      </w: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1.10. Предметом рейдовых мероприятий является выявление готовящихся нарушений или наличие признаков нарушений правил охраны жизни людей на водных объектах в Ленинградской области.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1.11. Срок проведения рейдового мероприятия устанавливается заданием на его проведение.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1.12. В ходе проведения рейдового мероприятия выполняются: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внешний визуальный осмотр водных объектов, сооружений на них;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визуальный осмотр (обследование) территорий;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фиксация результатов осмотра (обследования), в том числе с применением технических средств;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анализ информации о деятельности либо действиях юридических лиц, индивидуальных предпринимателей и физических лиц, получение сведений, в том числе посредством использования федеральных государственных информационных систем;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оформление результатов рейдового мероприятия (составление акта).</w:t>
      </w:r>
    </w:p>
    <w:p w:rsidR="00145FDD" w:rsidRPr="00145FDD" w:rsidRDefault="00145FDD" w:rsidP="00145FDD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 Оформление заданий на проведение рейдовых мероприятий.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2.1. Задание на проведение рейдовых мероприятий (приложение 1 к настоящему Порядку), должно содержать следующую информацию: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1) номер регистрации в журнале учета заданий;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3) фамилии, имена, отчества (при наличии), должности должностных лиц, уполномоченных на проведение рейдовых мероприятий и получивших настоящее задание;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4) основания проведения рейдового мероприятия, по соблюдению  правил охраны жизни людей на водных объектах;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5) место (территория) проведения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6) цель проведения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7) сроки проведения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8) даты начала и окончания проведения рейдового мероприятия.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lastRenderedPageBreak/>
        <w:t xml:space="preserve">2.2. Задания на проведение рейдовых мероприятий подписываются главой администрации </w:t>
      </w: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и заверяются печатью. При проведении рейдовых мероприятий комиссией в задании первым указывается должностное администрации поселения, возглавляющее комиссию.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2.3. Задания на проведение рейдовых мероприятий и акты проведения рейдовых мероприятий подлежат регистрации в журнале учета заданий на проведение рейдовых мероприятий (приложении 2 к настоящему Порядку) в течение трех рабочих дней.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 Порядок оформления результатов рейдовых мероприятий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3.1. По результатам рейдовых мероприятий должностными лицами, проводящими рейдовые мероприятия, составляется акт проведения рейдового мероприятия (далее — Акт, приложение 3 к настоящему Порядку) в двух экземплярах на бумажном носителе.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3.2. В Акте указываются: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1) дата, время и место составления;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2) наименование органа местного самоуправления;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3) дата и номер задания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Ретюнского </w:t>
      </w:r>
      <w:r w:rsidRPr="00145FDD">
        <w:rPr>
          <w:rFonts w:ascii="Times New Roman" w:hAnsi="Times New Roman" w:cs="Times New Roman"/>
          <w:sz w:val="28"/>
          <w:szCs w:val="28"/>
        </w:rPr>
        <w:t>сельского поселения Лужского муниципального района Ленинградской области на проведение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4) фамилия, имя, отчество (при наличии) и должность лица, осуществившего рейдовое мероприятие, лиц, участвовавших и привлеченных к рейдовому мероприятию;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5) краткая характеристика осматриваемой территории с указанием ее местоположения;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(территория) проведения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7) сведения о результатах проведения рейдового мероприятия, в том числе о выявленных признаках нарушения требований </w:t>
      </w:r>
      <w:r w:rsidRPr="00145FDD">
        <w:rPr>
          <w:rFonts w:ascii="Times New Roman" w:hAnsi="Times New Roman" w:cs="Times New Roman"/>
          <w:bCs/>
          <w:sz w:val="28"/>
          <w:szCs w:val="28"/>
        </w:rPr>
        <w:t>правил охраны жизни людей на водных объектах;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8) сведения о лицах, допустивших нарушения, в случае их установления;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9) информация об использовании технических средств фиксации хода и результатов рейдового мероприятия, с обязательным указанием модели применяемых технических средств;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10) сведения о приложениях к Акту (фототаблицы, видеоматериалы и другие материалы), полученные при проведении рейдового мероприятия;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11) подписи должностных лиц, проводивших рейдовое мероприятие (заверяются печатями);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lastRenderedPageBreak/>
        <w:t>12) подписи лиц, участвовавших и привлеченных к участию в рейдовом мероприятии.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3.3. Акт составляется не позднее трех рабочих дней после завершения рейдового мероприятия.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3.4. Номер Акта должен соответствовать номеру задания на проведение рейдовых мероприятий и порядковому номеру записи в журнале по учету заданий на проведение рейдовых мероприятий.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3.5. В случае отсутствия нарушения требований правил охраны жизни людей на водных объектах составляется акт рейдового мероприятия с указанием на отсутствие нарушений.</w:t>
      </w:r>
    </w:p>
    <w:p w:rsidR="00145FDD" w:rsidRPr="00145FDD" w:rsidRDefault="00145FDD" w:rsidP="00145FDD">
      <w:pPr>
        <w:pStyle w:val="ConsPlusNormal"/>
        <w:numPr>
          <w:ilvl w:val="1"/>
          <w:numId w:val="25"/>
        </w:numPr>
        <w:suppressAutoHyphens/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правил охраны жизни людей на водных объектах составляется протокол об административном правонарушении и направляется в административную комиссию администрации Лужского муниципального района Ленинградской области для принятия мер в соответствии с действующим законодательством.</w:t>
      </w: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Порядку проведения рейдовых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мероприятий по соблюдению правил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(наименование органа местного самоуправления)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адрес места нахождения 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Задание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на проведение рейдового мероприятия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 соблюдению правил охраны жизни людей на водных объектах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от "__" _______ ____ г. N 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  Назначить  лицами, уполномоченными на проведение  рейдового мероприятия: _____________________________________________________________________________________________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(при наличии),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должности лиц, уполномоченных на проведение 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рейдового мероприятия и получивших настоящее задание)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 Основания проведения рейдового мероприятия: __________________________________________</w:t>
      </w: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3.  Место  (территория)проведения рейдового мероприятия:__________________________________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4. Цель проведения рейдового мероприятия: 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5. Срок проведения рейдового мероприятия: _______________________________________________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(количество рабочих дней)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Дата начала проведения рейдового мероприятия «____» ___________ 20__ г.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Дата окончания проведения рейдового мероприятия «____» _________ 20__ г.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Задание утверждаю: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____________________________                    _____________                             _________________     </w:t>
      </w:r>
    </w:p>
    <w:p w:rsidR="00145FDD" w:rsidRPr="00145FDD" w:rsidRDefault="00145FDD" w:rsidP="00145FDD">
      <w:pPr>
        <w:pStyle w:val="ConsPlusNonformat"/>
        <w:ind w:firstLine="696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(должность)                                                     (подпись)                                 (Фамилия, инициалы)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5FDD" w:rsidRPr="00145FDD" w:rsidRDefault="00145FDD" w:rsidP="00145FDD">
      <w:pPr>
        <w:pStyle w:val="ConsPlusNonforma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М.П.</w:t>
      </w:r>
    </w:p>
    <w:p w:rsidR="00145FDD" w:rsidRP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Порядку проведения рейдовых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мероприятий по соблюдению правил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(адрес места нахождения )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ЖУРНАЛ</w:t>
      </w:r>
    </w:p>
    <w:p w:rsidR="00145FDD" w:rsidRPr="00145FDD" w:rsidRDefault="00145FDD" w:rsidP="00145FDD">
      <w:pPr>
        <w:pStyle w:val="ConsPlusNormal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7"/>
      <w:bookmarkEnd w:id="8"/>
    </w:p>
    <w:p w:rsidR="00145FDD" w:rsidRPr="00145FDD" w:rsidRDefault="00145FDD" w:rsidP="00145FDD">
      <w:pPr>
        <w:pStyle w:val="ConsPlusNormal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регистрации рейдовых мероприятий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 соблюдению правил охраны жизни людей на водных объектах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Начат: "__" ________ 20__ г.</w:t>
      </w:r>
    </w:p>
    <w:p w:rsidR="00145FDD" w:rsidRPr="00145FDD" w:rsidRDefault="00145FDD" w:rsidP="00145FD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Окончен: "__" _______ 20__ г.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На ___ листах.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739"/>
        <w:gridCol w:w="1924"/>
        <w:gridCol w:w="1133"/>
        <w:gridCol w:w="1756"/>
        <w:gridCol w:w="1361"/>
        <w:gridCol w:w="1583"/>
      </w:tblGrid>
      <w:tr w:rsidR="00145FDD" w:rsidRPr="00145FDD" w:rsidTr="006A48D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(территория) проведения рейдового мероприятия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Сроки выпол-нения задания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Ф.И.О. должностных лиц, задействованных в рейдовом мероприятии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N, дата составле-ния акта проведения рейдового</w:t>
            </w:r>
          </w:p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Результат проведения рейдового мероприятия</w:t>
            </w:r>
          </w:p>
        </w:tc>
      </w:tr>
      <w:tr w:rsidR="00145FDD" w:rsidRPr="00145FDD" w:rsidTr="006A48D5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Порядку проведения рейдовых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мероприятий по соблюдению правил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(адрес места нахождения )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Акт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рейдового мероприятия, по соблюдению правил 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к заданию </w:t>
      </w:r>
      <w:r w:rsidRPr="0014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FDD">
        <w:rPr>
          <w:rFonts w:ascii="Times New Roman" w:hAnsi="Times New Roman" w:cs="Times New Roman"/>
          <w:sz w:val="28"/>
          <w:szCs w:val="28"/>
        </w:rPr>
        <w:t>от «_____» __________  20 ____ г.  № 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«____» __________ 20__ г.                                                                                            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(дата составления)                                                                                                          (место составления)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Рейдовое мероприятие начато  «____» _________ 20__ г. в «___» час. «___» мин.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Рейдовое мероприятие окончено «____» ________ 20___г. в «___» час. «___» мин.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На основании задания от «_____» __________  20__ г. N 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(фамилии, имена, отчества (при наличии), должности лиц,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составивших акт рейдового мероприятия)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В  присутствии  иных  представителей  органов  государственной  власти, органов    местного   самоуправления,   правоохранительных   органов   (при привлечении к </w:t>
      </w:r>
      <w:r w:rsidRPr="00145FDD">
        <w:rPr>
          <w:rFonts w:ascii="Times New Roman" w:hAnsi="Times New Roman" w:cs="Times New Roman"/>
          <w:sz w:val="28"/>
          <w:szCs w:val="28"/>
        </w:rPr>
        <w:lastRenderedPageBreak/>
        <w:t>мероприятию данных органов):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(Ф.И.О., должность)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(Ф.И.О., должность)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Проведено рейдовое мероприятие по   соблюдению правил охраны жизни людей на водных объектах. 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(характеристика, местоположение, водного объекта)</w:t>
      </w: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(наименование собственника водного объекта)</w:t>
      </w: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Мероприятия,   проводимые   в   ходе   планового  (рейдового)  осмотра, обследования территории: 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(фото- и видеосъемка)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Метеорологические условия 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      (ясно, пасмурно, снег, дождь и иные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               метеорологические условия)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Обстоятельства,  установленные  в  ходе  рейдового мероприятия,  в  том  числе  сведения  о выявленных нарушениях требований Правил охраны людей на водных объектах, а также сведения о лицах, допустивших нарушение установленных требований: 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К акту осмотра территории прилагаются: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497"/>
      </w:tblGrid>
      <w:tr w:rsidR="00145FDD" w:rsidRPr="00145FDD" w:rsidTr="006A48D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Наименование приложения (фототаблица, план-схема, иные приложения)</w:t>
            </w:r>
          </w:p>
        </w:tc>
      </w:tr>
      <w:tr w:rsidR="00145FDD" w:rsidRPr="00145FDD" w:rsidTr="006A48D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От  участников  рейдового мероприятия поступили (не поступили) заявления (в случае поступления - их  содержание):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Подписи  лиц, участвовавших в рейдовом мероприятии: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(Ф.И.О.)                (подпись)                   (дата)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(Ф.И.О.)                (подпись)                   (дата)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Должностное лицо, составившее акт: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                                 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(фамилия, инициалы)                                                     (подпись)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Приложение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Акту рейдового мероприятия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 соблюдению правил охраны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(адрес места нахождения )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D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ПЛАН-СХЕМА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акту рейдового мероприятия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 заданию</w:t>
      </w:r>
      <w:r w:rsidRPr="00145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FDD">
        <w:rPr>
          <w:rFonts w:ascii="Times New Roman" w:hAnsi="Times New Roman" w:cs="Times New Roman"/>
          <w:sz w:val="28"/>
          <w:szCs w:val="28"/>
        </w:rPr>
        <w:t xml:space="preserve">   от «____» ___________ 20 ____ г.           № 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            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(дата составления)                                                                                                               (место составления)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наличии),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должность лица, составившего план-схему)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Краткая характеристика, местоположение, дата и время составления 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1"/>
      </w:tblGrid>
      <w:tr w:rsidR="00145FDD" w:rsidRPr="00145FDD" w:rsidTr="006A48D5">
        <w:tc>
          <w:tcPr>
            <w:tcW w:w="9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Место для план-схемы с указанием условных обозначений</w:t>
            </w:r>
          </w:p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(при их наличии)</w:t>
            </w:r>
          </w:p>
        </w:tc>
      </w:tr>
      <w:tr w:rsidR="00145FDD" w:rsidRPr="00145FDD" w:rsidTr="006A48D5">
        <w:tc>
          <w:tcPr>
            <w:tcW w:w="9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                             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(фамилия, инициалы)                                                                                                                    (подпись)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Приложение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Акту рейдового мероприятия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по соблюдению правил охраны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45FDD" w:rsidRPr="00145FDD" w:rsidRDefault="00145FDD" w:rsidP="00145F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(адрес места нахождения 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ФОТОТАБЛИЦА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акту рейдового мероприятия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по заданию от «______» ___________ 20 ____ г. N 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     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(дата составления)                                                                                                          (место составления)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(фамилия, имя, отчество (при наличии), должность лица,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           составившего фототаблицу)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Краткая характеристика, местоположение, дата и время съемки 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145FDD" w:rsidRPr="00145FDD" w:rsidTr="006A48D5">
        <w:tc>
          <w:tcPr>
            <w:tcW w:w="9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DD">
              <w:rPr>
                <w:rFonts w:ascii="Times New Roman" w:hAnsi="Times New Roman" w:cs="Times New Roman"/>
                <w:sz w:val="28"/>
                <w:szCs w:val="28"/>
              </w:rPr>
              <w:t>Место для фотоизображения</w:t>
            </w:r>
          </w:p>
        </w:tc>
      </w:tr>
      <w:tr w:rsidR="00145FDD" w:rsidRPr="00145FDD" w:rsidTr="006A48D5">
        <w:tc>
          <w:tcPr>
            <w:tcW w:w="9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FDD" w:rsidRPr="00145FDD" w:rsidTr="006A48D5">
        <w:tc>
          <w:tcPr>
            <w:tcW w:w="9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                             ________________</w:t>
      </w: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(фамилия, инициалы)                                                                                               (подпись)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FDD" w:rsidRPr="00145FDD" w:rsidRDefault="00145FDD" w:rsidP="00145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pBdr>
          <w:top w:val="single" w:sz="4" w:space="0" w:color="000000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suppressAutoHyphens/>
        <w:rPr>
          <w:rFonts w:ascii="Times New Roman" w:hAnsi="Times New Roman"/>
          <w:sz w:val="28"/>
          <w:szCs w:val="28"/>
        </w:rPr>
      </w:pP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к Порядку проведения рейдовых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мероприятий по соблюдению правил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5FDD" w:rsidRPr="00145FDD" w:rsidRDefault="00145FDD" w:rsidP="00145FDD">
      <w:pPr>
        <w:pStyle w:val="ConsPlusNormal"/>
        <w:spacing w:line="227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0"/>
      </w:tblGrid>
      <w:tr w:rsidR="00145FDD" w:rsidRPr="00145FDD" w:rsidTr="006A48D5">
        <w:tc>
          <w:tcPr>
            <w:tcW w:w="4677" w:type="dxa"/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УТВЕРЖДАЮ</w:t>
            </w:r>
          </w:p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______________________________</w:t>
            </w:r>
          </w:p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(наименование должности руководителя)</w:t>
            </w:r>
          </w:p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______________ _______________</w:t>
            </w:r>
          </w:p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 xml:space="preserve">       (подпись)               (И.О. Фамилия)</w:t>
            </w:r>
          </w:p>
          <w:p w:rsidR="00145FDD" w:rsidRPr="00145FDD" w:rsidRDefault="00145FDD" w:rsidP="006A48D5">
            <w:pPr>
              <w:pStyle w:val="af1"/>
              <w:spacing w:after="200"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«_____»________________ 20____ г.</w:t>
            </w:r>
          </w:p>
        </w:tc>
      </w:tr>
    </w:tbl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График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проведения рейдовых мероприятий по соблюдению правил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охраны жизни людей на водных объектах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Ретюнского</w:t>
      </w:r>
      <w:r w:rsidRPr="00145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>в 20__ году</w:t>
      </w:r>
    </w:p>
    <w:p w:rsidR="00145FDD" w:rsidRPr="00145FDD" w:rsidRDefault="00145FDD" w:rsidP="00145FDD">
      <w:pPr>
        <w:pStyle w:val="ConsPlusNonformat"/>
        <w:spacing w:line="22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"/>
        <w:gridCol w:w="2215"/>
        <w:gridCol w:w="539"/>
        <w:gridCol w:w="540"/>
        <w:gridCol w:w="539"/>
        <w:gridCol w:w="539"/>
        <w:gridCol w:w="539"/>
        <w:gridCol w:w="540"/>
        <w:gridCol w:w="539"/>
        <w:gridCol w:w="539"/>
        <w:gridCol w:w="540"/>
        <w:gridCol w:w="539"/>
        <w:gridCol w:w="539"/>
        <w:gridCol w:w="544"/>
      </w:tblGrid>
      <w:tr w:rsidR="00145FDD" w:rsidRPr="00145FDD" w:rsidTr="006A48D5">
        <w:tc>
          <w:tcPr>
            <w:tcW w:w="6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№</w:t>
            </w:r>
          </w:p>
          <w:p w:rsidR="00145FDD" w:rsidRPr="00145FDD" w:rsidRDefault="00145FDD" w:rsidP="006A48D5">
            <w:pPr>
              <w:pStyle w:val="af1"/>
              <w:spacing w:after="200"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Местонахождение</w:t>
            </w:r>
          </w:p>
          <w:p w:rsidR="00145FDD" w:rsidRPr="00145FDD" w:rsidRDefault="00145FDD" w:rsidP="006A48D5">
            <w:pPr>
              <w:pStyle w:val="af1"/>
              <w:spacing w:after="200" w:line="227" w:lineRule="exact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водных объектов</w:t>
            </w:r>
          </w:p>
        </w:tc>
        <w:tc>
          <w:tcPr>
            <w:tcW w:w="6476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Сроки проведения рейдового мероприятия</w:t>
            </w:r>
          </w:p>
        </w:tc>
      </w:tr>
      <w:tr w:rsidR="00145FDD" w:rsidRPr="00145FDD" w:rsidTr="006A48D5">
        <w:tc>
          <w:tcPr>
            <w:tcW w:w="6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январь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фев-раль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март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апрель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май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июнь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июль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ав-густ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сен-тябрь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октябрь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ноябрь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декабрь</w:t>
            </w:r>
          </w:p>
        </w:tc>
      </w:tr>
      <w:tr w:rsidR="00145FDD" w:rsidRPr="00145FDD" w:rsidTr="006A48D5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2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4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6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8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9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13</w:t>
            </w: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pacing w:after="200"/>
              <w:jc w:val="center"/>
              <w:rPr>
                <w:sz w:val="28"/>
                <w:szCs w:val="28"/>
              </w:rPr>
            </w:pPr>
            <w:r w:rsidRPr="00145FDD">
              <w:rPr>
                <w:sz w:val="28"/>
                <w:szCs w:val="28"/>
              </w:rPr>
              <w:t>14</w:t>
            </w:r>
          </w:p>
        </w:tc>
      </w:tr>
      <w:tr w:rsidR="00145FDD" w:rsidRPr="00145FDD" w:rsidTr="006A48D5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5FDD" w:rsidRPr="00145FDD" w:rsidRDefault="00145FDD" w:rsidP="006A48D5">
            <w:pPr>
              <w:pStyle w:val="af1"/>
              <w:snapToGrid w:val="0"/>
              <w:spacing w:after="200"/>
              <w:jc w:val="center"/>
              <w:rPr>
                <w:sz w:val="28"/>
                <w:szCs w:val="28"/>
              </w:rPr>
            </w:pPr>
          </w:p>
        </w:tc>
      </w:tr>
    </w:tbl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DD" w:rsidRPr="00145FDD" w:rsidRDefault="00145FDD" w:rsidP="00145F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           ____________             _____________________</w:t>
      </w:r>
    </w:p>
    <w:p w:rsidR="00145FDD" w:rsidRPr="00145FDD" w:rsidRDefault="00145FDD" w:rsidP="00145FD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5FDD">
        <w:rPr>
          <w:rFonts w:ascii="Times New Roman" w:hAnsi="Times New Roman" w:cs="Times New Roman"/>
          <w:sz w:val="28"/>
          <w:szCs w:val="28"/>
        </w:rPr>
        <w:t xml:space="preserve">(должность д/л разраб. График)                                 (подпись)                                      (И.О.Фамилия)                       </w:t>
      </w:r>
    </w:p>
    <w:p w:rsidR="00145FDD" w:rsidRPr="00145FDD" w:rsidRDefault="00145FDD" w:rsidP="00145FDD">
      <w:pPr>
        <w:rPr>
          <w:rFonts w:ascii="Times New Roman" w:hAnsi="Times New Roman"/>
          <w:sz w:val="28"/>
          <w:szCs w:val="28"/>
        </w:rPr>
      </w:pPr>
    </w:p>
    <w:p w:rsidR="00AF0A0E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p w:rsidR="004B4BD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3853"/>
        <w:gridCol w:w="2299"/>
        <w:gridCol w:w="3793"/>
      </w:tblGrid>
      <w:tr w:rsidR="004B4BDF" w:rsidRPr="004B4BDF" w:rsidTr="00900598">
        <w:trPr>
          <w:trHeight w:val="153"/>
        </w:trPr>
        <w:tc>
          <w:tcPr>
            <w:tcW w:w="3853" w:type="dxa"/>
            <w:vMerge w:val="restart"/>
            <w:shd w:val="clear" w:color="auto" w:fill="auto"/>
          </w:tcPr>
          <w:p w:rsidR="004B4BDF" w:rsidRPr="004B4BDF" w:rsidRDefault="004B4BDF" w:rsidP="004B4BDF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B4BDF">
              <w:rPr>
                <w:rFonts w:ascii="Times New Roman" w:hAnsi="Times New Roman"/>
                <w:noProof/>
                <w:lang w:eastAsia="ru-RU"/>
              </w:rPr>
              <w:pict>
                <v:shape id="Рисунок 1" o:spid="_x0000_i1026" type="#_x0000_t75" style="width:30.55pt;height:36.3pt;visibility:visible;mso-wrap-style:square" filled="t">
                  <v:fill opacity="0"/>
                  <v:imagedata r:id="rId10" o:title=""/>
                </v:shape>
              </w:pic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4BDF">
              <w:rPr>
                <w:rFonts w:ascii="Times New Roman" w:hAnsi="Times New Roman"/>
                <w:sz w:val="20"/>
                <w:szCs w:val="20"/>
                <w:lang w:eastAsia="ar-SA"/>
              </w:rPr>
              <w:t>Российская Федерация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4B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4B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Ретюнского сельского поселения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B4B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Лужского муниципального района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4B4BD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Ленинградской области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B4BD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д. Ретюнь, д.13, Лужский район </w:t>
            </w: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>тел./факс (81372) 5-34-30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B4BDF">
              <w:rPr>
                <w:rFonts w:ascii="Times New Roman" w:hAnsi="Times New Roman"/>
                <w:sz w:val="16"/>
                <w:szCs w:val="16"/>
                <w:lang w:val="en-US" w:eastAsia="ar-SA"/>
              </w:rPr>
              <w:t>e</w:t>
            </w: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>-</w:t>
            </w:r>
            <w:r w:rsidRPr="004B4BDF">
              <w:rPr>
                <w:rFonts w:ascii="Times New Roman" w:hAnsi="Times New Roman"/>
                <w:sz w:val="16"/>
                <w:szCs w:val="16"/>
                <w:lang w:val="en-US" w:eastAsia="ar-SA"/>
              </w:rPr>
              <w:t>mail</w:t>
            </w: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: </w:t>
            </w:r>
            <w:hyperlink r:id="rId11" w:history="1"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</w:hyperlink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4B4BDF">
              <w:rPr>
                <w:rFonts w:ascii="Times New Roman" w:hAnsi="Times New Roman"/>
                <w:sz w:val="16"/>
                <w:szCs w:val="16"/>
                <w:lang w:val="en-US" w:eastAsia="ar-SA"/>
              </w:rPr>
              <w:t>http</w:t>
            </w: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>://</w:t>
            </w:r>
            <w:hyperlink w:history="1"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4B4BDF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ar-SA"/>
                </w:rPr>
                <w:t>.ретюнь.рф</w:t>
              </w:r>
            </w:hyperlink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_____________________№ </w:t>
            </w:r>
            <w:bookmarkStart w:id="9" w:name="_GoBack"/>
            <w:bookmarkEnd w:id="9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949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На №________________ от 28.06</w:t>
            </w:r>
            <w:r w:rsidRPr="004B4BDF">
              <w:rPr>
                <w:rFonts w:ascii="Times New Roman" w:hAnsi="Times New Roman"/>
                <w:sz w:val="16"/>
                <w:szCs w:val="16"/>
                <w:lang w:eastAsia="ar-SA"/>
              </w:rPr>
              <w:t>.2021</w:t>
            </w: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vMerge w:val="restart"/>
            <w:shd w:val="clear" w:color="auto" w:fill="auto"/>
          </w:tcPr>
          <w:p w:rsidR="004B4BDF" w:rsidRPr="004B4BDF" w:rsidRDefault="004B4BDF" w:rsidP="004B4B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4B4BDF" w:rsidRPr="004B4BDF" w:rsidRDefault="004B4BDF" w:rsidP="004B4B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4B4BDF" w:rsidRPr="004B4BDF" w:rsidRDefault="004B4BDF" w:rsidP="004B4BDF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  <w:tr w:rsidR="004B4BDF" w:rsidRPr="004B4BDF" w:rsidTr="00900598">
        <w:trPr>
          <w:trHeight w:val="3608"/>
        </w:trPr>
        <w:tc>
          <w:tcPr>
            <w:tcW w:w="3853" w:type="dxa"/>
            <w:vMerge/>
            <w:shd w:val="clear" w:color="auto" w:fill="auto"/>
            <w:vAlign w:val="center"/>
          </w:tcPr>
          <w:p w:rsidR="004B4BDF" w:rsidRPr="004B4BDF" w:rsidRDefault="004B4BDF" w:rsidP="004B4B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9" w:type="dxa"/>
            <w:vMerge/>
            <w:shd w:val="clear" w:color="auto" w:fill="auto"/>
            <w:vAlign w:val="center"/>
          </w:tcPr>
          <w:p w:rsidR="004B4BDF" w:rsidRPr="004B4BDF" w:rsidRDefault="004B4BDF" w:rsidP="004B4BD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793" w:type="dxa"/>
            <w:shd w:val="clear" w:color="auto" w:fill="auto"/>
          </w:tcPr>
          <w:p w:rsidR="004B4BDF" w:rsidRPr="004B4BDF" w:rsidRDefault="004B4BDF" w:rsidP="004B4B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4B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Лужская городская прокуратура</w:t>
            </w:r>
          </w:p>
        </w:tc>
      </w:tr>
    </w:tbl>
    <w:p w:rsidR="004B4BDF" w:rsidRPr="004B4BDF" w:rsidRDefault="004B4BDF" w:rsidP="004B4BDF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B4BDF">
        <w:rPr>
          <w:rFonts w:ascii="Times New Roman" w:hAnsi="Times New Roman"/>
          <w:sz w:val="28"/>
          <w:szCs w:val="28"/>
          <w:lang w:eastAsia="ru-RU"/>
        </w:rPr>
        <w:t xml:space="preserve">Администрация Ретюнского сельского поселения Лужского муниципального района сообщает, что по результатам рассмотрения модельного НПА,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4B4BDF">
        <w:rPr>
          <w:rFonts w:ascii="Times New Roman" w:hAnsi="Times New Roman"/>
          <w:sz w:val="28"/>
          <w:szCs w:val="28"/>
          <w:lang w:eastAsia="ru-RU"/>
        </w:rPr>
        <w:t xml:space="preserve"> Ретюнского сельского поселения принято постановление № </w:t>
      </w:r>
      <w:r>
        <w:rPr>
          <w:rFonts w:ascii="Times New Roman" w:hAnsi="Times New Roman"/>
          <w:sz w:val="28"/>
          <w:szCs w:val="28"/>
          <w:lang w:eastAsia="ru-RU"/>
        </w:rPr>
        <w:t>190</w:t>
      </w:r>
      <w:r w:rsidRPr="004B4BDF">
        <w:rPr>
          <w:rFonts w:ascii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/>
          <w:sz w:val="28"/>
          <w:szCs w:val="28"/>
          <w:lang w:eastAsia="ru-RU"/>
        </w:rPr>
        <w:t xml:space="preserve"> 28.006</w:t>
      </w:r>
      <w:r w:rsidRPr="004B4BDF">
        <w:rPr>
          <w:rFonts w:ascii="Times New Roman" w:hAnsi="Times New Roman"/>
          <w:sz w:val="28"/>
          <w:szCs w:val="28"/>
          <w:lang w:eastAsia="ru-RU"/>
        </w:rPr>
        <w:t>.2021г «</w:t>
      </w:r>
      <w:r w:rsidRPr="004B4BDF">
        <w:rPr>
          <w:rFonts w:ascii="Times New Roman" w:hAnsi="Times New Roman"/>
          <w:iCs/>
          <w:sz w:val="28"/>
          <w:szCs w:val="28"/>
          <w:lang w:eastAsia="ru-RU"/>
        </w:rPr>
        <w:t>Об утвержден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ии Порядка проведения рейдовых  </w:t>
      </w:r>
      <w:r w:rsidRPr="004B4BDF">
        <w:rPr>
          <w:rFonts w:ascii="Times New Roman" w:hAnsi="Times New Roman"/>
          <w:iCs/>
          <w:sz w:val="28"/>
          <w:szCs w:val="28"/>
          <w:lang w:eastAsia="ru-RU"/>
        </w:rPr>
        <w:t xml:space="preserve">мероприятий 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  соблюдению  правил  охраны жизни   людей   на   водных   объектах  </w:t>
      </w:r>
      <w:r w:rsidRPr="004B4BDF">
        <w:rPr>
          <w:rFonts w:ascii="Times New Roman" w:hAnsi="Times New Roman"/>
          <w:iCs/>
          <w:sz w:val="28"/>
          <w:szCs w:val="28"/>
          <w:lang w:eastAsia="ru-RU"/>
        </w:rPr>
        <w:t>Ретюнского  сельского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поселения   Лужского </w:t>
      </w:r>
      <w:r w:rsidRPr="004B4BDF">
        <w:rPr>
          <w:rFonts w:ascii="Times New Roman" w:hAnsi="Times New Roman"/>
          <w:iCs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iCs/>
          <w:sz w:val="28"/>
          <w:szCs w:val="28"/>
          <w:lang w:eastAsia="ru-RU"/>
        </w:rPr>
        <w:t>го района Ленинградской области</w:t>
      </w:r>
      <w:r w:rsidRPr="004B4BDF">
        <w:rPr>
          <w:rFonts w:ascii="Times New Roman" w:hAnsi="Times New Roman"/>
          <w:iCs/>
          <w:sz w:val="28"/>
          <w:szCs w:val="28"/>
          <w:lang w:eastAsia="ru-RU"/>
        </w:rPr>
        <w:t>».</w:t>
      </w:r>
    </w:p>
    <w:p w:rsidR="004B4BDF" w:rsidRPr="004B4BDF" w:rsidRDefault="004B4BDF" w:rsidP="004B4B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4B4BDF" w:rsidRPr="004B4BDF" w:rsidRDefault="004B4BDF" w:rsidP="004B4B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190 от 28.06</w:t>
      </w:r>
      <w:r w:rsidRPr="004B4BDF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4B4BDF" w:rsidRPr="004B4BDF" w:rsidRDefault="004B4BDF" w:rsidP="004B4B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 главы</w:t>
      </w:r>
      <w:r w:rsidRPr="004B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4B4BDF" w:rsidRPr="004B4BDF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Ретюнского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С.С. Дрягина</w:t>
      </w:r>
    </w:p>
    <w:p w:rsidR="004B4BDF" w:rsidRPr="004B4BDF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4BDF" w:rsidRPr="004B4BDF" w:rsidRDefault="004B4BDF" w:rsidP="004B4BD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4B4BDF" w:rsidRDefault="004B4BDF" w:rsidP="004B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</w:p>
    <w:p w:rsidR="004B4BDF" w:rsidRPr="005D634F" w:rsidRDefault="004B4BDF" w:rsidP="005D634F">
      <w:pPr>
        <w:spacing w:after="0" w:line="240" w:lineRule="auto"/>
        <w:rPr>
          <w:rFonts w:ascii="Times New Roman" w:hAnsi="Times New Roman"/>
          <w:b/>
        </w:rPr>
      </w:pPr>
    </w:p>
    <w:sectPr w:rsidR="004B4BDF" w:rsidRPr="005D634F" w:rsidSect="00145FDD">
      <w:headerReference w:type="default" r:id="rId12"/>
      <w:footerReference w:type="default" r:id="rId13"/>
      <w:pgSz w:w="11900" w:h="16840"/>
      <w:pgMar w:top="567" w:right="560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3" w:rsidRDefault="008D5863" w:rsidP="005B3A25">
      <w:pPr>
        <w:spacing w:after="0" w:line="240" w:lineRule="auto"/>
      </w:pPr>
      <w:r>
        <w:separator/>
      </w:r>
    </w:p>
  </w:endnote>
  <w:endnote w:type="continuationSeparator" w:id="0">
    <w:p w:rsidR="008D5863" w:rsidRDefault="008D5863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63" w:rsidRDefault="008D5863">
    <w:pPr>
      <w:pStyle w:val="ac"/>
      <w:jc w:val="center"/>
    </w:pPr>
  </w:p>
  <w:p w:rsidR="008D5863" w:rsidRDefault="008D58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3" w:rsidRDefault="008D5863" w:rsidP="005B3A25">
      <w:pPr>
        <w:spacing w:after="0" w:line="240" w:lineRule="auto"/>
      </w:pPr>
      <w:r>
        <w:separator/>
      </w:r>
    </w:p>
  </w:footnote>
  <w:footnote w:type="continuationSeparator" w:id="0">
    <w:p w:rsidR="008D5863" w:rsidRDefault="008D5863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DD" w:rsidRDefault="00145FDD">
    <w:pPr>
      <w:pStyle w:val="aa"/>
      <w:jc w:val="right"/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63" w:rsidRDefault="008D586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BDF">
      <w:rPr>
        <w:noProof/>
      </w:rPr>
      <w:t>20</w:t>
    </w:r>
    <w:r>
      <w:rPr>
        <w:noProof/>
      </w:rPr>
      <w:fldChar w:fldCharType="end"/>
    </w:r>
  </w:p>
  <w:p w:rsidR="008D5863" w:rsidRDefault="008D58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5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2"/>
  </w:num>
  <w:num w:numId="21">
    <w:abstractNumId w:val="10"/>
  </w:num>
  <w:num w:numId="22">
    <w:abstractNumId w:val="6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45FDD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B721F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B4BDF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92BEC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7197"/>
    <w:rsid w:val="006473EA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627FF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A38D1"/>
    <w:rsid w:val="008A7373"/>
    <w:rsid w:val="008C40F7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  <w:style w:type="paragraph" w:customStyle="1" w:styleId="310">
    <w:name w:val="Основной текст с отступом 31"/>
    <w:basedOn w:val="a"/>
    <w:rsid w:val="00145FD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ar-SA"/>
    </w:rPr>
  </w:style>
  <w:style w:type="paragraph" w:customStyle="1" w:styleId="af1">
    <w:name w:val="Содержимое таблицы"/>
    <w:basedOn w:val="a"/>
    <w:rsid w:val="00145FDD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145FDD"/>
    <w:pPr>
      <w:widowControl w:val="0"/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145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&#1077;tyunskoe-s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20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184</cp:revision>
  <cp:lastPrinted>2021-06-28T14:30:00Z</cp:lastPrinted>
  <dcterms:created xsi:type="dcterms:W3CDTF">2017-05-24T04:41:00Z</dcterms:created>
  <dcterms:modified xsi:type="dcterms:W3CDTF">2021-06-28T14:30:00Z</dcterms:modified>
</cp:coreProperties>
</file>