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5C" w:rsidRPr="003C2A7D" w:rsidRDefault="003C2A7D" w:rsidP="003C2A7D">
      <w:pPr>
        <w:widowControl/>
        <w:jc w:val="center"/>
        <w:rPr>
          <w:rStyle w:val="21"/>
          <w:rFonts w:eastAsia="Tahoma"/>
          <w:b/>
          <w:color w:val="auto"/>
          <w:sz w:val="20"/>
          <w:szCs w:val="20"/>
          <w:lang w:bidi="ar-SA"/>
        </w:rPr>
      </w:pPr>
      <w:r w:rsidRPr="003C2A7D">
        <w:rPr>
          <w:rFonts w:ascii="Times New Roman" w:eastAsia="Times New Roman" w:hAnsi="Times New Roman" w:cs="Times New Roman"/>
          <w:b/>
          <w:noProof/>
          <w:color w:val="auto"/>
          <w:sz w:val="20"/>
          <w:szCs w:val="20"/>
          <w:lang w:bidi="ar-SA"/>
        </w:rPr>
        <w:drawing>
          <wp:inline distT="0" distB="0" distL="0" distR="0" wp14:anchorId="0B3E4E95" wp14:editId="705953DD">
            <wp:extent cx="612140" cy="723265"/>
            <wp:effectExtent l="0" t="0" r="0" b="635"/>
            <wp:docPr id="1" name="Рисунок 1" descr="герб для док-тов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для док-тов цветно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903" w:rsidRPr="003C2A7D" w:rsidRDefault="00B41B42">
      <w:pPr>
        <w:pStyle w:val="20"/>
        <w:shd w:val="clear" w:color="auto" w:fill="auto"/>
        <w:spacing w:after="557"/>
        <w:ind w:right="40"/>
        <w:rPr>
          <w:sz w:val="28"/>
          <w:szCs w:val="28"/>
        </w:rPr>
      </w:pPr>
      <w:r w:rsidRPr="003C2A7D">
        <w:rPr>
          <w:rStyle w:val="21"/>
          <w:sz w:val="28"/>
          <w:szCs w:val="28"/>
        </w:rPr>
        <w:t>Ленинградская область</w:t>
      </w:r>
      <w:r w:rsidRPr="003C2A7D">
        <w:rPr>
          <w:rStyle w:val="21"/>
          <w:sz w:val="28"/>
          <w:szCs w:val="28"/>
        </w:rPr>
        <w:br/>
      </w:r>
      <w:proofErr w:type="spellStart"/>
      <w:r w:rsidRPr="003C2A7D">
        <w:rPr>
          <w:rStyle w:val="21"/>
          <w:sz w:val="28"/>
          <w:szCs w:val="28"/>
        </w:rPr>
        <w:t>Лужский</w:t>
      </w:r>
      <w:proofErr w:type="spellEnd"/>
      <w:r w:rsidRPr="003C2A7D">
        <w:rPr>
          <w:rStyle w:val="21"/>
          <w:sz w:val="28"/>
          <w:szCs w:val="28"/>
        </w:rPr>
        <w:t xml:space="preserve"> муниципальный район</w:t>
      </w:r>
      <w:r w:rsidRPr="003C2A7D">
        <w:rPr>
          <w:rStyle w:val="21"/>
          <w:sz w:val="28"/>
          <w:szCs w:val="28"/>
        </w:rPr>
        <w:br/>
        <w:t xml:space="preserve">Администрация </w:t>
      </w:r>
      <w:r w:rsidR="003C2A7D" w:rsidRPr="003C2A7D">
        <w:rPr>
          <w:rStyle w:val="21"/>
          <w:sz w:val="28"/>
          <w:szCs w:val="28"/>
        </w:rPr>
        <w:t>Ретюн</w:t>
      </w:r>
      <w:r w:rsidRPr="003C2A7D">
        <w:rPr>
          <w:rStyle w:val="21"/>
          <w:sz w:val="28"/>
          <w:szCs w:val="28"/>
        </w:rPr>
        <w:t>ского сельского поселения</w:t>
      </w:r>
    </w:p>
    <w:p w:rsidR="00C02903" w:rsidRPr="003C2A7D" w:rsidRDefault="00B41B42">
      <w:pPr>
        <w:pStyle w:val="20"/>
        <w:shd w:val="clear" w:color="auto" w:fill="auto"/>
        <w:spacing w:after="533" w:line="240" w:lineRule="exact"/>
        <w:ind w:right="40"/>
        <w:rPr>
          <w:sz w:val="28"/>
          <w:szCs w:val="28"/>
        </w:rPr>
      </w:pPr>
      <w:r w:rsidRPr="003C2A7D">
        <w:rPr>
          <w:rStyle w:val="21"/>
          <w:sz w:val="28"/>
          <w:szCs w:val="28"/>
        </w:rPr>
        <w:t>ПОСТАНОВЛЕНИЕ</w:t>
      </w:r>
    </w:p>
    <w:p w:rsidR="00BA0CD5" w:rsidRPr="003C2A7D" w:rsidRDefault="00704ED0" w:rsidP="003C2A7D">
      <w:pPr>
        <w:pStyle w:val="20"/>
        <w:shd w:val="clear" w:color="auto" w:fill="auto"/>
        <w:spacing w:after="206" w:line="240" w:lineRule="exact"/>
        <w:jc w:val="left"/>
        <w:rPr>
          <w:rStyle w:val="21"/>
          <w:sz w:val="28"/>
          <w:szCs w:val="28"/>
        </w:rPr>
      </w:pPr>
      <w:r w:rsidRPr="00342FB2">
        <w:rPr>
          <w:rStyle w:val="21"/>
          <w:sz w:val="28"/>
          <w:szCs w:val="28"/>
        </w:rPr>
        <w:t>01.0</w:t>
      </w:r>
      <w:r w:rsidR="008931F2" w:rsidRPr="00342FB2">
        <w:rPr>
          <w:rStyle w:val="21"/>
          <w:sz w:val="28"/>
          <w:szCs w:val="28"/>
        </w:rPr>
        <w:t>8</w:t>
      </w:r>
      <w:r w:rsidRPr="00342FB2">
        <w:rPr>
          <w:rStyle w:val="21"/>
          <w:sz w:val="28"/>
          <w:szCs w:val="28"/>
        </w:rPr>
        <w:t xml:space="preserve">.2022 </w:t>
      </w:r>
      <w:r w:rsidR="00B41B42" w:rsidRPr="00342FB2">
        <w:rPr>
          <w:rStyle w:val="21"/>
          <w:sz w:val="28"/>
          <w:szCs w:val="28"/>
        </w:rPr>
        <w:t xml:space="preserve">г. </w:t>
      </w:r>
      <w:r w:rsidR="00BA0CD5" w:rsidRPr="00342FB2">
        <w:rPr>
          <w:rStyle w:val="21"/>
          <w:sz w:val="28"/>
          <w:szCs w:val="28"/>
        </w:rPr>
        <w:t xml:space="preserve">                                            </w:t>
      </w:r>
      <w:r w:rsidR="00B41B42" w:rsidRPr="00342FB2">
        <w:rPr>
          <w:rStyle w:val="21"/>
          <w:sz w:val="28"/>
          <w:szCs w:val="28"/>
        </w:rPr>
        <w:t>№</w:t>
      </w:r>
      <w:r w:rsidR="00BA0CD5" w:rsidRPr="00342FB2">
        <w:rPr>
          <w:rStyle w:val="21"/>
          <w:sz w:val="28"/>
          <w:szCs w:val="28"/>
        </w:rPr>
        <w:t xml:space="preserve"> </w:t>
      </w:r>
      <w:r w:rsidR="00342FB2" w:rsidRPr="00342FB2">
        <w:rPr>
          <w:rStyle w:val="21"/>
          <w:sz w:val="28"/>
          <w:szCs w:val="28"/>
        </w:rPr>
        <w:t>230-п</w:t>
      </w:r>
      <w:r w:rsidR="00BA0CD5" w:rsidRPr="003C2A7D">
        <w:rPr>
          <w:rStyle w:val="21"/>
          <w:sz w:val="28"/>
          <w:szCs w:val="28"/>
        </w:rPr>
        <w:t xml:space="preserve">  </w:t>
      </w:r>
    </w:p>
    <w:p w:rsidR="00C02903" w:rsidRPr="00B704B7" w:rsidRDefault="00B41B42" w:rsidP="00B704B7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B704B7">
        <w:rPr>
          <w:rStyle w:val="21"/>
        </w:rPr>
        <w:t xml:space="preserve">О </w:t>
      </w:r>
      <w:r w:rsidR="00B704B7" w:rsidRPr="00B704B7">
        <w:rPr>
          <w:rStyle w:val="21"/>
        </w:rPr>
        <w:t>внесении изменений в постановление № 154 от 25.05.2022 «</w:t>
      </w:r>
      <w:r w:rsidR="00B704B7" w:rsidRPr="00B704B7">
        <w:rPr>
          <w:rFonts w:ascii="Times New Roman" w:hAnsi="Times New Roman" w:cs="Times New Roman"/>
          <w:sz w:val="24"/>
          <w:szCs w:val="24"/>
        </w:rPr>
        <w:t>Об утверждении правил использования в</w:t>
      </w:r>
      <w:bookmarkStart w:id="0" w:name="_GoBack"/>
      <w:bookmarkEnd w:id="0"/>
      <w:r w:rsidR="00B704B7" w:rsidRPr="00B704B7">
        <w:rPr>
          <w:rFonts w:ascii="Times New Roman" w:hAnsi="Times New Roman" w:cs="Times New Roman"/>
          <w:sz w:val="24"/>
          <w:szCs w:val="24"/>
        </w:rPr>
        <w:t xml:space="preserve">одных объектов общего пользования, расположенных на территории Ретюнского сельского поселения </w:t>
      </w:r>
      <w:proofErr w:type="spellStart"/>
      <w:r w:rsidR="00B704B7" w:rsidRPr="00B704B7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B704B7" w:rsidRPr="00B704B7">
        <w:rPr>
          <w:rFonts w:ascii="Times New Roman" w:hAnsi="Times New Roman" w:cs="Times New Roman"/>
          <w:sz w:val="24"/>
          <w:szCs w:val="24"/>
        </w:rPr>
        <w:t xml:space="preserve"> муниципального района, для личных и бытовых нужд»</w:t>
      </w:r>
    </w:p>
    <w:p w:rsidR="00B704B7" w:rsidRPr="00B704B7" w:rsidRDefault="00B704B7" w:rsidP="00B704B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21B51" w:rsidRPr="00F21B51" w:rsidRDefault="00B41B42" w:rsidP="00F21B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2A7D">
        <w:rPr>
          <w:rStyle w:val="21"/>
        </w:rPr>
        <w:t xml:space="preserve">В соответствии с Федеральным законом РФ от 06.10.2003 № 131-ФЗ «Об общих принципах организации местного самоуправления в Российской Федерации», Федеральным законом РФ от 03.06.2006 № 74-ФЗ «Водный кодекс Российской Федерации», </w:t>
      </w:r>
      <w:r w:rsidR="00F21B51" w:rsidRPr="00F21B51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Областн</w:t>
      </w:r>
      <w:r w:rsidR="00F21B51" w:rsidRPr="00F21B51">
        <w:rPr>
          <w:rStyle w:val="a8"/>
          <w:i w:val="0"/>
          <w:sz w:val="24"/>
          <w:szCs w:val="24"/>
          <w:shd w:val="clear" w:color="auto" w:fill="FFFFFF"/>
        </w:rPr>
        <w:t>ым</w:t>
      </w:r>
      <w:r w:rsidR="00F21B51" w:rsidRPr="00F21B51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закон</w:t>
      </w:r>
      <w:r w:rsidR="00F21B51" w:rsidRPr="00F21B51">
        <w:rPr>
          <w:rStyle w:val="a8"/>
          <w:i w:val="0"/>
          <w:sz w:val="24"/>
          <w:szCs w:val="24"/>
          <w:shd w:val="clear" w:color="auto" w:fill="FFFFFF"/>
        </w:rPr>
        <w:t>ом</w:t>
      </w:r>
      <w:r w:rsidR="00F21B51" w:rsidRPr="00F21B51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Ленинградской области от 02.07.2003 N 47-оз "Об административных правонарушениях"</w:t>
      </w:r>
      <w:r w:rsidR="00F21B51" w:rsidRPr="00F21B51">
        <w:rPr>
          <w:rStyle w:val="a8"/>
          <w:i w:val="0"/>
          <w:sz w:val="24"/>
          <w:szCs w:val="24"/>
          <w:shd w:val="clear" w:color="auto" w:fill="FFFFFF"/>
        </w:rPr>
        <w:t xml:space="preserve">, </w:t>
      </w:r>
      <w:hyperlink r:id="rId10" w:history="1">
        <w:r w:rsidR="00F21B51" w:rsidRPr="00F21B51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F21B51" w:rsidRPr="00F21B51">
        <w:rPr>
          <w:rFonts w:ascii="Times New Roman" w:hAnsi="Times New Roman" w:cs="Times New Roman"/>
          <w:sz w:val="24"/>
          <w:szCs w:val="24"/>
        </w:rPr>
        <w:t xml:space="preserve"> Губернатора Ленинградской области от 29 декабря 2007 года № 352 «Об утверждении Правил охраны жизни людей на водных объектах Ленинградской области</w:t>
      </w:r>
      <w:proofErr w:type="gramEnd"/>
      <w:r w:rsidR="00F21B51" w:rsidRPr="00F21B51">
        <w:rPr>
          <w:rFonts w:ascii="Times New Roman" w:hAnsi="Times New Roman" w:cs="Times New Roman"/>
          <w:sz w:val="24"/>
          <w:szCs w:val="24"/>
        </w:rPr>
        <w:t xml:space="preserve">» и в целях осуществления мероприятий по обеспечению безопасности людей, охране их жизни и здоровья на водных объектах, расположенных на территории Ретюнского сельского поселения </w:t>
      </w:r>
      <w:proofErr w:type="spellStart"/>
      <w:r w:rsidR="00F21B51" w:rsidRPr="00F21B51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F21B51" w:rsidRPr="00F21B51"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C02903" w:rsidRPr="00F21B51" w:rsidRDefault="00C02903">
      <w:pPr>
        <w:pStyle w:val="20"/>
        <w:shd w:val="clear" w:color="auto" w:fill="auto"/>
        <w:spacing w:after="240" w:line="274" w:lineRule="exact"/>
        <w:ind w:firstLine="860"/>
        <w:jc w:val="both"/>
        <w:rPr>
          <w:i/>
        </w:rPr>
      </w:pPr>
    </w:p>
    <w:p w:rsidR="00C02903" w:rsidRPr="003C2A7D" w:rsidRDefault="00B41B42">
      <w:pPr>
        <w:pStyle w:val="30"/>
        <w:shd w:val="clear" w:color="auto" w:fill="auto"/>
        <w:spacing w:before="0"/>
      </w:pPr>
      <w:r w:rsidRPr="003C2A7D">
        <w:rPr>
          <w:rStyle w:val="31"/>
          <w:b/>
          <w:bCs/>
        </w:rPr>
        <w:t>ПОСТАНОВЛЯЮ:</w:t>
      </w:r>
    </w:p>
    <w:p w:rsidR="00F21B51" w:rsidRPr="00F21B51" w:rsidRDefault="00F21B51" w:rsidP="00F21B5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lang w:eastAsia="en-US"/>
        </w:rPr>
        <w:t xml:space="preserve">           </w:t>
      </w:r>
      <w:r w:rsidRPr="00F21B51">
        <w:rPr>
          <w:rFonts w:ascii="Times New Roman" w:eastAsiaTheme="minorHAnsi" w:hAnsi="Times New Roman" w:cs="Times New Roman"/>
          <w:b w:val="0"/>
          <w:lang w:eastAsia="en-US"/>
        </w:rPr>
        <w:t xml:space="preserve">Внести </w:t>
      </w:r>
      <w:r w:rsidR="0012397E">
        <w:rPr>
          <w:rFonts w:ascii="Times New Roman" w:eastAsiaTheme="minorHAnsi" w:hAnsi="Times New Roman" w:cs="Times New Roman"/>
          <w:b w:val="0"/>
          <w:lang w:eastAsia="en-US"/>
        </w:rPr>
        <w:t xml:space="preserve">следующие </w:t>
      </w:r>
      <w:r w:rsidRPr="00F21B51">
        <w:rPr>
          <w:rFonts w:ascii="Times New Roman" w:eastAsiaTheme="minorHAnsi" w:hAnsi="Times New Roman" w:cs="Times New Roman"/>
          <w:b w:val="0"/>
          <w:lang w:eastAsia="en-US"/>
        </w:rPr>
        <w:t xml:space="preserve">изменения в постановление </w:t>
      </w:r>
      <w:r w:rsidRPr="00F21B51">
        <w:rPr>
          <w:rStyle w:val="21"/>
          <w:b w:val="0"/>
        </w:rPr>
        <w:t>№ 154 от 25.05.2022 «</w:t>
      </w:r>
      <w:r w:rsidRPr="00F21B51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правил использования водных объектов общего пользования, расположенных на территории Ретюнского сельского поселения </w:t>
      </w:r>
      <w:proofErr w:type="spellStart"/>
      <w:r w:rsidRPr="00F21B51">
        <w:rPr>
          <w:rFonts w:ascii="Times New Roman" w:hAnsi="Times New Roman" w:cs="Times New Roman"/>
          <w:b w:val="0"/>
          <w:sz w:val="24"/>
          <w:szCs w:val="24"/>
        </w:rPr>
        <w:t>Лужского</w:t>
      </w:r>
      <w:proofErr w:type="spellEnd"/>
      <w:r w:rsidRPr="00F21B51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района, для личных и бытовых нужд»</w:t>
      </w:r>
      <w:r w:rsidR="0012397E">
        <w:rPr>
          <w:rFonts w:ascii="Times New Roman" w:hAnsi="Times New Roman" w:cs="Times New Roman"/>
          <w:b w:val="0"/>
          <w:sz w:val="24"/>
          <w:szCs w:val="24"/>
        </w:rPr>
        <w:t xml:space="preserve"> (далее – Постановление)</w:t>
      </w:r>
      <w:r w:rsidR="0012397E">
        <w:rPr>
          <w:rFonts w:ascii="Times New Roman" w:eastAsiaTheme="minorHAnsi" w:hAnsi="Times New Roman" w:cs="Times New Roman"/>
          <w:b w:val="0"/>
          <w:lang w:eastAsia="en-US"/>
        </w:rPr>
        <w:t>:</w:t>
      </w:r>
    </w:p>
    <w:p w:rsidR="00F21B51" w:rsidRPr="0012397E" w:rsidRDefault="0012397E" w:rsidP="00F21B51">
      <w:pPr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12397E">
        <w:rPr>
          <w:rFonts w:ascii="Times New Roman" w:eastAsiaTheme="minorHAnsi" w:hAnsi="Times New Roman" w:cs="Times New Roman"/>
          <w:lang w:eastAsia="en-US"/>
        </w:rPr>
        <w:t>1</w:t>
      </w:r>
      <w:r w:rsidR="00F21B51" w:rsidRPr="0012397E">
        <w:rPr>
          <w:rFonts w:ascii="Times New Roman" w:eastAsiaTheme="minorHAnsi" w:hAnsi="Times New Roman" w:cs="Times New Roman"/>
          <w:lang w:eastAsia="en-US"/>
        </w:rPr>
        <w:t>.</w:t>
      </w:r>
      <w:r w:rsidRPr="0012397E">
        <w:rPr>
          <w:rFonts w:ascii="Times New Roman" w:eastAsiaTheme="minorHAnsi" w:hAnsi="Times New Roman" w:cs="Times New Roman"/>
          <w:lang w:eastAsia="en-US"/>
        </w:rPr>
        <w:t xml:space="preserve">Дополнить </w:t>
      </w:r>
      <w:r>
        <w:rPr>
          <w:rFonts w:ascii="Times New Roman" w:eastAsiaTheme="minorHAnsi" w:hAnsi="Times New Roman" w:cs="Times New Roman"/>
          <w:lang w:eastAsia="en-US"/>
        </w:rPr>
        <w:t>П</w:t>
      </w:r>
      <w:r w:rsidRPr="0012397E">
        <w:rPr>
          <w:rFonts w:ascii="Times New Roman" w:eastAsiaTheme="minorHAnsi" w:hAnsi="Times New Roman" w:cs="Times New Roman"/>
          <w:lang w:eastAsia="en-US"/>
        </w:rPr>
        <w:t>остановление пунктом 8 «Ответственность за нарушение настоящих правил»  следующего содержания:</w:t>
      </w:r>
    </w:p>
    <w:p w:rsidR="0012397E" w:rsidRDefault="0012397E" w:rsidP="00F21B51">
      <w:pPr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«8.1. Юридические и физические лица, несут административную и иную, установленную законодательством Российской Федерации и Ленинградской области, ответственность за нарушение настоящих правил.</w:t>
      </w:r>
    </w:p>
    <w:p w:rsidR="0012397E" w:rsidRDefault="0012397E" w:rsidP="00F21B51">
      <w:pPr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8.2. Привлечение к ответственности за нарушение настоящих Правил не освобождает виновных лиц от обязанности устранить допущенное нарушение и возместить причиненный ими вред».</w:t>
      </w:r>
    </w:p>
    <w:p w:rsidR="0012397E" w:rsidRDefault="0012397E" w:rsidP="0012397E">
      <w:pPr>
        <w:jc w:val="both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   2. </w:t>
      </w:r>
      <w:r w:rsidRPr="0012397E">
        <w:rPr>
          <w:rFonts w:ascii="Times New Roman" w:hAnsi="Times New Roman" w:cs="Times New Roman"/>
        </w:rPr>
        <w:t xml:space="preserve">Приложение № 2 к </w:t>
      </w:r>
      <w:r>
        <w:rPr>
          <w:rFonts w:ascii="Times New Roman" w:hAnsi="Times New Roman" w:cs="Times New Roman"/>
        </w:rPr>
        <w:t>П</w:t>
      </w:r>
      <w:r w:rsidRPr="0012397E">
        <w:rPr>
          <w:rFonts w:ascii="Times New Roman" w:hAnsi="Times New Roman" w:cs="Times New Roman"/>
        </w:rPr>
        <w:t xml:space="preserve">остановлению </w:t>
      </w:r>
      <w:r>
        <w:rPr>
          <w:rFonts w:ascii="Times New Roman" w:hAnsi="Times New Roman" w:cs="Times New Roman"/>
        </w:rPr>
        <w:t>читать в следующей редакции:</w:t>
      </w:r>
    </w:p>
    <w:p w:rsidR="0012397E" w:rsidRDefault="0012397E" w:rsidP="001239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97E" w:rsidRDefault="0012397E" w:rsidP="001239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97E" w:rsidRDefault="0012397E" w:rsidP="001239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97E" w:rsidRDefault="0012397E" w:rsidP="001239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97E" w:rsidRDefault="0012397E" w:rsidP="001239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97E" w:rsidRPr="0030431A" w:rsidRDefault="0012397E" w:rsidP="001239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97E" w:rsidRPr="0030431A" w:rsidRDefault="0012397E" w:rsidP="0012397E">
      <w:pPr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30431A">
        <w:rPr>
          <w:rFonts w:ascii="Times New Roman" w:eastAsia="Courier New" w:hAnsi="Times New Roman" w:cs="Times New Roman"/>
          <w:b/>
          <w:sz w:val="28"/>
          <w:szCs w:val="28"/>
        </w:rPr>
        <w:t>Состав</w:t>
      </w:r>
    </w:p>
    <w:p w:rsidR="0012397E" w:rsidRPr="0030431A" w:rsidRDefault="0012397E" w:rsidP="0012397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431A">
        <w:rPr>
          <w:rFonts w:ascii="Times New Roman" w:eastAsia="Courier New" w:hAnsi="Times New Roman" w:cs="Times New Roman"/>
          <w:b/>
          <w:sz w:val="28"/>
          <w:szCs w:val="28"/>
        </w:rPr>
        <w:t>комиссии по обследованию</w:t>
      </w:r>
      <w:r w:rsidRPr="0030431A">
        <w:rPr>
          <w:rFonts w:ascii="Times New Roman" w:eastAsia="Calibri" w:hAnsi="Times New Roman" w:cs="Times New Roman"/>
          <w:b/>
          <w:sz w:val="28"/>
          <w:szCs w:val="28"/>
        </w:rPr>
        <w:t xml:space="preserve"> земельных участков, граничащих с водными объектами общего пользования и их береговыми полосами в границах</w:t>
      </w:r>
      <w:r w:rsidRPr="00304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31A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Ретюнское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Лужского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района»</w:t>
      </w:r>
    </w:p>
    <w:p w:rsidR="0012397E" w:rsidRPr="0030431A" w:rsidRDefault="0012397E" w:rsidP="0012397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2890"/>
        <w:gridCol w:w="2563"/>
        <w:gridCol w:w="3553"/>
      </w:tblGrid>
      <w:tr w:rsidR="0012397E" w:rsidRPr="0030431A" w:rsidTr="0012397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7E" w:rsidRPr="0030431A" w:rsidRDefault="0012397E" w:rsidP="0012397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0431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0431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7E" w:rsidRPr="0030431A" w:rsidRDefault="0012397E" w:rsidP="00123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Должность, занимаемая в комиссии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7E" w:rsidRPr="0030431A" w:rsidRDefault="0012397E" w:rsidP="00123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b/>
                <w:sz w:val="28"/>
                <w:szCs w:val="28"/>
              </w:rPr>
              <w:t>Ф.И.О. члена комиссии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7E" w:rsidRPr="0030431A" w:rsidRDefault="0012397E" w:rsidP="00123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12397E" w:rsidRPr="0030431A" w:rsidTr="0012397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7E" w:rsidRPr="0030431A" w:rsidRDefault="0012397E" w:rsidP="00123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7E" w:rsidRPr="0030431A" w:rsidRDefault="0012397E" w:rsidP="00123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7E" w:rsidRPr="0030431A" w:rsidRDefault="0012397E" w:rsidP="00123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7E" w:rsidRPr="0030431A" w:rsidRDefault="0012397E" w:rsidP="00123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2397E" w:rsidRPr="0030431A" w:rsidTr="0012397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7E" w:rsidRPr="0030431A" w:rsidRDefault="0012397E" w:rsidP="00123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7E" w:rsidRPr="0030431A" w:rsidRDefault="0012397E" w:rsidP="00123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7E" w:rsidRPr="0030431A" w:rsidRDefault="0012397E" w:rsidP="00123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Гришанова Светлана Сергеевна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7E" w:rsidRPr="0030431A" w:rsidRDefault="0012397E" w:rsidP="00123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12397E" w:rsidRPr="0030431A" w:rsidTr="0012397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7E" w:rsidRPr="0030431A" w:rsidRDefault="0012397E" w:rsidP="00123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7E" w:rsidRPr="0030431A" w:rsidRDefault="0012397E" w:rsidP="00123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7E" w:rsidRPr="0030431A" w:rsidRDefault="0012397E" w:rsidP="00123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Родион Сергеевич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7E" w:rsidRPr="0030431A" w:rsidRDefault="0012397E" w:rsidP="00123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зам. главы администрации</w:t>
            </w:r>
          </w:p>
        </w:tc>
      </w:tr>
      <w:tr w:rsidR="0012397E" w:rsidRPr="0030431A" w:rsidTr="0012397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7E" w:rsidRPr="0030431A" w:rsidRDefault="0012397E" w:rsidP="00123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7E" w:rsidRPr="0030431A" w:rsidRDefault="0012397E" w:rsidP="00123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7E" w:rsidRPr="0030431A" w:rsidRDefault="0012397E" w:rsidP="00123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Любовь Николаевна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7E" w:rsidRPr="0030431A" w:rsidRDefault="0012397E" w:rsidP="00123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</w:tr>
      <w:tr w:rsidR="0012397E" w:rsidRPr="0030431A" w:rsidTr="0012397E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97E" w:rsidRPr="0030431A" w:rsidRDefault="0012397E" w:rsidP="00123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97E" w:rsidRPr="0030431A" w:rsidRDefault="0012397E" w:rsidP="00123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7E" w:rsidRPr="0030431A" w:rsidRDefault="0012397E" w:rsidP="00123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Анжела Сергеевна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7E" w:rsidRPr="0030431A" w:rsidRDefault="0012397E" w:rsidP="00123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</w:tr>
      <w:tr w:rsidR="0012397E" w:rsidRPr="0030431A" w:rsidTr="0012397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97E" w:rsidRPr="0030431A" w:rsidRDefault="0012397E" w:rsidP="001239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97E" w:rsidRPr="0030431A" w:rsidRDefault="0012397E" w:rsidP="001239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7E" w:rsidRPr="0030431A" w:rsidRDefault="0012397E" w:rsidP="00123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Ларионова Ольга Владимировна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7E" w:rsidRPr="0030431A" w:rsidRDefault="0012397E" w:rsidP="00123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специалист-главный бухгалтер</w:t>
            </w:r>
          </w:p>
        </w:tc>
      </w:tr>
      <w:tr w:rsidR="0012397E" w:rsidRPr="0030431A" w:rsidTr="0012397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7E" w:rsidRPr="0030431A" w:rsidRDefault="0012397E" w:rsidP="001239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7E" w:rsidRPr="0030431A" w:rsidRDefault="0012397E" w:rsidP="001239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7E" w:rsidRPr="0030431A" w:rsidRDefault="0012397E" w:rsidP="00123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Новокшонова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Михайловна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7E" w:rsidRPr="0030431A" w:rsidRDefault="0012397E" w:rsidP="00123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</w:t>
            </w:r>
          </w:p>
        </w:tc>
      </w:tr>
    </w:tbl>
    <w:p w:rsidR="0012397E" w:rsidRPr="0030431A" w:rsidRDefault="0012397E" w:rsidP="0012397E">
      <w:pPr>
        <w:rPr>
          <w:rFonts w:ascii="Times New Roman" w:hAnsi="Times New Roman" w:cs="Times New Roman"/>
          <w:sz w:val="28"/>
          <w:szCs w:val="28"/>
        </w:rPr>
      </w:pPr>
    </w:p>
    <w:p w:rsidR="0012397E" w:rsidRPr="00F21B51" w:rsidRDefault="0012397E" w:rsidP="0012397E">
      <w:pPr>
        <w:jc w:val="both"/>
        <w:rPr>
          <w:rFonts w:ascii="Times New Roman" w:eastAsiaTheme="minorHAnsi" w:hAnsi="Times New Roman" w:cs="Times New Roman"/>
          <w:lang w:eastAsia="en-US"/>
        </w:rPr>
      </w:pPr>
    </w:p>
    <w:p w:rsidR="00F21B51" w:rsidRPr="00F21B51" w:rsidRDefault="0012397E" w:rsidP="00F21B51">
      <w:pPr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t>3</w:t>
      </w:r>
      <w:r w:rsidR="00F21B51" w:rsidRPr="00F21B5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F21B51" w:rsidRPr="00F21B51">
        <w:rPr>
          <w:rFonts w:ascii="Times New Roman" w:hAnsi="Times New Roman" w:cs="Times New Roman"/>
        </w:rPr>
        <w:t xml:space="preserve">В остальной части </w:t>
      </w:r>
      <w:r w:rsidR="000F57F9">
        <w:rPr>
          <w:rFonts w:ascii="Times New Roman" w:hAnsi="Times New Roman" w:cs="Times New Roman"/>
        </w:rPr>
        <w:t>Постановление</w:t>
      </w:r>
      <w:r w:rsidR="00F21B51" w:rsidRPr="00F21B51">
        <w:rPr>
          <w:rFonts w:ascii="Times New Roman" w:hAnsi="Times New Roman" w:cs="Times New Roman"/>
        </w:rPr>
        <w:t xml:space="preserve"> оставить без изменений.</w:t>
      </w:r>
    </w:p>
    <w:p w:rsidR="00F21B51" w:rsidRPr="00F21B51" w:rsidRDefault="00F21B51" w:rsidP="00F21B51">
      <w:pPr>
        <w:ind w:firstLine="567"/>
        <w:jc w:val="both"/>
        <w:rPr>
          <w:rFonts w:ascii="Times New Roman" w:hAnsi="Times New Roman" w:cs="Times New Roman"/>
          <w:lang w:eastAsia="ar-SA"/>
        </w:rPr>
      </w:pPr>
      <w:r w:rsidRPr="00F21B51">
        <w:rPr>
          <w:rFonts w:ascii="Times New Roman" w:hAnsi="Times New Roman" w:cs="Times New Roman"/>
          <w:spacing w:val="5"/>
        </w:rPr>
        <w:t xml:space="preserve">4.Настоящее Постановление </w:t>
      </w:r>
      <w:r w:rsidRPr="00F21B51">
        <w:rPr>
          <w:rFonts w:ascii="Times New Roman" w:hAnsi="Times New Roman" w:cs="Times New Roman"/>
        </w:rPr>
        <w:t xml:space="preserve">опубликовать в сети интернет на официальном сайте администрации Ретюнского сельского поселения </w:t>
      </w:r>
      <w:proofErr w:type="spellStart"/>
      <w:r w:rsidRPr="00F21B51">
        <w:rPr>
          <w:rFonts w:ascii="Times New Roman" w:hAnsi="Times New Roman" w:cs="Times New Roman"/>
        </w:rPr>
        <w:t>Лужского</w:t>
      </w:r>
      <w:proofErr w:type="spellEnd"/>
      <w:r w:rsidRPr="00F21B51">
        <w:rPr>
          <w:rFonts w:ascii="Times New Roman" w:hAnsi="Times New Roman" w:cs="Times New Roman"/>
        </w:rPr>
        <w:t xml:space="preserve"> муниципального района Ленинградской области. </w:t>
      </w:r>
    </w:p>
    <w:p w:rsidR="00F21B51" w:rsidRPr="00F21B51" w:rsidRDefault="00F21B51" w:rsidP="00F21B51">
      <w:pPr>
        <w:tabs>
          <w:tab w:val="left" w:pos="720"/>
        </w:tabs>
        <w:ind w:firstLine="567"/>
        <w:jc w:val="both"/>
        <w:rPr>
          <w:rFonts w:ascii="Times New Roman" w:hAnsi="Times New Roman" w:cs="Times New Roman"/>
        </w:rPr>
      </w:pPr>
      <w:r w:rsidRPr="00F21B51">
        <w:rPr>
          <w:rFonts w:ascii="Times New Roman" w:hAnsi="Times New Roman" w:cs="Times New Roman"/>
        </w:rPr>
        <w:t>5.Постановление вступает в законную силу после его официального опубликования (обнародования).</w:t>
      </w:r>
    </w:p>
    <w:p w:rsidR="0078175E" w:rsidRPr="00F21B51" w:rsidRDefault="0078175E">
      <w:pPr>
        <w:pStyle w:val="20"/>
        <w:shd w:val="clear" w:color="auto" w:fill="auto"/>
        <w:spacing w:after="0" w:line="278" w:lineRule="exact"/>
        <w:jc w:val="left"/>
      </w:pPr>
    </w:p>
    <w:p w:rsidR="0078175E" w:rsidRPr="003C2A7D" w:rsidRDefault="0078175E">
      <w:pPr>
        <w:pStyle w:val="20"/>
        <w:shd w:val="clear" w:color="auto" w:fill="auto"/>
        <w:spacing w:after="0" w:line="278" w:lineRule="exact"/>
        <w:jc w:val="left"/>
      </w:pPr>
    </w:p>
    <w:p w:rsidR="00BA0CD5" w:rsidRPr="003C2A7D" w:rsidRDefault="0096636C">
      <w:pPr>
        <w:pStyle w:val="20"/>
        <w:shd w:val="clear" w:color="auto" w:fill="auto"/>
        <w:spacing w:after="0" w:line="278" w:lineRule="exact"/>
        <w:jc w:val="left"/>
        <w:rPr>
          <w:rStyle w:val="21"/>
        </w:rPr>
      </w:pPr>
      <w:r>
        <w:rPr>
          <w:rStyle w:val="21"/>
        </w:rPr>
        <w:t>Глава</w:t>
      </w:r>
      <w:r w:rsidR="00B41B42" w:rsidRPr="003C2A7D">
        <w:rPr>
          <w:rStyle w:val="21"/>
        </w:rPr>
        <w:t xml:space="preserve"> администрации </w:t>
      </w:r>
    </w:p>
    <w:p w:rsidR="00C02903" w:rsidRPr="003C2A7D" w:rsidRDefault="003C2A7D">
      <w:pPr>
        <w:pStyle w:val="20"/>
        <w:shd w:val="clear" w:color="auto" w:fill="auto"/>
        <w:spacing w:after="0" w:line="278" w:lineRule="exact"/>
        <w:jc w:val="left"/>
      </w:pPr>
      <w:r w:rsidRPr="003C2A7D">
        <w:rPr>
          <w:rStyle w:val="21"/>
        </w:rPr>
        <w:t>Ретюн</w:t>
      </w:r>
      <w:r w:rsidR="00B41B42" w:rsidRPr="003C2A7D">
        <w:rPr>
          <w:rStyle w:val="21"/>
        </w:rPr>
        <w:t>ского сельского поселения</w:t>
      </w:r>
      <w:r w:rsidR="00BA0CD5" w:rsidRPr="003C2A7D">
        <w:rPr>
          <w:rStyle w:val="21"/>
        </w:rPr>
        <w:tab/>
      </w:r>
      <w:r w:rsidR="00BA0CD5" w:rsidRPr="003C2A7D">
        <w:rPr>
          <w:rStyle w:val="21"/>
        </w:rPr>
        <w:tab/>
      </w:r>
      <w:r w:rsidR="00BA0CD5" w:rsidRPr="003C2A7D">
        <w:rPr>
          <w:rStyle w:val="21"/>
        </w:rPr>
        <w:tab/>
      </w:r>
      <w:r w:rsidR="0096636C">
        <w:rPr>
          <w:rStyle w:val="21"/>
        </w:rPr>
        <w:t xml:space="preserve">                            </w:t>
      </w:r>
      <w:r w:rsidR="00BA0CD5" w:rsidRPr="003C2A7D">
        <w:rPr>
          <w:rStyle w:val="21"/>
        </w:rPr>
        <w:tab/>
      </w:r>
      <w:r w:rsidR="0098275A">
        <w:rPr>
          <w:rStyle w:val="21"/>
        </w:rPr>
        <w:t>С. С. Гришанова</w:t>
      </w:r>
    </w:p>
    <w:sectPr w:rsidR="00C02903" w:rsidRPr="003C2A7D" w:rsidSect="00C02903">
      <w:pgSz w:w="11900" w:h="16840"/>
      <w:pgMar w:top="1620" w:right="844" w:bottom="1260" w:left="16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97E" w:rsidRDefault="0012397E" w:rsidP="00C02903">
      <w:r>
        <w:separator/>
      </w:r>
    </w:p>
  </w:endnote>
  <w:endnote w:type="continuationSeparator" w:id="0">
    <w:p w:rsidR="0012397E" w:rsidRDefault="0012397E" w:rsidP="00C0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97E" w:rsidRDefault="0012397E"/>
  </w:footnote>
  <w:footnote w:type="continuationSeparator" w:id="0">
    <w:p w:rsidR="0012397E" w:rsidRDefault="0012397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8344A"/>
    <w:multiLevelType w:val="multilevel"/>
    <w:tmpl w:val="45B6A7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03"/>
    <w:rsid w:val="00092901"/>
    <w:rsid w:val="000F57F9"/>
    <w:rsid w:val="0012397E"/>
    <w:rsid w:val="0013390D"/>
    <w:rsid w:val="00342FB2"/>
    <w:rsid w:val="003B4D07"/>
    <w:rsid w:val="003C2A7D"/>
    <w:rsid w:val="00534668"/>
    <w:rsid w:val="006F4529"/>
    <w:rsid w:val="00704ED0"/>
    <w:rsid w:val="0078175E"/>
    <w:rsid w:val="008931F2"/>
    <w:rsid w:val="00911B6B"/>
    <w:rsid w:val="0096636C"/>
    <w:rsid w:val="0098275A"/>
    <w:rsid w:val="00B41B42"/>
    <w:rsid w:val="00B704B7"/>
    <w:rsid w:val="00BA0CD5"/>
    <w:rsid w:val="00C02903"/>
    <w:rsid w:val="00D65B25"/>
    <w:rsid w:val="00D835AF"/>
    <w:rsid w:val="00E176E5"/>
    <w:rsid w:val="00E43B5C"/>
    <w:rsid w:val="00F2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29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290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02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C02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029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C029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C02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02903"/>
    <w:pPr>
      <w:shd w:val="clear" w:color="auto" w:fill="FFFFFF"/>
      <w:spacing w:after="480" w:line="33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02903"/>
    <w:pPr>
      <w:shd w:val="clear" w:color="auto" w:fill="FFFFFF"/>
      <w:spacing w:before="240" w:line="274" w:lineRule="exact"/>
      <w:ind w:firstLine="860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C2A7D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A7D"/>
    <w:rPr>
      <w:color w:val="000000"/>
      <w:sz w:val="16"/>
      <w:szCs w:val="16"/>
    </w:rPr>
  </w:style>
  <w:style w:type="paragraph" w:customStyle="1" w:styleId="ConsPlusTitle">
    <w:name w:val="ConsPlusTitle"/>
    <w:rsid w:val="00B704B7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styleId="a6">
    <w:name w:val="footer"/>
    <w:basedOn w:val="a"/>
    <w:link w:val="a7"/>
    <w:uiPriority w:val="99"/>
    <w:semiHidden/>
    <w:unhideWhenUsed/>
    <w:rsid w:val="00B704B7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B704B7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a8">
    <w:name w:val="Emphasis"/>
    <w:basedOn w:val="a0"/>
    <w:uiPriority w:val="20"/>
    <w:qFormat/>
    <w:rsid w:val="00F21B51"/>
    <w:rPr>
      <w:i/>
      <w:iCs/>
    </w:rPr>
  </w:style>
  <w:style w:type="paragraph" w:customStyle="1" w:styleId="ConsPlusNormal">
    <w:name w:val="ConsPlusNormal"/>
    <w:link w:val="ConsPlusNormal0"/>
    <w:rsid w:val="00F21B51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F21B51"/>
    <w:rPr>
      <w:rFonts w:ascii="Calibri" w:eastAsia="Times New Roman" w:hAnsi="Calibri" w:cs="Calibri"/>
      <w:sz w:val="22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29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290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02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C02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029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C029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C02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02903"/>
    <w:pPr>
      <w:shd w:val="clear" w:color="auto" w:fill="FFFFFF"/>
      <w:spacing w:after="480" w:line="33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02903"/>
    <w:pPr>
      <w:shd w:val="clear" w:color="auto" w:fill="FFFFFF"/>
      <w:spacing w:before="240" w:line="274" w:lineRule="exact"/>
      <w:ind w:firstLine="860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C2A7D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A7D"/>
    <w:rPr>
      <w:color w:val="000000"/>
      <w:sz w:val="16"/>
      <w:szCs w:val="16"/>
    </w:rPr>
  </w:style>
  <w:style w:type="paragraph" w:customStyle="1" w:styleId="ConsPlusTitle">
    <w:name w:val="ConsPlusTitle"/>
    <w:rsid w:val="00B704B7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styleId="a6">
    <w:name w:val="footer"/>
    <w:basedOn w:val="a"/>
    <w:link w:val="a7"/>
    <w:uiPriority w:val="99"/>
    <w:semiHidden/>
    <w:unhideWhenUsed/>
    <w:rsid w:val="00B704B7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B704B7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a8">
    <w:name w:val="Emphasis"/>
    <w:basedOn w:val="a0"/>
    <w:uiPriority w:val="20"/>
    <w:qFormat/>
    <w:rsid w:val="00F21B51"/>
    <w:rPr>
      <w:i/>
      <w:iCs/>
    </w:rPr>
  </w:style>
  <w:style w:type="paragraph" w:customStyle="1" w:styleId="ConsPlusNormal">
    <w:name w:val="ConsPlusNormal"/>
    <w:link w:val="ConsPlusNormal0"/>
    <w:rsid w:val="00F21B51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F21B51"/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B817939E94248CC147813A97141BFA8C85A3D16C299551D910CD14DC1391E3EF12F3A635086C172F0D44D88AC39Q9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E264F-8EAB-4D55-9C8A-03022E016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Сотрудник</dc:creator>
  <cp:lastModifiedBy>Пользователь</cp:lastModifiedBy>
  <cp:revision>6</cp:revision>
  <cp:lastPrinted>2020-06-10T16:13:00Z</cp:lastPrinted>
  <dcterms:created xsi:type="dcterms:W3CDTF">2022-06-28T10:36:00Z</dcterms:created>
  <dcterms:modified xsi:type="dcterms:W3CDTF">2022-08-17T10:57:00Z</dcterms:modified>
</cp:coreProperties>
</file>