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B4" w:rsidRPr="00AD47B4" w:rsidRDefault="00AD47B4" w:rsidP="00AD47B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inline distT="0" distB="0" distL="0" distR="0">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r w:rsidRPr="00AD47B4">
        <w:rPr>
          <w:rFonts w:ascii="Times New Roman" w:eastAsia="Times New Roman" w:hAnsi="Times New Roman" w:cs="Times New Roman"/>
          <w:b/>
          <w:sz w:val="28"/>
          <w:szCs w:val="28"/>
          <w:lang w:eastAsia="ru-RU"/>
        </w:rPr>
        <w:t>ЛЕНИНГРАДСКАЯ ОБЛАСТЬ</w:t>
      </w: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r w:rsidRPr="00AD47B4">
        <w:rPr>
          <w:rFonts w:ascii="Times New Roman" w:eastAsia="Times New Roman" w:hAnsi="Times New Roman" w:cs="Times New Roman"/>
          <w:b/>
          <w:sz w:val="28"/>
          <w:szCs w:val="28"/>
          <w:lang w:eastAsia="ru-RU"/>
        </w:rPr>
        <w:t>ЛУЖСКИЙ МУНИЦИПАЛЬНЫЙ РАЙОН</w:t>
      </w: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r w:rsidRPr="00AD47B4">
        <w:rPr>
          <w:rFonts w:ascii="Times New Roman" w:eastAsia="Times New Roman" w:hAnsi="Times New Roman" w:cs="Times New Roman"/>
          <w:b/>
          <w:sz w:val="28"/>
          <w:szCs w:val="28"/>
          <w:lang w:eastAsia="ru-RU"/>
        </w:rPr>
        <w:t xml:space="preserve">АДМИНИСТРАЦИЯ </w:t>
      </w: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r w:rsidRPr="00AD47B4">
        <w:rPr>
          <w:rFonts w:ascii="Times New Roman" w:eastAsia="Times New Roman" w:hAnsi="Times New Roman" w:cs="Times New Roman"/>
          <w:b/>
          <w:sz w:val="28"/>
          <w:szCs w:val="28"/>
          <w:lang w:eastAsia="ru-RU"/>
        </w:rPr>
        <w:t>РЕТЮНСКОГО СЕЛЬСКОГО ПОСЕЛЕНИЯ</w:t>
      </w: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r w:rsidRPr="00AD47B4">
        <w:rPr>
          <w:rFonts w:ascii="Times New Roman" w:eastAsia="Times New Roman" w:hAnsi="Times New Roman" w:cs="Times New Roman"/>
          <w:b/>
          <w:sz w:val="28"/>
          <w:szCs w:val="28"/>
          <w:lang w:eastAsia="ru-RU"/>
        </w:rPr>
        <w:t>ПОСТАНОВЛЕНИЕ</w:t>
      </w:r>
    </w:p>
    <w:p w:rsidR="004902E6" w:rsidRPr="004902E6" w:rsidRDefault="004902E6" w:rsidP="0074457A">
      <w:pPr>
        <w:spacing w:after="0" w:line="240" w:lineRule="auto"/>
        <w:jc w:val="center"/>
        <w:rPr>
          <w:rFonts w:ascii="Times New Roman" w:hAnsi="Times New Roman" w:cs="Times New Roman"/>
          <w:b/>
          <w:sz w:val="28"/>
          <w:szCs w:val="28"/>
        </w:rPr>
      </w:pPr>
    </w:p>
    <w:p w:rsidR="004902E6" w:rsidRPr="004902E6" w:rsidRDefault="004902E6" w:rsidP="00DE3DD6">
      <w:pPr>
        <w:spacing w:after="0" w:line="240" w:lineRule="auto"/>
        <w:jc w:val="both"/>
        <w:rPr>
          <w:rFonts w:ascii="Times New Roman" w:hAnsi="Times New Roman" w:cs="Times New Roman"/>
          <w:sz w:val="28"/>
          <w:szCs w:val="28"/>
        </w:rPr>
      </w:pPr>
    </w:p>
    <w:tbl>
      <w:tblPr>
        <w:tblW w:w="9647" w:type="dxa"/>
        <w:tblLook w:val="01E0" w:firstRow="1" w:lastRow="1" w:firstColumn="1" w:lastColumn="1" w:noHBand="0" w:noVBand="0"/>
      </w:tblPr>
      <w:tblGrid>
        <w:gridCol w:w="4823"/>
        <w:gridCol w:w="4824"/>
      </w:tblGrid>
      <w:tr w:rsidR="004902E6" w:rsidRPr="004902E6" w:rsidTr="001A1B71">
        <w:trPr>
          <w:trHeight w:val="424"/>
        </w:trPr>
        <w:tc>
          <w:tcPr>
            <w:tcW w:w="4823" w:type="dxa"/>
          </w:tcPr>
          <w:p w:rsidR="004902E6" w:rsidRPr="004902E6" w:rsidRDefault="004902E6" w:rsidP="00380919">
            <w:pPr>
              <w:spacing w:after="0" w:line="240" w:lineRule="auto"/>
              <w:rPr>
                <w:rFonts w:ascii="Times New Roman" w:hAnsi="Times New Roman" w:cs="Times New Roman"/>
                <w:sz w:val="28"/>
                <w:szCs w:val="28"/>
              </w:rPr>
            </w:pPr>
            <w:r w:rsidRPr="004902E6">
              <w:rPr>
                <w:rFonts w:ascii="Times New Roman" w:hAnsi="Times New Roman" w:cs="Times New Roman"/>
                <w:sz w:val="28"/>
                <w:szCs w:val="28"/>
              </w:rPr>
              <w:t>«</w:t>
            </w:r>
            <w:r w:rsidR="00380919">
              <w:rPr>
                <w:rFonts w:ascii="Times New Roman" w:hAnsi="Times New Roman" w:cs="Times New Roman"/>
                <w:sz w:val="28"/>
                <w:szCs w:val="28"/>
              </w:rPr>
              <w:t>16</w:t>
            </w:r>
            <w:r w:rsidRPr="004902E6">
              <w:rPr>
                <w:rFonts w:ascii="Times New Roman" w:hAnsi="Times New Roman" w:cs="Times New Roman"/>
                <w:sz w:val="28"/>
                <w:szCs w:val="28"/>
              </w:rPr>
              <w:t>»</w:t>
            </w:r>
            <w:r w:rsidR="00380919">
              <w:rPr>
                <w:rFonts w:ascii="Times New Roman" w:hAnsi="Times New Roman" w:cs="Times New Roman"/>
                <w:sz w:val="28"/>
                <w:szCs w:val="28"/>
              </w:rPr>
              <w:t xml:space="preserve"> ноября </w:t>
            </w:r>
            <w:r w:rsidRPr="004902E6">
              <w:rPr>
                <w:rFonts w:ascii="Times New Roman" w:hAnsi="Times New Roman" w:cs="Times New Roman"/>
                <w:sz w:val="28"/>
                <w:szCs w:val="28"/>
              </w:rPr>
              <w:t>2020 г.</w:t>
            </w:r>
          </w:p>
        </w:tc>
        <w:tc>
          <w:tcPr>
            <w:tcW w:w="4824" w:type="dxa"/>
          </w:tcPr>
          <w:p w:rsidR="004902E6" w:rsidRPr="004902E6" w:rsidRDefault="004902E6" w:rsidP="00380919">
            <w:pPr>
              <w:spacing w:after="0" w:line="240" w:lineRule="auto"/>
              <w:rPr>
                <w:rFonts w:ascii="Times New Roman" w:hAnsi="Times New Roman" w:cs="Times New Roman"/>
                <w:sz w:val="28"/>
                <w:szCs w:val="28"/>
              </w:rPr>
            </w:pPr>
            <w:r w:rsidRPr="004902E6">
              <w:rPr>
                <w:rFonts w:ascii="Times New Roman" w:hAnsi="Times New Roman" w:cs="Times New Roman"/>
                <w:sz w:val="28"/>
                <w:szCs w:val="28"/>
              </w:rPr>
              <w:t xml:space="preserve">№ </w:t>
            </w:r>
            <w:r w:rsidR="00380919">
              <w:rPr>
                <w:rFonts w:ascii="Times New Roman" w:hAnsi="Times New Roman" w:cs="Times New Roman"/>
                <w:sz w:val="28"/>
                <w:szCs w:val="28"/>
              </w:rPr>
              <w:t>268</w:t>
            </w:r>
          </w:p>
        </w:tc>
      </w:tr>
    </w:tbl>
    <w:p w:rsidR="004902E6" w:rsidRPr="004902E6" w:rsidRDefault="004902E6" w:rsidP="00DE3DD6">
      <w:pPr>
        <w:spacing w:after="0" w:line="240" w:lineRule="auto"/>
        <w:ind w:firstLine="426"/>
        <w:rPr>
          <w:rFonts w:ascii="Times New Roman" w:hAnsi="Times New Roman" w:cs="Times New Roman"/>
          <w:sz w:val="28"/>
          <w:szCs w:val="28"/>
        </w:rPr>
      </w:pPr>
    </w:p>
    <w:p w:rsidR="00DE3DD6" w:rsidRPr="00865E1B" w:rsidRDefault="004902E6" w:rsidP="00DE3DD6">
      <w:pPr>
        <w:shd w:val="clear" w:color="auto" w:fill="FFFFFF"/>
        <w:spacing w:after="0" w:line="240" w:lineRule="auto"/>
        <w:ind w:right="5386"/>
        <w:jc w:val="both"/>
        <w:rPr>
          <w:rFonts w:ascii="Times New Roman" w:eastAsia="Times New Roman" w:hAnsi="Times New Roman" w:cs="Times New Roman"/>
          <w:color w:val="212121"/>
          <w:sz w:val="21"/>
          <w:szCs w:val="21"/>
          <w:lang w:eastAsia="ru-RU"/>
        </w:rPr>
      </w:pPr>
      <w:r w:rsidRPr="004902E6">
        <w:rPr>
          <w:rFonts w:ascii="Times New Roman" w:hAnsi="Times New Roman" w:cs="Times New Roman"/>
          <w:iCs/>
          <w:sz w:val="28"/>
          <w:szCs w:val="28"/>
        </w:rPr>
        <w:t xml:space="preserve">Об 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00DE3DD6" w:rsidRPr="00865E1B">
        <w:rPr>
          <w:rFonts w:ascii="Times New Roman" w:eastAsia="Times New Roman" w:hAnsi="Times New Roman" w:cs="Times New Roman"/>
          <w:color w:val="212121"/>
          <w:sz w:val="28"/>
          <w:szCs w:val="28"/>
          <w:lang w:eastAsia="ru-RU"/>
        </w:rPr>
        <w:t>контроля за</w:t>
      </w:r>
      <w:proofErr w:type="gramEnd"/>
      <w:r w:rsidR="00DE3DD6"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p>
    <w:p w:rsidR="004902E6" w:rsidRDefault="004902E6" w:rsidP="00DE3DD6">
      <w:pPr>
        <w:spacing w:after="0" w:line="240" w:lineRule="auto"/>
        <w:ind w:right="4445"/>
        <w:jc w:val="both"/>
        <w:rPr>
          <w:rFonts w:ascii="Times New Roman" w:hAnsi="Times New Roman" w:cs="Times New Roman"/>
          <w:sz w:val="28"/>
          <w:szCs w:val="28"/>
        </w:rPr>
      </w:pP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4902E6" w:rsidRDefault="004902E6" w:rsidP="00DE3DD6">
      <w:pPr>
        <w:spacing w:after="0" w:line="240" w:lineRule="auto"/>
        <w:ind w:firstLine="709"/>
        <w:jc w:val="both"/>
        <w:rPr>
          <w:rFonts w:ascii="Times New Roman" w:hAnsi="Times New Roman" w:cs="Times New Roman"/>
          <w:sz w:val="28"/>
          <w:szCs w:val="28"/>
        </w:rPr>
      </w:pPr>
      <w:proofErr w:type="gramStart"/>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00AD47B4">
        <w:rPr>
          <w:rFonts w:ascii="Times New Roman" w:hAnsi="Times New Roman" w:cs="Times New Roman"/>
          <w:sz w:val="28"/>
          <w:szCs w:val="28"/>
        </w:rPr>
        <w:t>Ретюнское сельское поселение</w:t>
      </w:r>
      <w:proofErr w:type="gramEnd"/>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4902E6" w:rsidP="00DE3DD6">
      <w:pPr>
        <w:spacing w:after="0" w:line="240" w:lineRule="auto"/>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00DE3DD6" w:rsidRPr="00865E1B">
        <w:rPr>
          <w:rFonts w:ascii="Times New Roman" w:eastAsia="Times New Roman" w:hAnsi="Times New Roman" w:cs="Times New Roman"/>
          <w:color w:val="212121"/>
          <w:sz w:val="28"/>
          <w:szCs w:val="28"/>
          <w:lang w:eastAsia="ru-RU"/>
        </w:rPr>
        <w:t>контроля за</w:t>
      </w:r>
      <w:proofErr w:type="gramEnd"/>
      <w:r w:rsidR="00DE3DD6"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4902E6" w:rsidRPr="004902E6" w:rsidRDefault="0082713F" w:rsidP="00DE3DD6">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4902E6" w:rsidRPr="004902E6">
        <w:rPr>
          <w:rFonts w:ascii="Times New Roman" w:hAnsi="Times New Roman" w:cs="Times New Roman"/>
          <w:sz w:val="28"/>
          <w:szCs w:val="28"/>
        </w:rPr>
        <w:t xml:space="preserve">2. Опубликовать данное постановление в </w:t>
      </w:r>
      <w:r w:rsidR="00AD47B4">
        <w:rPr>
          <w:rFonts w:ascii="Times New Roman" w:hAnsi="Times New Roman" w:cs="Times New Roman"/>
          <w:sz w:val="28"/>
          <w:szCs w:val="28"/>
        </w:rPr>
        <w:t>газете «</w:t>
      </w:r>
      <w:proofErr w:type="gramStart"/>
      <w:r w:rsidR="00AD47B4">
        <w:rPr>
          <w:rFonts w:ascii="Times New Roman" w:hAnsi="Times New Roman" w:cs="Times New Roman"/>
          <w:sz w:val="28"/>
          <w:szCs w:val="28"/>
        </w:rPr>
        <w:t>Лужская</w:t>
      </w:r>
      <w:proofErr w:type="gramEnd"/>
      <w:r w:rsidR="00AD47B4">
        <w:rPr>
          <w:rFonts w:ascii="Times New Roman" w:hAnsi="Times New Roman" w:cs="Times New Roman"/>
          <w:sz w:val="28"/>
          <w:szCs w:val="28"/>
        </w:rPr>
        <w:t xml:space="preserve"> правда» и на официальном сайте администрации Ретюнского сельского поселения в сети интернет: </w:t>
      </w:r>
      <w:proofErr w:type="spellStart"/>
      <w:r w:rsidR="00AD47B4">
        <w:rPr>
          <w:rFonts w:ascii="Times New Roman" w:hAnsi="Times New Roman" w:cs="Times New Roman"/>
          <w:sz w:val="28"/>
          <w:szCs w:val="28"/>
        </w:rPr>
        <w:t>ретюнь.рф</w:t>
      </w:r>
      <w:proofErr w:type="spellEnd"/>
      <w:r w:rsidR="004902E6" w:rsidRPr="004902E6">
        <w:rPr>
          <w:rFonts w:ascii="Times New Roman" w:hAnsi="Times New Roman" w:cs="Times New Roman"/>
          <w:sz w:val="28"/>
          <w:szCs w:val="28"/>
        </w:rPr>
        <w:t>.</w:t>
      </w:r>
    </w:p>
    <w:p w:rsidR="004902E6" w:rsidRPr="004902E6" w:rsidRDefault="004902E6" w:rsidP="00DE3DD6">
      <w:pPr>
        <w:tabs>
          <w:tab w:val="left" w:pos="720"/>
        </w:tabs>
        <w:spacing w:after="0" w:line="240" w:lineRule="auto"/>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AD47B4" w:rsidRDefault="004902E6" w:rsidP="00AD47B4">
      <w:pPr>
        <w:spacing w:after="0" w:line="240" w:lineRule="auto"/>
        <w:ind w:right="-1"/>
        <w:jc w:val="both"/>
        <w:rPr>
          <w:rFonts w:ascii="Times New Roman" w:hAnsi="Times New Roman" w:cs="Times New Roman"/>
          <w:sz w:val="28"/>
          <w:szCs w:val="28"/>
        </w:rPr>
      </w:pPr>
      <w:r w:rsidRPr="004902E6">
        <w:rPr>
          <w:rFonts w:ascii="Times New Roman" w:hAnsi="Times New Roman" w:cs="Times New Roman"/>
          <w:sz w:val="28"/>
          <w:szCs w:val="28"/>
        </w:rPr>
        <w:t>Глава администрации</w:t>
      </w:r>
    </w:p>
    <w:p w:rsidR="003D121C" w:rsidRPr="00AD47B4" w:rsidRDefault="00AD47B4" w:rsidP="00AD47B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Ретюнского сельского поселения                                               К.С. Наумов</w:t>
      </w:r>
      <w:r w:rsidR="004902E6" w:rsidRPr="004902E6">
        <w:rPr>
          <w:rFonts w:ascii="Times New Roman" w:hAnsi="Times New Roman" w:cs="Times New Roman"/>
          <w:sz w:val="28"/>
          <w:szCs w:val="28"/>
        </w:rPr>
        <w:t xml:space="preserve">                                                     </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DE3DD6" w:rsidRPr="00DE3DD6" w:rsidRDefault="00DE3DD6" w:rsidP="00DE3DD6">
      <w:pPr>
        <w:spacing w:after="0" w:line="240" w:lineRule="auto"/>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DE3DD6" w:rsidRPr="00DE3DD6" w:rsidRDefault="00AD47B4" w:rsidP="00DE3DD6">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Ретюнское сельское поселение</w:t>
      </w:r>
      <w:r w:rsidR="00DE3DD6" w:rsidRPr="00DE3DD6">
        <w:rPr>
          <w:rFonts w:ascii="Times New Roman" w:hAnsi="Times New Roman" w:cs="Times New Roman"/>
          <w:sz w:val="28"/>
          <w:szCs w:val="28"/>
        </w:rPr>
        <w:t xml:space="preserve"> </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от </w:t>
      </w:r>
      <w:r w:rsidR="00380919">
        <w:rPr>
          <w:rFonts w:ascii="Times New Roman" w:hAnsi="Times New Roman" w:cs="Times New Roman"/>
          <w:sz w:val="28"/>
          <w:szCs w:val="28"/>
        </w:rPr>
        <w:t>16 ноября 2020  № 268</w:t>
      </w:r>
      <w:bookmarkStart w:id="0" w:name="_GoBack"/>
      <w:bookmarkEnd w:id="0"/>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F9071B">
        <w:rPr>
          <w:rFonts w:ascii="Times New Roman" w:eastAsia="Times New Roman" w:hAnsi="Times New Roman" w:cs="Times New Roman"/>
          <w:color w:val="212121"/>
          <w:sz w:val="28"/>
          <w:szCs w:val="28"/>
          <w:lang w:eastAsia="ru-RU"/>
        </w:rPr>
        <w:t>контроля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в </w:t>
      </w:r>
      <w:proofErr w:type="spellStart"/>
      <w:r w:rsidR="00AD47B4">
        <w:rPr>
          <w:rFonts w:ascii="Times New Roman" w:eastAsia="Times New Roman" w:hAnsi="Times New Roman" w:cs="Times New Roman"/>
          <w:color w:val="212121"/>
          <w:sz w:val="28"/>
          <w:szCs w:val="28"/>
          <w:lang w:eastAsia="ru-RU"/>
        </w:rPr>
        <w:t>Ретюнском</w:t>
      </w:r>
      <w:proofErr w:type="spellEnd"/>
      <w:r w:rsidR="00AD47B4">
        <w:rPr>
          <w:rFonts w:ascii="Times New Roman" w:eastAsia="Times New Roman" w:hAnsi="Times New Roman" w:cs="Times New Roman"/>
          <w:color w:val="212121"/>
          <w:sz w:val="28"/>
          <w:szCs w:val="28"/>
          <w:lang w:eastAsia="ru-RU"/>
        </w:rPr>
        <w:t xml:space="preserve"> сельском поселении</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 </w:t>
      </w:r>
      <w:r w:rsidR="00AD47B4">
        <w:rPr>
          <w:rFonts w:ascii="Times New Roman" w:eastAsia="Times New Roman" w:hAnsi="Times New Roman" w:cs="Times New Roman"/>
          <w:color w:val="212121"/>
          <w:sz w:val="28"/>
          <w:szCs w:val="28"/>
          <w:lang w:eastAsia="ru-RU"/>
        </w:rPr>
        <w:t>Ретюнского сельского поселения</w:t>
      </w:r>
      <w:r w:rsidR="00C86E7C">
        <w:rPr>
          <w:rFonts w:ascii="Times New Roman" w:eastAsia="Times New Roman" w:hAnsi="Times New Roman" w:cs="Times New Roman"/>
          <w:color w:val="212121"/>
          <w:sz w:val="28"/>
          <w:szCs w:val="28"/>
          <w:lang w:eastAsia="ru-RU"/>
        </w:rPr>
        <w:t xml:space="preserve"> (далее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AD47B4">
        <w:rPr>
          <w:rFonts w:ascii="Times New Roman" w:eastAsia="Times New Roman" w:hAnsi="Times New Roman" w:cs="Times New Roman"/>
          <w:color w:val="212121"/>
          <w:sz w:val="28"/>
          <w:szCs w:val="28"/>
          <w:lang w:eastAsia="ru-RU"/>
        </w:rPr>
        <w:t>населенных пунктов</w:t>
      </w:r>
      <w:r w:rsidRPr="00F9071B">
        <w:rPr>
          <w:rFonts w:ascii="Times New Roman" w:eastAsia="Times New Roman" w:hAnsi="Times New Roman" w:cs="Times New Roman"/>
          <w:color w:val="212121"/>
          <w:sz w:val="28"/>
          <w:szCs w:val="28"/>
          <w:lang w:eastAsia="ru-RU"/>
        </w:rPr>
        <w:t xml:space="preserve"> </w:t>
      </w:r>
      <w:r w:rsidR="00AD47B4">
        <w:rPr>
          <w:rFonts w:ascii="Times New Roman" w:eastAsia="Times New Roman" w:hAnsi="Times New Roman" w:cs="Times New Roman"/>
          <w:color w:val="212121"/>
          <w:sz w:val="28"/>
          <w:szCs w:val="28"/>
          <w:lang w:eastAsia="ru-RU"/>
        </w:rPr>
        <w:t>Ретюнского сельского поселения</w:t>
      </w:r>
      <w:r w:rsidRPr="00F9071B">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AD47B4">
        <w:rPr>
          <w:rFonts w:ascii="Times New Roman" w:eastAsia="Times New Roman" w:hAnsi="Times New Roman" w:cs="Times New Roman"/>
          <w:color w:val="212121"/>
          <w:sz w:val="28"/>
          <w:szCs w:val="28"/>
          <w:lang w:eastAsia="ru-RU"/>
        </w:rPr>
        <w:t>Ретюнского сельского поселения</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00865E1B" w:rsidRPr="00F9071B">
        <w:rPr>
          <w:rFonts w:ascii="Times New Roman" w:eastAsia="Times New Roman" w:hAnsi="Times New Roman" w:cs="Times New Roman"/>
          <w:color w:val="212121"/>
          <w:sz w:val="28"/>
          <w:szCs w:val="28"/>
          <w:lang w:eastAsia="ru-RU"/>
        </w:rPr>
        <w:lastRenderedPageBreak/>
        <w:t>(или)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79076A">
        <w:rPr>
          <w:rFonts w:ascii="Times New Roman" w:hAnsi="Times New Roman" w:cs="Times New Roman"/>
          <w:sz w:val="28"/>
          <w:szCs w:val="28"/>
        </w:rPr>
        <w:lastRenderedPageBreak/>
        <w:t xml:space="preserve">подведомственных государственным органам или органам местного самоуправления организаций, включенные в межведомственный </w:t>
      </w:r>
      <w:hyperlink r:id="rId11"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9076A">
        <w:rPr>
          <w:rFonts w:ascii="Times New Roman" w:eastAsia="Times New Roman" w:hAnsi="Times New Roman" w:cs="Times New Roman"/>
          <w:color w:val="212121"/>
          <w:sz w:val="28"/>
          <w:szCs w:val="28"/>
          <w:lang w:eastAsia="ru-RU"/>
        </w:rPr>
        <w:t>н</w:t>
      </w:r>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w:t>
      </w:r>
      <w:r w:rsidRPr="00F9071B">
        <w:rPr>
          <w:rFonts w:ascii="Times New Roman" w:eastAsia="Times New Roman" w:hAnsi="Times New Roman" w:cs="Times New Roman"/>
          <w:color w:val="212121"/>
          <w:sz w:val="28"/>
          <w:szCs w:val="28"/>
          <w:lang w:eastAsia="ru-RU"/>
        </w:rPr>
        <w:lastRenderedPageBreak/>
        <w:t xml:space="preserve">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AD47B4">
        <w:rPr>
          <w:rFonts w:ascii="Times New Roman" w:eastAsia="Times New Roman" w:hAnsi="Times New Roman" w:cs="Times New Roman"/>
          <w:color w:val="212121"/>
          <w:sz w:val="28"/>
          <w:szCs w:val="28"/>
          <w:lang w:eastAsia="ru-RU"/>
        </w:rPr>
        <w:t>Ретюнского сельского поселения</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AF4D5D">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AF4D5D">
        <w:rPr>
          <w:rFonts w:ascii="Times New Roman" w:eastAsia="Times New Roman" w:hAnsi="Times New Roman" w:cs="Times New Roman"/>
          <w:color w:val="212121"/>
          <w:sz w:val="28"/>
          <w:szCs w:val="28"/>
          <w:lang w:eastAsia="ru-RU"/>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w:t>
      </w:r>
      <w:r w:rsidR="00AD47B4">
        <w:rPr>
          <w:rFonts w:ascii="Times New Roman" w:eastAsia="Times New Roman" w:hAnsi="Times New Roman" w:cs="Times New Roman"/>
          <w:b/>
          <w:color w:val="212121"/>
          <w:sz w:val="28"/>
          <w:szCs w:val="28"/>
          <w:lang w:eastAsia="ru-RU"/>
        </w:rPr>
        <w:t xml:space="preserve"> </w:t>
      </w:r>
      <w:r w:rsidRPr="00F9071B">
        <w:rPr>
          <w:rFonts w:ascii="Times New Roman" w:eastAsia="Times New Roman" w:hAnsi="Times New Roman" w:cs="Times New Roman"/>
          <w:b/>
          <w:color w:val="212121"/>
          <w:sz w:val="28"/>
          <w:szCs w:val="28"/>
          <w:lang w:eastAsia="ru-RU"/>
        </w:rPr>
        <w:t>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AD47B4">
        <w:rPr>
          <w:rFonts w:ascii="Times New Roman" w:eastAsia="Times New Roman" w:hAnsi="Times New Roman" w:cs="Times New Roman"/>
          <w:color w:val="212121"/>
          <w:sz w:val="28"/>
          <w:szCs w:val="28"/>
          <w:lang w:eastAsia="ru-RU"/>
        </w:rPr>
        <w:t xml:space="preserve"> Ленинградская область, Лужский р-н, дер. Ретюнь, ул. Центральная, д.13</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AD47B4">
        <w:rPr>
          <w:rFonts w:ascii="Times New Roman" w:eastAsia="Times New Roman" w:hAnsi="Times New Roman" w:cs="Times New Roman"/>
          <w:color w:val="212121"/>
          <w:sz w:val="28"/>
          <w:szCs w:val="28"/>
          <w:lang w:eastAsia="ru-RU"/>
        </w:rPr>
        <w:t xml:space="preserve"> т. 8(81372)43-430; т/ф 8(81372)53-430</w:t>
      </w:r>
      <w:r w:rsidRPr="00F9071B">
        <w:rPr>
          <w:rFonts w:ascii="Times New Roman" w:eastAsia="Times New Roman" w:hAnsi="Times New Roman" w:cs="Times New Roman"/>
          <w:color w:val="212121"/>
          <w:sz w:val="28"/>
          <w:szCs w:val="28"/>
          <w:lang w:eastAsia="ru-RU"/>
        </w:rPr>
        <w:t>;</w:t>
      </w:r>
    </w:p>
    <w:p w:rsidR="00865E1B" w:rsidRPr="00AD47B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AD47B4">
        <w:rPr>
          <w:rFonts w:ascii="Times New Roman" w:eastAsia="Times New Roman" w:hAnsi="Times New Roman" w:cs="Times New Roman"/>
          <w:color w:val="212121"/>
          <w:sz w:val="28"/>
          <w:szCs w:val="28"/>
          <w:lang w:eastAsia="ru-RU"/>
        </w:rPr>
        <w:t xml:space="preserve"> </w:t>
      </w:r>
      <w:proofErr w:type="spellStart"/>
      <w:r w:rsidR="00AD47B4">
        <w:rPr>
          <w:rFonts w:ascii="Times New Roman" w:eastAsia="Times New Roman" w:hAnsi="Times New Roman" w:cs="Times New Roman"/>
          <w:color w:val="212121"/>
          <w:sz w:val="28"/>
          <w:szCs w:val="28"/>
          <w:lang w:val="en-US" w:eastAsia="ru-RU"/>
        </w:rPr>
        <w:t>retyunskoe</w:t>
      </w:r>
      <w:proofErr w:type="spellEnd"/>
      <w:r w:rsidR="00AD47B4" w:rsidRPr="00AD47B4">
        <w:rPr>
          <w:rFonts w:ascii="Times New Roman" w:eastAsia="Times New Roman" w:hAnsi="Times New Roman" w:cs="Times New Roman"/>
          <w:color w:val="212121"/>
          <w:sz w:val="28"/>
          <w:szCs w:val="28"/>
          <w:lang w:eastAsia="ru-RU"/>
        </w:rPr>
        <w:t>-</w:t>
      </w:r>
      <w:proofErr w:type="spellStart"/>
      <w:r w:rsidR="00AD47B4">
        <w:rPr>
          <w:rFonts w:ascii="Times New Roman" w:eastAsia="Times New Roman" w:hAnsi="Times New Roman" w:cs="Times New Roman"/>
          <w:color w:val="212121"/>
          <w:sz w:val="28"/>
          <w:szCs w:val="28"/>
          <w:lang w:val="en-US" w:eastAsia="ru-RU"/>
        </w:rPr>
        <w:t>sp</w:t>
      </w:r>
      <w:proofErr w:type="spellEnd"/>
      <w:r w:rsidR="00AD47B4" w:rsidRPr="00AD47B4">
        <w:rPr>
          <w:rFonts w:ascii="Times New Roman" w:eastAsia="Times New Roman" w:hAnsi="Times New Roman" w:cs="Times New Roman"/>
          <w:color w:val="212121"/>
          <w:sz w:val="28"/>
          <w:szCs w:val="28"/>
          <w:lang w:eastAsia="ru-RU"/>
        </w:rPr>
        <w:t>@</w:t>
      </w:r>
      <w:r w:rsidR="00AD47B4">
        <w:rPr>
          <w:rFonts w:ascii="Times New Roman" w:eastAsia="Times New Roman" w:hAnsi="Times New Roman" w:cs="Times New Roman"/>
          <w:color w:val="212121"/>
          <w:sz w:val="28"/>
          <w:szCs w:val="28"/>
          <w:lang w:val="en-US" w:eastAsia="ru-RU"/>
        </w:rPr>
        <w:t>mail</w:t>
      </w:r>
      <w:r w:rsidR="00AD47B4" w:rsidRPr="00AD47B4">
        <w:rPr>
          <w:rFonts w:ascii="Times New Roman" w:eastAsia="Times New Roman" w:hAnsi="Times New Roman" w:cs="Times New Roman"/>
          <w:color w:val="212121"/>
          <w:sz w:val="28"/>
          <w:szCs w:val="28"/>
          <w:lang w:eastAsia="ru-RU"/>
        </w:rPr>
        <w:t>.</w:t>
      </w:r>
      <w:proofErr w:type="spellStart"/>
      <w:r w:rsidR="00AD47B4">
        <w:rPr>
          <w:rFonts w:ascii="Times New Roman" w:eastAsia="Times New Roman" w:hAnsi="Times New Roman" w:cs="Times New Roman"/>
          <w:color w:val="212121"/>
          <w:sz w:val="28"/>
          <w:szCs w:val="28"/>
          <w:lang w:val="en-US" w:eastAsia="ru-RU"/>
        </w:rPr>
        <w:t>ru</w:t>
      </w:r>
      <w:proofErr w:type="spell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D014C2" w:rsidRPr="00D014C2">
        <w:rPr>
          <w:rFonts w:ascii="Times New Roman" w:eastAsia="Times New Roman" w:hAnsi="Times New Roman" w:cs="Times New Roman"/>
          <w:color w:val="212121"/>
          <w:sz w:val="28"/>
          <w:szCs w:val="28"/>
          <w:lang w:eastAsia="ru-RU"/>
        </w:rPr>
        <w:t xml:space="preserve">^ </w:t>
      </w:r>
      <w:r w:rsidR="00D014C2">
        <w:rPr>
          <w:rFonts w:ascii="Times New Roman" w:eastAsia="Times New Roman" w:hAnsi="Times New Roman" w:cs="Times New Roman"/>
          <w:color w:val="212121"/>
          <w:sz w:val="28"/>
          <w:szCs w:val="28"/>
          <w:lang w:val="en-US" w:eastAsia="ru-RU"/>
        </w:rPr>
        <w:t>c</w:t>
      </w:r>
      <w:r w:rsidR="00D014C2" w:rsidRPr="00D014C2">
        <w:rPr>
          <w:rFonts w:ascii="Times New Roman" w:eastAsia="Times New Roman" w:hAnsi="Times New Roman" w:cs="Times New Roman"/>
          <w:color w:val="212121"/>
          <w:sz w:val="28"/>
          <w:szCs w:val="28"/>
          <w:lang w:eastAsia="ru-RU"/>
        </w:rPr>
        <w:t xml:space="preserve"> 8-00 </w:t>
      </w:r>
      <w:r w:rsidR="00D014C2">
        <w:rPr>
          <w:rFonts w:ascii="Times New Roman" w:eastAsia="Times New Roman" w:hAnsi="Times New Roman" w:cs="Times New Roman"/>
          <w:color w:val="212121"/>
          <w:sz w:val="28"/>
          <w:szCs w:val="28"/>
          <w:lang w:eastAsia="ru-RU"/>
        </w:rPr>
        <w:t>часов до 17-00 часов</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lastRenderedPageBreak/>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2"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F9071B">
        <w:rPr>
          <w:rFonts w:ascii="Times New Roman" w:eastAsia="Times New Roman" w:hAnsi="Times New Roman" w:cs="Times New Roman"/>
          <w:color w:val="000000"/>
          <w:sz w:val="28"/>
          <w:szCs w:val="28"/>
          <w:lang w:eastAsia="ru-RU"/>
        </w:rPr>
        <w:lastRenderedPageBreak/>
        <w:t>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 xml:space="preserve">«О защите прав юридических лиц и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005E065C">
        <w:rPr>
          <w:rFonts w:ascii="Times New Roman" w:eastAsia="Times New Roman" w:hAnsi="Times New Roman" w:cs="Times New Roman"/>
          <w:color w:val="212121"/>
          <w:sz w:val="28"/>
          <w:szCs w:val="28"/>
          <w:lang w:eastAsia="ru-RU"/>
        </w:rPr>
        <w:t xml:space="preserve"> </w:t>
      </w:r>
      <w:r w:rsidR="00D014C2">
        <w:rPr>
          <w:rFonts w:ascii="Times New Roman" w:eastAsia="Times New Roman" w:hAnsi="Times New Roman" w:cs="Times New Roman"/>
          <w:color w:val="212121"/>
          <w:sz w:val="28"/>
          <w:szCs w:val="28"/>
          <w:lang w:eastAsia="ru-RU"/>
        </w:rPr>
        <w:t>г. Луги</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w:t>
      </w:r>
      <w:r w:rsidR="00865E1B" w:rsidRPr="00F9071B">
        <w:rPr>
          <w:rFonts w:ascii="Times New Roman" w:eastAsia="Times New Roman" w:hAnsi="Times New Roman" w:cs="Times New Roman"/>
          <w:color w:val="212121"/>
          <w:sz w:val="28"/>
          <w:szCs w:val="28"/>
          <w:lang w:eastAsia="ru-RU"/>
        </w:rPr>
        <w:lastRenderedPageBreak/>
        <w:t>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w:t>
      </w:r>
      <w:r w:rsidRPr="00F9071B">
        <w:rPr>
          <w:rFonts w:ascii="Times New Roman" w:eastAsia="Times New Roman" w:hAnsi="Times New Roman" w:cs="Times New Roman"/>
          <w:color w:val="212121"/>
          <w:sz w:val="28"/>
          <w:szCs w:val="28"/>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F9071B">
        <w:rPr>
          <w:rFonts w:ascii="Times New Roman" w:eastAsia="Times New Roman" w:hAnsi="Times New Roman" w:cs="Times New Roman"/>
          <w:color w:val="212121"/>
          <w:sz w:val="28"/>
          <w:szCs w:val="28"/>
          <w:lang w:eastAsia="ru-RU"/>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6"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9"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20"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w:t>
      </w:r>
      <w:r w:rsidRPr="00F9071B">
        <w:rPr>
          <w:rFonts w:ascii="Times New Roman" w:eastAsia="Times New Roman" w:hAnsi="Times New Roman" w:cs="Times New Roman"/>
          <w:color w:val="212121"/>
          <w:sz w:val="28"/>
          <w:szCs w:val="28"/>
          <w:lang w:eastAsia="ru-RU"/>
        </w:rPr>
        <w:lastRenderedPageBreak/>
        <w:t>муниципального контроля после </w:t>
      </w:r>
      <w:hyperlink r:id="rId21"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rFonts w:ascii="Times New Roman" w:eastAsia="Times New Roman" w:hAnsi="Times New Roman" w:cs="Times New Roman"/>
          <w:color w:val="000000"/>
          <w:sz w:val="28"/>
          <w:szCs w:val="28"/>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w:t>
      </w:r>
      <w:proofErr w:type="gramStart"/>
      <w:r w:rsidRPr="00F9071B">
        <w:rPr>
          <w:rFonts w:ascii="Times New Roman" w:eastAsia="Times New Roman" w:hAnsi="Times New Roman" w:cs="Times New Roman"/>
          <w:color w:val="212121"/>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rFonts w:ascii="Times New Roman" w:eastAsia="Times New Roman" w:hAnsi="Times New Roman" w:cs="Times New Roman"/>
          <w:color w:val="212121"/>
          <w:sz w:val="28"/>
          <w:szCs w:val="28"/>
          <w:lang w:eastAsia="ru-RU"/>
        </w:rPr>
        <w:t xml:space="preserve">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w:t>
      </w:r>
      <w:proofErr w:type="gramStart"/>
      <w:r w:rsidRPr="00F9071B">
        <w:rPr>
          <w:rFonts w:ascii="Times New Roman" w:eastAsia="Times New Roman" w:hAnsi="Times New Roman" w:cs="Times New Roman"/>
          <w:color w:val="21212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D014C2">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1" w:name="Par272"/>
      <w:bookmarkEnd w:id="1"/>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w:t>
      </w:r>
      <w:r w:rsidR="004D740A">
        <w:rPr>
          <w:rFonts w:ascii="Times New Roman" w:eastAsia="Times New Roman" w:hAnsi="Times New Roman" w:cs="Times New Roman"/>
          <w:color w:val="212121"/>
          <w:sz w:val="28"/>
          <w:szCs w:val="28"/>
          <w:lang w:eastAsia="ru-RU"/>
        </w:rPr>
        <w:lastRenderedPageBreak/>
        <w:t>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3.7.4. </w:t>
      </w:r>
      <w:proofErr w:type="gramStart"/>
      <w:r w:rsidRPr="00F9071B">
        <w:rPr>
          <w:rFonts w:ascii="Times New Roman" w:eastAsia="Times New Roman" w:hAnsi="Times New Roman" w:cs="Times New Roman"/>
          <w:color w:val="212121"/>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071B">
        <w:rPr>
          <w:rFonts w:ascii="Times New Roman" w:eastAsia="Times New Roman" w:hAnsi="Times New Roman" w:cs="Times New Roman"/>
          <w:color w:val="212121"/>
          <w:sz w:val="28"/>
          <w:szCs w:val="28"/>
          <w:lang w:eastAsia="ru-RU"/>
        </w:rPr>
        <w:t xml:space="preserve"> и (или) в форме электронного документа, подписанного усиленной квалифицированной электронной подписью лица, </w:t>
      </w:r>
      <w:r w:rsidRPr="00F9071B">
        <w:rPr>
          <w:rFonts w:ascii="Times New Roman" w:eastAsia="Times New Roman" w:hAnsi="Times New Roman" w:cs="Times New Roman"/>
          <w:color w:val="212121"/>
          <w:sz w:val="28"/>
          <w:szCs w:val="28"/>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 xml:space="preserve">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D014C2">
        <w:rPr>
          <w:rFonts w:ascii="Times New Roman" w:eastAsia="Times New Roman" w:hAnsi="Times New Roman" w:cs="Times New Roman"/>
          <w:color w:val="212121"/>
          <w:sz w:val="28"/>
          <w:szCs w:val="28"/>
          <w:lang w:eastAsia="ru-RU"/>
        </w:rPr>
        <w:t>188285, Ленинградская область, Лужский р-н, дер. Ретюнь, ул. Центральная, д.13</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rFonts w:ascii="Times New Roman" w:eastAsia="Times New Roman" w:hAnsi="Times New Roman" w:cs="Times New Roman"/>
          <w:color w:val="212121"/>
          <w:sz w:val="28"/>
          <w:szCs w:val="28"/>
          <w:lang w:eastAsia="ru-RU"/>
        </w:rPr>
        <w:t>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92" w:rsidRDefault="00A65992" w:rsidP="0000076E">
      <w:pPr>
        <w:spacing w:after="0" w:line="240" w:lineRule="auto"/>
      </w:pPr>
      <w:r>
        <w:separator/>
      </w:r>
    </w:p>
  </w:endnote>
  <w:endnote w:type="continuationSeparator" w:id="0">
    <w:p w:rsidR="00A65992" w:rsidRDefault="00A65992"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92" w:rsidRDefault="00A65992" w:rsidP="0000076E">
      <w:pPr>
        <w:spacing w:after="0" w:line="240" w:lineRule="auto"/>
      </w:pPr>
      <w:r>
        <w:separator/>
      </w:r>
    </w:p>
  </w:footnote>
  <w:footnote w:type="continuationSeparator" w:id="0">
    <w:p w:rsidR="00A65992" w:rsidRDefault="00A65992"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254"/>
      <w:docPartObj>
        <w:docPartGallery w:val="Page Numbers (Top of Page)"/>
        <w:docPartUnique/>
      </w:docPartObj>
    </w:sdtPr>
    <w:sdtEndPr/>
    <w:sdtContent>
      <w:p w:rsidR="00A0401F" w:rsidRDefault="00E07097">
        <w:pPr>
          <w:pStyle w:val="a3"/>
          <w:jc w:val="center"/>
        </w:pPr>
        <w:r>
          <w:fldChar w:fldCharType="begin"/>
        </w:r>
        <w:r>
          <w:instrText xml:space="preserve"> PAGE   \* MERGEFORMAT </w:instrText>
        </w:r>
        <w:r>
          <w:fldChar w:fldCharType="separate"/>
        </w:r>
        <w:r w:rsidR="00380919">
          <w:rPr>
            <w:noProof/>
          </w:rPr>
          <w:t>28</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E1B"/>
    <w:rsid w:val="0000076E"/>
    <w:rsid w:val="000E4D60"/>
    <w:rsid w:val="00113A6A"/>
    <w:rsid w:val="0018377F"/>
    <w:rsid w:val="001F5294"/>
    <w:rsid w:val="00201698"/>
    <w:rsid w:val="00304E9C"/>
    <w:rsid w:val="003478B7"/>
    <w:rsid w:val="00380919"/>
    <w:rsid w:val="003D121C"/>
    <w:rsid w:val="003F65F3"/>
    <w:rsid w:val="004902E6"/>
    <w:rsid w:val="004D740A"/>
    <w:rsid w:val="00510AE2"/>
    <w:rsid w:val="00593021"/>
    <w:rsid w:val="005D1D10"/>
    <w:rsid w:val="005D764D"/>
    <w:rsid w:val="005E065C"/>
    <w:rsid w:val="005E068B"/>
    <w:rsid w:val="005E7F82"/>
    <w:rsid w:val="00633E3F"/>
    <w:rsid w:val="006437E2"/>
    <w:rsid w:val="00713FB7"/>
    <w:rsid w:val="0074457A"/>
    <w:rsid w:val="0079076A"/>
    <w:rsid w:val="007B1EAD"/>
    <w:rsid w:val="007C030C"/>
    <w:rsid w:val="0082713F"/>
    <w:rsid w:val="00865E1B"/>
    <w:rsid w:val="008B20DA"/>
    <w:rsid w:val="008F0FAE"/>
    <w:rsid w:val="00963EE8"/>
    <w:rsid w:val="009653BA"/>
    <w:rsid w:val="00A0401F"/>
    <w:rsid w:val="00A218A1"/>
    <w:rsid w:val="00A65992"/>
    <w:rsid w:val="00A850E1"/>
    <w:rsid w:val="00AD47B4"/>
    <w:rsid w:val="00AF4D5D"/>
    <w:rsid w:val="00B21F36"/>
    <w:rsid w:val="00C22713"/>
    <w:rsid w:val="00C34F15"/>
    <w:rsid w:val="00C86E7C"/>
    <w:rsid w:val="00CF7F80"/>
    <w:rsid w:val="00D014C2"/>
    <w:rsid w:val="00D82EB3"/>
    <w:rsid w:val="00DC39C7"/>
    <w:rsid w:val="00DD3D50"/>
    <w:rsid w:val="00DE3DD6"/>
    <w:rsid w:val="00DF49CF"/>
    <w:rsid w:val="00E07097"/>
    <w:rsid w:val="00E24BD3"/>
    <w:rsid w:val="00E64D87"/>
    <w:rsid w:val="00E823DC"/>
    <w:rsid w:val="00EF264E"/>
    <w:rsid w:val="00F20C21"/>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AD47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2BFA5-D723-42DC-9F8A-3860BEC7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28</Pages>
  <Words>10318</Words>
  <Characters>58817</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Пользователь</cp:lastModifiedBy>
  <cp:revision>45</cp:revision>
  <cp:lastPrinted>2020-11-17T06:17:00Z</cp:lastPrinted>
  <dcterms:created xsi:type="dcterms:W3CDTF">2020-08-26T06:23:00Z</dcterms:created>
  <dcterms:modified xsi:type="dcterms:W3CDTF">2020-11-17T06:17:00Z</dcterms:modified>
</cp:coreProperties>
</file>