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B06C92" w:rsidRDefault="00767929" w:rsidP="00B06C92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1CE40423" wp14:editId="727F6810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ЛЕНИНГРАДСКАЯ ОБЛАСТЬ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34F">
        <w:rPr>
          <w:rFonts w:ascii="Times New Roman" w:hAnsi="Times New Roman"/>
          <w:sz w:val="28"/>
          <w:szCs w:val="28"/>
        </w:rPr>
        <w:t>АДМИНИСТРАЦИЯ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РЕТЮ</w:t>
      </w:r>
      <w:r w:rsidRPr="005D634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ПОСТАНОВЛЕНИЕ</w:t>
      </w:r>
    </w:p>
    <w:p w:rsidR="00AF0A0E" w:rsidRPr="005D634F" w:rsidRDefault="00AF0A0E" w:rsidP="005D6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34F">
        <w:rPr>
          <w:rFonts w:ascii="Times New Roman" w:hAnsi="Times New Roman"/>
          <w:b/>
          <w:sz w:val="28"/>
          <w:szCs w:val="28"/>
        </w:rPr>
        <w:t>От</w:t>
      </w:r>
      <w:r w:rsidR="00767929">
        <w:rPr>
          <w:rFonts w:ascii="Times New Roman" w:hAnsi="Times New Roman"/>
          <w:b/>
          <w:sz w:val="28"/>
          <w:szCs w:val="28"/>
        </w:rPr>
        <w:t xml:space="preserve">  </w:t>
      </w:r>
      <w:r w:rsidR="0075525E">
        <w:rPr>
          <w:rFonts w:ascii="Times New Roman" w:hAnsi="Times New Roman"/>
          <w:b/>
          <w:sz w:val="28"/>
          <w:szCs w:val="28"/>
        </w:rPr>
        <w:t>11</w:t>
      </w:r>
      <w:r w:rsidR="0051297E">
        <w:rPr>
          <w:rFonts w:ascii="Times New Roman" w:hAnsi="Times New Roman"/>
          <w:b/>
          <w:sz w:val="28"/>
          <w:szCs w:val="28"/>
        </w:rPr>
        <w:t>.03.2024</w:t>
      </w:r>
      <w:r w:rsidR="0076792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5D634F">
        <w:rPr>
          <w:rFonts w:ascii="Times New Roman" w:hAnsi="Times New Roman"/>
          <w:sz w:val="28"/>
          <w:szCs w:val="28"/>
        </w:rPr>
        <w:t xml:space="preserve"> </w:t>
      </w:r>
      <w:r w:rsidR="008E4B35">
        <w:rPr>
          <w:rFonts w:ascii="Times New Roman" w:hAnsi="Times New Roman"/>
          <w:sz w:val="28"/>
          <w:szCs w:val="28"/>
        </w:rPr>
        <w:t xml:space="preserve">         </w:t>
      </w:r>
      <w:r w:rsidRPr="005D634F">
        <w:rPr>
          <w:rFonts w:ascii="Times New Roman" w:hAnsi="Times New Roman"/>
          <w:b/>
          <w:sz w:val="28"/>
          <w:szCs w:val="28"/>
        </w:rPr>
        <w:t xml:space="preserve">№ </w:t>
      </w:r>
      <w:r w:rsidR="0051297E">
        <w:rPr>
          <w:rFonts w:ascii="Times New Roman" w:hAnsi="Times New Roman"/>
          <w:b/>
          <w:sz w:val="28"/>
          <w:szCs w:val="28"/>
        </w:rPr>
        <w:t>48</w:t>
      </w:r>
      <w:r w:rsidR="0098455E">
        <w:rPr>
          <w:rFonts w:ascii="Times New Roman" w:hAnsi="Times New Roman"/>
          <w:b/>
          <w:sz w:val="28"/>
          <w:szCs w:val="28"/>
        </w:rPr>
        <w:t>-п</w:t>
      </w:r>
    </w:p>
    <w:p w:rsidR="00AF0A0E" w:rsidRPr="005D634F" w:rsidRDefault="00AF0A0E" w:rsidP="005D634F">
      <w:pPr>
        <w:spacing w:after="0" w:line="240" w:lineRule="auto"/>
        <w:rPr>
          <w:rFonts w:ascii="Times New Roman" w:hAnsi="Times New Roman"/>
          <w:b/>
        </w:rPr>
      </w:pPr>
    </w:p>
    <w:p w:rsid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 внесении изменений в постановление № 203 от 27.12.2017</w:t>
      </w:r>
    </w:p>
    <w:p w:rsidR="00A3547B" w:rsidRP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«Об утверждении </w:t>
      </w:r>
      <w:r w:rsidRPr="00A3547B">
        <w:rPr>
          <w:rFonts w:ascii="Times New Roman" w:hAnsi="Times New Roman"/>
          <w:b/>
          <w:bCs/>
        </w:rPr>
        <w:t xml:space="preserve">муниципальной программы </w:t>
      </w:r>
    </w:p>
    <w:p w:rsidR="00A3547B" w:rsidRP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муниципального образования Ретюнского </w:t>
      </w:r>
    </w:p>
    <w:p w:rsidR="00A3547B" w:rsidRP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сельского поселения Лужского муниципального района</w:t>
      </w:r>
    </w:p>
    <w:p w:rsidR="00A3547B" w:rsidRP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Ленинградской области «Формирование </w:t>
      </w:r>
      <w:r w:rsidR="00886EE5">
        <w:rPr>
          <w:rFonts w:ascii="Times New Roman" w:hAnsi="Times New Roman"/>
          <w:b/>
          <w:bCs/>
        </w:rPr>
        <w:t>современной</w:t>
      </w:r>
      <w:r w:rsidRPr="00A3547B">
        <w:rPr>
          <w:rFonts w:ascii="Times New Roman" w:hAnsi="Times New Roman"/>
          <w:b/>
          <w:bCs/>
        </w:rPr>
        <w:t xml:space="preserve"> </w:t>
      </w:r>
    </w:p>
    <w:p w:rsidR="00A3547B" w:rsidRP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 xml:space="preserve">городской среды на территории муниципального образования </w:t>
      </w:r>
    </w:p>
    <w:p w:rsidR="00A3547B" w:rsidRPr="00A3547B" w:rsidRDefault="00A3547B" w:rsidP="008928F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3547B">
        <w:rPr>
          <w:rFonts w:ascii="Times New Roman" w:hAnsi="Times New Roman"/>
          <w:b/>
          <w:bCs/>
        </w:rPr>
        <w:t>Ретюнское сельское поселение» на 2018-2022 годы</w:t>
      </w:r>
    </w:p>
    <w:p w:rsidR="00A3547B" w:rsidRPr="00A3547B" w:rsidRDefault="00A3547B" w:rsidP="00A354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соответствии со ст. 14 Федерального закона № 131-ФЗ «Об общих принципах организации местного самоуправления в Российской Федерации», на основании ст. 179 Бюджетного кодекса Российской Федерации,  в соответствии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 1710, Уставом МО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Ретюнское 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сельское поселение </w:t>
      </w:r>
    </w:p>
    <w:p w:rsidR="00A3547B" w:rsidRPr="00A3547B" w:rsidRDefault="00A3547B" w:rsidP="00A3547B">
      <w:pPr>
        <w:widowControl w:val="0"/>
        <w:spacing w:after="266" w:line="293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                                                 ПОСТАНОВЛЯЮ:</w:t>
      </w:r>
    </w:p>
    <w:p w:rsidR="00A3547B" w:rsidRDefault="00A3547B" w:rsidP="00A3547B">
      <w:pPr>
        <w:widowControl w:val="0"/>
        <w:numPr>
          <w:ilvl w:val="0"/>
          <w:numId w:val="21"/>
        </w:numPr>
        <w:tabs>
          <w:tab w:val="left" w:pos="1426"/>
        </w:tabs>
        <w:spacing w:after="0" w:line="298" w:lineRule="exact"/>
        <w:ind w:firstLine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Внести в постановление администрации от 27.12.2017 года №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203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 в 2018-2022 годы»» (далее - Постановление) следующие изменения:</w:t>
      </w:r>
    </w:p>
    <w:p w:rsidR="00B756BC" w:rsidRPr="00A3547B" w:rsidRDefault="00B756BC" w:rsidP="00B756BC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Default="00A3547B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1.1.Паспорт муниципальной программы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сельское поселение» изложить в следующей редакции:</w:t>
      </w:r>
    </w:p>
    <w:p w:rsidR="00CF73B7" w:rsidRDefault="00CF73B7" w:rsidP="00A3547B">
      <w:pPr>
        <w:widowControl w:val="0"/>
        <w:tabs>
          <w:tab w:val="left" w:pos="1426"/>
        </w:tabs>
        <w:spacing w:after="0" w:line="298" w:lineRule="exact"/>
        <w:ind w:left="74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Pr="004D11CC" w:rsidRDefault="004D11CC" w:rsidP="004D11CC">
      <w:pPr>
        <w:widowControl w:val="0"/>
        <w:tabs>
          <w:tab w:val="left" w:pos="7125"/>
        </w:tabs>
        <w:spacing w:after="0" w:line="322" w:lineRule="exact"/>
        <w:ind w:left="1120" w:right="1000" w:hanging="411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Глава администрации Ретюнского                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С.С. Гришанова</w:t>
      </w:r>
    </w:p>
    <w:p w:rsidR="004D11CC" w:rsidRPr="004D11CC" w:rsidRDefault="004D11CC" w:rsidP="004D11CC">
      <w:pPr>
        <w:widowControl w:val="0"/>
        <w:spacing w:after="0" w:line="322" w:lineRule="exact"/>
        <w:ind w:right="1000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            с</w:t>
      </w:r>
      <w:r w:rsidRPr="004D11CC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ельского поселения</w:t>
      </w: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8C6526" w:rsidRDefault="008C6526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A3547B" w:rsidRDefault="00A3547B" w:rsidP="008928FE">
      <w:pPr>
        <w:widowControl w:val="0"/>
        <w:spacing w:after="0" w:line="322" w:lineRule="exact"/>
        <w:ind w:left="1120" w:right="1000" w:firstLine="1560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Паспорт муниципальной программы «Формирование </w:t>
      </w:r>
      <w:r w:rsidR="00886EE5" w:rsidRPr="00886EE5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современной</w:t>
      </w:r>
      <w:r w:rsidRPr="00886EE5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г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ородской среды на территории муниципального образования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>Ретюнское</w:t>
      </w:r>
      <w:r w:rsidRPr="00A3547B"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CF73B7" w:rsidRDefault="00CF73B7" w:rsidP="008928FE">
      <w:pPr>
        <w:widowControl w:val="0"/>
        <w:spacing w:after="0" w:line="322" w:lineRule="exact"/>
        <w:ind w:left="1120" w:right="1000" w:firstLine="1560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p w:rsidR="00CF73B7" w:rsidRPr="00A3547B" w:rsidRDefault="00CF73B7" w:rsidP="00A3547B">
      <w:pPr>
        <w:widowControl w:val="0"/>
        <w:spacing w:after="0" w:line="322" w:lineRule="exact"/>
        <w:ind w:left="1120" w:right="1000" w:firstLine="1560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110"/>
        <w:gridCol w:w="5832"/>
      </w:tblGrid>
      <w:tr w:rsidR="00A3547B" w:rsidRPr="00A3547B" w:rsidTr="00A3547B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right="18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B756BC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Муниципальная программа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 Лужского муниципального района Ленинградской области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 на территории муниципального образования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Ретюнское </w:t>
            </w:r>
            <w:r w:rsidR="00B756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сельское поселении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Соисполнители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предусмотрены</w:t>
            </w:r>
          </w:p>
        </w:tc>
      </w:tr>
      <w:tr w:rsidR="00A3547B" w:rsidRPr="00A3547B" w:rsidTr="00A3547B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 МО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Ретюнское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сельское поселение, правительство Ленинградской области, организации (по согласованию), граждане (по согласованию)</w:t>
            </w:r>
          </w:p>
        </w:tc>
      </w:tr>
      <w:tr w:rsidR="00A3547B" w:rsidRPr="00A3547B" w:rsidTr="00A3547B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разработки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-Федеральный закон от 06.10.2003 года № 131-ФЗ «Об общих принципах организации местного самоуправления в Российской Федерации,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4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-Постановление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</w:tc>
      </w:tr>
      <w:tr w:rsidR="00A3547B" w:rsidRPr="00A3547B" w:rsidTr="00A3547B">
        <w:trPr>
          <w:trHeight w:hRule="exact" w:val="7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Основное мероприятие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tabs>
                <w:tab w:val="left" w:pos="349"/>
              </w:tabs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проект «Формирование </w:t>
            </w:r>
            <w:r w:rsidR="00886EE5"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современной 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городской среды».</w:t>
            </w:r>
          </w:p>
        </w:tc>
      </w:tr>
      <w:tr w:rsidR="00A3547B" w:rsidRPr="00A3547B" w:rsidTr="00A3547B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6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before="60"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Благоустройство дворовых территорий. Благоустройство общественных территорий.</w:t>
            </w:r>
          </w:p>
        </w:tc>
      </w:tr>
      <w:tr w:rsidR="00A3547B" w:rsidRPr="00A3547B" w:rsidTr="00A3547B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Создание комфортных условий проживания и отдыха населения на территории муниципального образования.</w:t>
            </w:r>
          </w:p>
        </w:tc>
      </w:tr>
      <w:tr w:rsidR="00A3547B" w:rsidRPr="00A3547B" w:rsidTr="00A3547B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Задачи муниципальной 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Формирование единого облика дворовых территорий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комфорта дворовых и общественных территорий.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дворовых территорий многоквартирных домов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Увеличение количества благоустроенных общественных территорий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Ретюнского</w:t>
            </w: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поселения.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доступности городской среды для маломобильных групп населения и инвалидов.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A3547B" w:rsidRPr="00A3547B" w:rsidTr="00A3547B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Целевые индикаторы и показатели муниципальной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69" w:lineRule="exact"/>
              <w:ind w:left="500" w:hanging="3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1. Увеличение доли благоустроенных дворовых территорий в сельском поселении;</w:t>
            </w: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40" w:lineRule="auto"/>
        <w:ind w:right="158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A3547B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ab/>
      </w:r>
    </w:p>
    <w:tbl>
      <w:tblPr>
        <w:tblOverlap w:val="never"/>
        <w:tblW w:w="94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147"/>
        <w:gridCol w:w="5682"/>
      </w:tblGrid>
      <w:tr w:rsidR="00A3547B" w:rsidRPr="00A3547B" w:rsidTr="008928FE">
        <w:trPr>
          <w:trHeight w:hRule="exact" w:val="31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благоустроенных общественных территорий сельского поселения;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5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2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Доля трудового участия в выполнении дополнительного перечня </w:t>
            </w:r>
            <w:proofErr w:type="spellStart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работипо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благоустройству дворовых территорий;</w:t>
            </w:r>
          </w:p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510"/>
              </w:tabs>
              <w:spacing w:after="0" w:line="274" w:lineRule="exact"/>
              <w:ind w:left="520" w:hanging="3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Увеличение доли объектов доступности маломобильных групп населения и инвалидов.</w:t>
            </w:r>
          </w:p>
        </w:tc>
      </w:tr>
      <w:tr w:rsidR="00A3547B" w:rsidRPr="00A3547B" w:rsidTr="008928FE">
        <w:trPr>
          <w:trHeight w:hRule="exact" w:val="6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Этапы и сроки реализации программы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2018-2024 годы, поэтапная реализация.</w:t>
            </w:r>
          </w:p>
        </w:tc>
      </w:tr>
      <w:tr w:rsidR="00A3547B" w:rsidRPr="00A3547B" w:rsidTr="008928FE">
        <w:trPr>
          <w:trHeight w:hRule="exact" w:val="1253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8D5863" w:rsidRDefault="00A3547B" w:rsidP="00A3547B">
            <w:pPr>
              <w:framePr w:w="9514" w:wrap="notBeside" w:vAnchor="text" w:hAnchor="text" w:xAlign="center" w:y="1"/>
              <w:widowControl w:val="0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финансирования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составит 19 420,853 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2018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Областной бюджет – 0тыс.руб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2019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1 547,000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Федеральный бюджет – 528,000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Областной бюджет – 972,000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Местный бюджет – 47,000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2020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0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Областной бюджет - 0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Местный бюджет - 0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2021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9 291,872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8 364,000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- 927,872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2022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11994,6122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10 795,151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1199,4612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2023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24009,79754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Федеральный бюджет- 2512,00тыс руб.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13 211,780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8290,01753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Общий объем финансирования программы </w:t>
            </w:r>
            <w:r w:rsidRPr="001823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 2024 году 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составит </w:t>
            </w:r>
            <w:r w:rsidRPr="0018238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22432,71666</w:t>
            </w: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Федеральный бюджет- 2696,80тыс руб.</w:t>
            </w:r>
          </w:p>
          <w:p w:rsidR="00182385" w:rsidRPr="00182385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1869"/>
              </w:tabs>
              <w:spacing w:after="0" w:line="240" w:lineRule="auto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14103,20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3547B" w:rsidRDefault="00182385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5632,71666 </w:t>
            </w:r>
            <w:proofErr w:type="spellStart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18238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1297E" w:rsidRPr="0051297E" w:rsidRDefault="0051297E" w:rsidP="0051297E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Общий 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 программы </w:t>
            </w:r>
            <w:r w:rsidRPr="005129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в 2025 году</w:t>
            </w:r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составит 22432,71666 </w:t>
            </w:r>
            <w:proofErr w:type="spellStart"/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тыс.рублей</w:t>
            </w:r>
            <w:proofErr w:type="spellEnd"/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в том числе:</w:t>
            </w:r>
          </w:p>
          <w:p w:rsidR="0051297E" w:rsidRPr="0051297E" w:rsidRDefault="0051297E" w:rsidP="0051297E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Федеральный бюджет- 2696,80тыс руб.</w:t>
            </w:r>
          </w:p>
          <w:p w:rsidR="0051297E" w:rsidRPr="0051297E" w:rsidRDefault="0051297E" w:rsidP="0051297E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Областной бюджет – 14103,20 </w:t>
            </w:r>
            <w:proofErr w:type="spellStart"/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1297E" w:rsidRDefault="0051297E" w:rsidP="0051297E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 Местный бюджет – 5632,71666 </w:t>
            </w:r>
            <w:proofErr w:type="spellStart"/>
            <w:r w:rsidRPr="0051297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тыс.руб</w:t>
            </w:r>
            <w:proofErr w:type="spellEnd"/>
          </w:p>
          <w:p w:rsidR="0051297E" w:rsidRDefault="0051297E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1297E" w:rsidRPr="00A3547B" w:rsidRDefault="0051297E" w:rsidP="00182385">
            <w:pPr>
              <w:framePr w:w="9514" w:wrap="notBeside" w:vAnchor="text" w:hAnchor="text" w:xAlign="center" w:y="1"/>
              <w:widowControl w:val="0"/>
              <w:tabs>
                <w:tab w:val="left" w:leader="dot" w:pos="3274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51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7D7ED6" w:rsidRDefault="007D7ED6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1.2.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Приложение № 1 к муниципальной программе «Формирование </w:t>
      </w:r>
      <w:r w:rsidR="00886EE5"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7D7ED6" w:rsidRDefault="007D7ED6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smallCaps/>
          <w:color w:val="000000"/>
          <w:sz w:val="20"/>
          <w:szCs w:val="20"/>
          <w:lang w:eastAsia="ru-RU" w:bidi="ru-RU"/>
        </w:rPr>
        <w:footnoteReference w:id="1"/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>дворовых территорий многоквартирных домов (группы многоквартирных домов),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br/>
        <w:t xml:space="preserve">расположенных на территории </w:t>
      </w:r>
      <w:r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Ретюнского </w:t>
      </w:r>
      <w:r w:rsidRPr="00A3547B"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  <w:t xml:space="preserve"> сельского поселения, подлежащих благоустройству.</w:t>
      </w:r>
    </w:p>
    <w:p w:rsidR="00A3547B" w:rsidRPr="00A3547B" w:rsidRDefault="00A3547B" w:rsidP="00A3547B">
      <w:pPr>
        <w:widowControl w:val="0"/>
        <w:spacing w:after="0" w:line="230" w:lineRule="exact"/>
        <w:ind w:left="400"/>
        <w:jc w:val="center"/>
        <w:rPr>
          <w:rFonts w:ascii="Times New Roman" w:hAnsi="Times New Roman"/>
          <w:b/>
          <w:color w:val="000000"/>
          <w:sz w:val="20"/>
          <w:szCs w:val="20"/>
          <w:lang w:eastAsia="ru-RU" w:bidi="ru-RU"/>
        </w:rPr>
      </w:pPr>
    </w:p>
    <w:tbl>
      <w:tblPr>
        <w:tblStyle w:val="a9"/>
        <w:tblW w:w="103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4"/>
        <w:gridCol w:w="1616"/>
        <w:gridCol w:w="1857"/>
        <w:gridCol w:w="1321"/>
        <w:gridCol w:w="1296"/>
        <w:gridCol w:w="1275"/>
        <w:gridCol w:w="1276"/>
        <w:gridCol w:w="1036"/>
      </w:tblGrid>
      <w:tr w:rsidR="00835CFC" w:rsidTr="008928FE">
        <w:trPr>
          <w:trHeight w:val="670"/>
        </w:trPr>
        <w:tc>
          <w:tcPr>
            <w:tcW w:w="714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№ п/п</w:t>
            </w:r>
          </w:p>
        </w:tc>
        <w:tc>
          <w:tcPr>
            <w:tcW w:w="1616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Адрес</w:t>
            </w:r>
          </w:p>
        </w:tc>
        <w:tc>
          <w:tcPr>
            <w:tcW w:w="1857" w:type="dxa"/>
            <w:vMerge w:val="restart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21" w:type="dxa"/>
            <w:vMerge w:val="restart"/>
          </w:tcPr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Объем в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натуральных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показателях,</w:t>
            </w:r>
          </w:p>
          <w:p w:rsidR="00835CFC" w:rsidRPr="00835CFC" w:rsidRDefault="00835CFC" w:rsidP="00835CF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35CFC">
              <w:rPr>
                <w:rFonts w:ascii="Times New Roman" w:hAnsi="Times New Roman"/>
              </w:rPr>
              <w:t>ед.изм</w:t>
            </w:r>
            <w:proofErr w:type="spellEnd"/>
          </w:p>
        </w:tc>
        <w:tc>
          <w:tcPr>
            <w:tcW w:w="4883" w:type="dxa"/>
            <w:gridSpan w:val="4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35CFC">
              <w:rPr>
                <w:rFonts w:ascii="Times New Roman" w:hAnsi="Times New Roman"/>
                <w:color w:val="000000"/>
                <w:lang w:eastAsia="ru-RU" w:bidi="ru-RU"/>
              </w:rPr>
              <w:t>Объем средств, направленных на финансирование мероприятий,</w:t>
            </w:r>
          </w:p>
        </w:tc>
      </w:tr>
      <w:tr w:rsidR="00835CFC" w:rsidTr="008928FE">
        <w:trPr>
          <w:trHeight w:val="479"/>
        </w:trPr>
        <w:tc>
          <w:tcPr>
            <w:tcW w:w="714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857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vMerge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ОБ </w:t>
            </w:r>
          </w:p>
        </w:tc>
        <w:tc>
          <w:tcPr>
            <w:tcW w:w="127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МБ</w:t>
            </w:r>
          </w:p>
        </w:tc>
        <w:tc>
          <w:tcPr>
            <w:tcW w:w="103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Внебюджетные</w:t>
            </w:r>
          </w:p>
        </w:tc>
      </w:tr>
      <w:tr w:rsidR="00835CFC" w:rsidTr="008928FE">
        <w:tc>
          <w:tcPr>
            <w:tcW w:w="714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35CFC">
              <w:rPr>
                <w:rFonts w:ascii="Times New Roman" w:hAnsi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616" w:type="dxa"/>
          </w:tcPr>
          <w:p w:rsidR="00835CFC" w:rsidRPr="00835CFC" w:rsidRDefault="00835CFC" w:rsidP="00835CFC">
            <w:pPr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МКД №7 по ул. Центральная д. Ретюнь</w:t>
            </w:r>
          </w:p>
        </w:tc>
        <w:tc>
          <w:tcPr>
            <w:tcW w:w="1857" w:type="dxa"/>
          </w:tcPr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Освещение,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скамеек,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урн, 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озеленение территории,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 оборудование детской площадки с устройством </w:t>
            </w:r>
            <w:proofErr w:type="spellStart"/>
            <w:r w:rsidRPr="00835CFC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835CFC">
              <w:rPr>
                <w:rFonts w:ascii="Times New Roman" w:hAnsi="Times New Roman"/>
              </w:rPr>
              <w:t xml:space="preserve"> покрытия,</w:t>
            </w:r>
          </w:p>
          <w:p w:rsidR="00835CFC" w:rsidRP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Создание пешеходных дорожек</w:t>
            </w:r>
          </w:p>
        </w:tc>
        <w:tc>
          <w:tcPr>
            <w:tcW w:w="1321" w:type="dxa"/>
          </w:tcPr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7шт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1112кв.м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388кв.м</w:t>
            </w: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5CFC" w:rsidRDefault="00835CFC" w:rsidP="00835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179,724</w:t>
            </w:r>
            <w:r w:rsidR="000C6CFC">
              <w:rPr>
                <w:rFonts w:ascii="Times New Roman" w:hAnsi="Times New Roman"/>
              </w:rPr>
              <w:t>кв.м</w:t>
            </w:r>
          </w:p>
          <w:p w:rsidR="00835CFC" w:rsidRPr="00835CFC" w:rsidRDefault="00835CFC" w:rsidP="00835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12298,20301</w:t>
            </w:r>
          </w:p>
        </w:tc>
        <w:tc>
          <w:tcPr>
            <w:tcW w:w="1275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7723,780</w:t>
            </w:r>
          </w:p>
        </w:tc>
        <w:tc>
          <w:tcPr>
            <w:tcW w:w="1276" w:type="dxa"/>
          </w:tcPr>
          <w:p w:rsidR="00835CFC" w:rsidRPr="00835CFC" w:rsidRDefault="000C6CFC" w:rsidP="00835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4574,423</w:t>
            </w:r>
            <w:r w:rsidR="00835CFC" w:rsidRPr="00835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0C6CFC" w:rsidTr="008928FE">
        <w:tc>
          <w:tcPr>
            <w:tcW w:w="714" w:type="dxa"/>
          </w:tcPr>
          <w:p w:rsidR="000C6CFC" w:rsidRPr="00835CFC" w:rsidRDefault="000C6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616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МКД №11</w:t>
            </w:r>
            <w:r w:rsidRPr="00835CFC">
              <w:rPr>
                <w:rFonts w:ascii="Times New Roman" w:hAnsi="Times New Roman"/>
              </w:rPr>
              <w:t xml:space="preserve"> по ул. Центральная д. Ретюнь</w:t>
            </w:r>
          </w:p>
        </w:tc>
        <w:tc>
          <w:tcPr>
            <w:tcW w:w="1857" w:type="dxa"/>
          </w:tcPr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Освещение,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скамеек,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установка урн, 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озеленение территории,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 xml:space="preserve"> оборудование детской площадки с устройством </w:t>
            </w:r>
            <w:proofErr w:type="spellStart"/>
            <w:r w:rsidRPr="00835CFC">
              <w:rPr>
                <w:rFonts w:ascii="Times New Roman" w:hAnsi="Times New Roman"/>
              </w:rPr>
              <w:t>травмобезопасного</w:t>
            </w:r>
            <w:proofErr w:type="spellEnd"/>
            <w:r w:rsidRPr="00835CFC">
              <w:rPr>
                <w:rFonts w:ascii="Times New Roman" w:hAnsi="Times New Roman"/>
              </w:rPr>
              <w:t xml:space="preserve"> покрытия,</w:t>
            </w:r>
          </w:p>
          <w:p w:rsidR="000C6CFC" w:rsidRPr="00835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 w:rsidRPr="00835CFC">
              <w:rPr>
                <w:rFonts w:ascii="Times New Roman" w:hAnsi="Times New Roman"/>
              </w:rPr>
              <w:t>Создание пешеходных дорожек</w:t>
            </w:r>
          </w:p>
        </w:tc>
        <w:tc>
          <w:tcPr>
            <w:tcW w:w="1321" w:type="dxa"/>
          </w:tcPr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C6CFC">
              <w:rPr>
                <w:rFonts w:ascii="Times New Roman" w:hAnsi="Times New Roman"/>
              </w:rPr>
              <w:t>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9шт</w:t>
            </w:r>
          </w:p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0C6CFC">
              <w:rPr>
                <w:rFonts w:ascii="Times New Roman" w:hAnsi="Times New Roman"/>
              </w:rPr>
              <w:t>шт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1112кв.м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99кв.м</w:t>
            </w: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0C6CFC" w:rsidP="000C6C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6CFC" w:rsidRDefault="006508C8" w:rsidP="000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  <w:r w:rsidR="000C6CFC">
              <w:rPr>
                <w:rFonts w:ascii="Times New Roman" w:hAnsi="Times New Roman"/>
              </w:rPr>
              <w:t>кв.м</w:t>
            </w:r>
          </w:p>
          <w:p w:rsidR="000C6CFC" w:rsidRPr="00835CFC" w:rsidRDefault="000C6CFC" w:rsidP="000C6CFC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0C6CFC" w:rsidRPr="00835CFC" w:rsidRDefault="00182385" w:rsidP="001823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10 517, 42678</w:t>
            </w:r>
          </w:p>
        </w:tc>
        <w:tc>
          <w:tcPr>
            <w:tcW w:w="1275" w:type="dxa"/>
          </w:tcPr>
          <w:p w:rsidR="000C6CFC" w:rsidRPr="00835CFC" w:rsidRDefault="000C6CFC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8800,00</w:t>
            </w:r>
          </w:p>
        </w:tc>
        <w:tc>
          <w:tcPr>
            <w:tcW w:w="1276" w:type="dxa"/>
          </w:tcPr>
          <w:p w:rsidR="000C6CFC" w:rsidRPr="00835CFC" w:rsidRDefault="00182385" w:rsidP="000C6C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1717,42678</w:t>
            </w:r>
            <w:r w:rsidR="000C6CFC" w:rsidRPr="00835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6" w:type="dxa"/>
          </w:tcPr>
          <w:p w:rsidR="000C6CFC" w:rsidRPr="00835CFC" w:rsidRDefault="000C6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  <w:tr w:rsidR="00835CFC" w:rsidTr="008928FE">
        <w:tc>
          <w:tcPr>
            <w:tcW w:w="714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61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7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321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9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5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036" w:type="dxa"/>
          </w:tcPr>
          <w:p w:rsidR="00835CFC" w:rsidRPr="00835CFC" w:rsidRDefault="00835CFC" w:rsidP="00A3547B">
            <w:pPr>
              <w:widowControl w:val="0"/>
              <w:tabs>
                <w:tab w:val="left" w:pos="1426"/>
              </w:tabs>
              <w:spacing w:after="0" w:line="298" w:lineRule="exact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</w:tr>
    </w:tbl>
    <w:p w:rsidR="00835CFC" w:rsidRDefault="00835CFC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35CFC" w:rsidRDefault="00835CFC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508C8" w:rsidRDefault="006508C8" w:rsidP="008928FE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A3547B" w:rsidRDefault="00A3547B" w:rsidP="00A3547B">
      <w:pPr>
        <w:widowControl w:val="0"/>
        <w:shd w:val="clear" w:color="auto" w:fill="FFFFFF"/>
        <w:tabs>
          <w:tab w:val="left" w:pos="1426"/>
        </w:tabs>
        <w:spacing w:after="0" w:line="298" w:lineRule="exact"/>
        <w:ind w:left="11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547B">
        <w:rPr>
          <w:rFonts w:ascii="Times New Roman" w:hAnsi="Times New Roman"/>
          <w:color w:val="000000"/>
          <w:sz w:val="24"/>
          <w:szCs w:val="24"/>
          <w:lang w:eastAsia="ru-RU" w:bidi="ru-RU"/>
        </w:rPr>
        <w:t>1.3.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>Приложение № 2 к муниципальной программе «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Формирование </w:t>
      </w:r>
      <w:r w:rsidR="00886EE5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современной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городской среды на территории МО </w:t>
      </w:r>
      <w:r w:rsidR="00D232A1"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>Ретюнское</w:t>
      </w:r>
      <w:r w:rsidRPr="00886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сельское поселение» изложить</w:t>
      </w:r>
      <w:r w:rsidRPr="00A3547B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в следующей редакции согласно таблице.</w:t>
      </w:r>
    </w:p>
    <w:p w:rsidR="008928FE" w:rsidRDefault="008928FE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t>АДРЕСНЫЙ перечень</w:t>
      </w:r>
      <w:r w:rsidRPr="00A3547B">
        <w:rPr>
          <w:rFonts w:ascii="Times New Roman" w:hAnsi="Times New Roman"/>
          <w:b/>
          <w:bCs/>
          <w:smallCaps/>
          <w:color w:val="000000"/>
          <w:sz w:val="20"/>
          <w:szCs w:val="20"/>
          <w:lang w:eastAsia="ru-RU" w:bidi="ru-RU"/>
        </w:rPr>
        <w:footnoteReference w:id="2"/>
      </w:r>
    </w:p>
    <w:p w:rsidR="00A3547B" w:rsidRP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общественных территорий, расположенных на территории </w:t>
      </w:r>
      <w:r w:rsidR="00D232A1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Ретюнского</w:t>
      </w: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 xml:space="preserve"> сельского поселения,</w:t>
      </w:r>
    </w:p>
    <w:p w:rsidR="00A3547B" w:rsidRDefault="00A3547B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  <w:t>подлежащих благоустройству</w:t>
      </w:r>
    </w:p>
    <w:p w:rsidR="00D441E9" w:rsidRDefault="00D441E9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</w:p>
    <w:p w:rsidR="00D441E9" w:rsidRPr="00A3547B" w:rsidRDefault="00D441E9" w:rsidP="00A3547B">
      <w:pPr>
        <w:widowControl w:val="0"/>
        <w:spacing w:after="0" w:line="230" w:lineRule="exact"/>
        <w:ind w:right="24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 w:bidi="ru-RU"/>
        </w:rPr>
      </w:pPr>
    </w:p>
    <w:tbl>
      <w:tblPr>
        <w:tblpPr w:leftFromText="180" w:rightFromText="180" w:vertAnchor="text" w:horzAnchor="margin" w:tblpY="5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"/>
        <w:gridCol w:w="238"/>
        <w:gridCol w:w="2262"/>
        <w:gridCol w:w="2670"/>
        <w:gridCol w:w="1004"/>
        <w:gridCol w:w="849"/>
        <w:gridCol w:w="848"/>
        <w:gridCol w:w="707"/>
        <w:gridCol w:w="859"/>
      </w:tblGrid>
      <w:tr w:rsidR="00D441E9" w:rsidRPr="00A3547B" w:rsidTr="00D441E9">
        <w:trPr>
          <w:gridBefore w:val="1"/>
          <w:wBefore w:w="30" w:type="dxa"/>
          <w:trHeight w:hRule="exact" w:val="595"/>
        </w:trPr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13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Адрес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E9" w:rsidRPr="00A3547B" w:rsidRDefault="00D441E9" w:rsidP="00D441E9">
            <w:pPr>
              <w:widowControl w:val="0"/>
              <w:spacing w:after="0" w:line="187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мероприятия по благоустройству территории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A3547B" w:rsidRDefault="00D441E9" w:rsidP="00D441E9">
            <w:pPr>
              <w:widowControl w:val="0"/>
              <w:spacing w:after="0" w:line="182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Объем средств, направленных на финансирование мероприятий,</w:t>
            </w:r>
          </w:p>
          <w:p w:rsidR="00D441E9" w:rsidRPr="00A3547B" w:rsidRDefault="00D441E9" w:rsidP="00D441E9">
            <w:pPr>
              <w:widowControl w:val="0"/>
              <w:spacing w:after="0" w:line="130" w:lineRule="exact"/>
              <w:ind w:left="224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Тыс.руб</w:t>
            </w:r>
            <w:proofErr w:type="spellEnd"/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.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389"/>
        </w:trPr>
        <w:tc>
          <w:tcPr>
            <w:tcW w:w="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1E9" w:rsidRPr="00A3547B" w:rsidRDefault="00D441E9" w:rsidP="00D441E9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13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ФБ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ОБ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МБ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A3547B" w:rsidRDefault="00D441E9" w:rsidP="00D441E9">
            <w:pPr>
              <w:widowControl w:val="0"/>
              <w:spacing w:after="6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Внебюджетные</w:t>
            </w:r>
          </w:p>
          <w:p w:rsidR="00D441E9" w:rsidRPr="00A3547B" w:rsidRDefault="00D441E9" w:rsidP="00D441E9">
            <w:pPr>
              <w:widowControl w:val="0"/>
              <w:spacing w:before="60" w:after="0" w:line="13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источники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330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</w:tr>
      <w:tr w:rsidR="00D441E9" w:rsidRPr="00A3547B" w:rsidTr="00D441E9">
        <w:trPr>
          <w:trHeight w:hRule="exact" w:val="2034"/>
        </w:trPr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область. Лужский район, д. Ретюнь, ул. Центральнаяд.5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6473EA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общественной территории у дома №5 по ул. Центральная д. Ретюнь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1 547,000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528,000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972,000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47,000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441E9" w:rsidRPr="00A3547B" w:rsidTr="00D441E9">
        <w:trPr>
          <w:gridBefore w:val="1"/>
          <w:wBefore w:w="30" w:type="dxa"/>
          <w:trHeight w:hRule="exact" w:val="246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19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д. Ретюнь, между домами №9 и №10 по ул. Центральная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общественной территории между домами № 9 и № 10 по ул. Центральная д. Ретюнь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9291,872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8364,000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927,872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441E9" w:rsidRPr="00A3547B" w:rsidTr="00D441E9">
        <w:trPr>
          <w:gridBefore w:val="1"/>
          <w:wBefore w:w="30" w:type="dxa"/>
          <w:trHeight w:hRule="exact" w:val="294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2022 год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19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1E9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у д. 9</w:t>
            </w: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«Ретюнское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запрудье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Pr="00B756BC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общественного пространства «Ретюнское </w:t>
            </w:r>
            <w:proofErr w:type="spellStart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запрудье</w:t>
            </w:r>
            <w:proofErr w:type="spellEnd"/>
            <w:r w:rsidRPr="00B756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уд. № 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11994,4612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3389,680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7405,47133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1199,46126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441E9" w:rsidRPr="00A3547B" w:rsidTr="00D441E9">
        <w:trPr>
          <w:gridBefore w:val="1"/>
          <w:wBefore w:w="30" w:type="dxa"/>
          <w:trHeight w:hRule="exact" w:val="400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2023год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2759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1E9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Pr="003221FA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3221FA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Ленинградская область, Лужский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деревня Ретюнь, ул. Центральная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8DF">
              <w:rPr>
                <w:rFonts w:ascii="Times New Roman" w:hAnsi="Times New Roman"/>
                <w:bCs/>
                <w:sz w:val="20"/>
                <w:szCs w:val="20"/>
              </w:rPr>
              <w:t>благоустройство общественного пространства между открытым плоскостным физкультурно-спортивным сооружением и домом № 7</w:t>
            </w: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11715,59453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2512,00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5488,00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3715,59453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441E9" w:rsidRPr="00A3547B" w:rsidTr="00D441E9">
        <w:trPr>
          <w:gridBefore w:val="1"/>
          <w:wBefore w:w="30" w:type="dxa"/>
          <w:trHeight w:hRule="exact" w:val="390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2024 год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100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1E9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деревня Ретюнь, ул. Центральная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8DF">
              <w:rPr>
                <w:rFonts w:ascii="Times New Roman" w:hAnsi="Times New Roman"/>
                <w:bCs/>
                <w:sz w:val="20"/>
                <w:szCs w:val="20"/>
              </w:rPr>
              <w:t xml:space="preserve">благоустройство общественного пространства между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домом 3 и 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12188,28988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2696,8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5303,2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3915,28988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D441E9" w:rsidRPr="00A3547B" w:rsidTr="00D441E9">
        <w:trPr>
          <w:gridBefore w:val="1"/>
          <w:wBefore w:w="30" w:type="dxa"/>
          <w:trHeight w:hRule="exact" w:val="263"/>
        </w:trPr>
        <w:tc>
          <w:tcPr>
            <w:tcW w:w="9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1E9" w:rsidRPr="006473EA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2025 год</w:t>
            </w:r>
          </w:p>
        </w:tc>
      </w:tr>
      <w:tr w:rsidR="00D441E9" w:rsidRPr="00A3547B" w:rsidTr="00D441E9">
        <w:trPr>
          <w:gridBefore w:val="1"/>
          <w:wBefore w:w="30" w:type="dxa"/>
          <w:trHeight w:hRule="exact" w:val="130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1E9" w:rsidRDefault="00D441E9" w:rsidP="00D441E9">
            <w:pPr>
              <w:widowControl w:val="0"/>
              <w:spacing w:after="0" w:line="13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Ленинградская область, Лужский район, деревня Ретюнь, ул. Центральная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Pr="00C618DF" w:rsidRDefault="00D441E9" w:rsidP="00D441E9">
            <w:pPr>
              <w:widowControl w:val="0"/>
              <w:tabs>
                <w:tab w:val="left" w:pos="355"/>
              </w:tabs>
              <w:spacing w:after="0" w:line="254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97E">
              <w:rPr>
                <w:rFonts w:ascii="Times New Roman" w:hAnsi="Times New Roman"/>
                <w:bCs/>
                <w:sz w:val="20"/>
                <w:szCs w:val="20"/>
              </w:rPr>
              <w:t>Общественное пространство между домами №10 и 11 по ул. Центральная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1E9" w:rsidRDefault="00D441E9" w:rsidP="00D441E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1E9" w:rsidRPr="006473EA" w:rsidRDefault="00D441E9" w:rsidP="00D441E9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A3547B" w:rsidRPr="00A3547B" w:rsidSect="008928FE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441E9" w:rsidRDefault="00D441E9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D441E9" w:rsidRDefault="00D441E9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D441E9" w:rsidRDefault="00D441E9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D441E9" w:rsidRDefault="00D441E9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D441E9" w:rsidRDefault="00D441E9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D441E9" w:rsidRDefault="00D441E9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A3547B" w:rsidRPr="00634531" w:rsidRDefault="00A3547B" w:rsidP="008D5863">
      <w:pPr>
        <w:widowControl w:val="0"/>
        <w:shd w:val="clear" w:color="auto" w:fill="FFFFFF"/>
        <w:tabs>
          <w:tab w:val="left" w:pos="1426"/>
        </w:tabs>
        <w:spacing w:after="0" w:line="298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1.4.Приложение 4 к муниципальной программе «Формирование </w:t>
      </w:r>
      <w:r w:rsidR="00754D4B"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>современной</w:t>
      </w: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городской среды на территории МО </w:t>
      </w:r>
      <w:r w:rsidR="006473EA"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Ретюнское </w:t>
      </w:r>
      <w:r w:rsidR="00767929"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>сельское поселении</w:t>
      </w: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</w:t>
      </w:r>
      <w:r w:rsidRPr="00634531">
        <w:rPr>
          <w:rFonts w:ascii="Times New Roman" w:hAnsi="Times New Roman"/>
          <w:color w:val="000000"/>
          <w:sz w:val="24"/>
          <w:szCs w:val="24"/>
          <w:vertAlign w:val="superscript"/>
          <w:lang w:eastAsia="ru-RU" w:bidi="ru-RU"/>
        </w:rPr>
        <w:footnoteReference w:id="3"/>
      </w:r>
      <w:r w:rsidRPr="00634531">
        <w:rPr>
          <w:rFonts w:ascii="Times New Roman" w:hAnsi="Times New Roman"/>
          <w:color w:val="000000"/>
          <w:sz w:val="24"/>
          <w:szCs w:val="24"/>
          <w:lang w:eastAsia="ru-RU" w:bidi="ru-RU"/>
        </w:rPr>
        <w:t>изложить в следующей редакции согласно таблице.</w:t>
      </w:r>
    </w:p>
    <w:p w:rsidR="00A3547B" w:rsidRPr="00A3547B" w:rsidRDefault="00A3547B" w:rsidP="00A3547B">
      <w:pPr>
        <w:widowControl w:val="0"/>
        <w:spacing w:after="0" w:line="230" w:lineRule="exact"/>
        <w:ind w:right="20"/>
        <w:jc w:val="center"/>
        <w:rPr>
          <w:rFonts w:ascii="Times New Roman" w:hAnsi="Times New Roman"/>
          <w:smallCaps/>
          <w:color w:val="000000"/>
          <w:sz w:val="20"/>
          <w:szCs w:val="20"/>
          <w:lang w:eastAsia="ru-RU" w:bidi="ru-RU"/>
        </w:rPr>
      </w:pPr>
    </w:p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00" w:lineRule="exact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A3547B">
        <w:rPr>
          <w:rFonts w:ascii="Times New Roman" w:hAnsi="Times New Roman"/>
          <w:color w:val="000000"/>
          <w:sz w:val="20"/>
          <w:szCs w:val="20"/>
          <w:lang w:eastAsia="ru-RU" w:bidi="ru-RU"/>
        </w:rPr>
        <w:t>Расходы на реализацию муниципальной программы*</w:t>
      </w:r>
    </w:p>
    <w:tbl>
      <w:tblPr>
        <w:tblOverlap w:val="never"/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"/>
        <w:gridCol w:w="2724"/>
        <w:gridCol w:w="962"/>
        <w:gridCol w:w="709"/>
        <w:gridCol w:w="992"/>
        <w:gridCol w:w="709"/>
        <w:gridCol w:w="1022"/>
        <w:gridCol w:w="820"/>
        <w:gridCol w:w="993"/>
        <w:gridCol w:w="1164"/>
      </w:tblGrid>
      <w:tr w:rsidR="00A3547B" w:rsidRPr="00A3547B" w:rsidTr="008D5863">
        <w:trPr>
          <w:trHeight w:hRule="exact" w:val="269"/>
          <w:jc w:val="center"/>
        </w:trPr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строки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Источники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финансирования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(тыс.</w:t>
            </w:r>
          </w:p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before="60"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руб</w:t>
            </w:r>
            <w:proofErr w:type="spellEnd"/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64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</w:t>
            </w:r>
          </w:p>
        </w:tc>
      </w:tr>
      <w:tr w:rsidR="00A3547B" w:rsidRPr="00A3547B" w:rsidTr="008D5863">
        <w:trPr>
          <w:trHeight w:hRule="exact" w:val="619"/>
          <w:jc w:val="center"/>
        </w:trPr>
        <w:tc>
          <w:tcPr>
            <w:tcW w:w="1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  2021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2024</w:t>
            </w: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ОБЩИЕ РАСХОДЫ НА РЕАЛИЗАЦИЮ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19 420,853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9291,872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7929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8 581,981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C61E7D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22705,71666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767929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A3547B" w:rsidRDefault="00767929" w:rsidP="00767929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927,872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858,199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929" w:rsidRPr="008D5863" w:rsidRDefault="00767929" w:rsidP="00767929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12298,20301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10 517, 42678</w:t>
            </w:r>
          </w:p>
        </w:tc>
      </w:tr>
      <w:tr w:rsidR="00A3547B" w:rsidRPr="00A3547B" w:rsidTr="008D5863">
        <w:trPr>
          <w:trHeight w:hRule="exact" w:val="466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7 723,780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8800,0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1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4574,423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1717,42678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3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A3547B">
        <w:trPr>
          <w:trHeight w:hRule="exact" w:val="240"/>
          <w:jc w:val="center"/>
        </w:trPr>
        <w:tc>
          <w:tcPr>
            <w:tcW w:w="81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Благоустройство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24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Всего: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1547,000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921,872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11994,461259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8DF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11715,59453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в том числе за счет средств:</w:t>
            </w:r>
          </w:p>
        </w:tc>
        <w:tc>
          <w:tcPr>
            <w:tcW w:w="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A3547B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12188,28988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федерального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528,000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3389,680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2512,00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eastAsia="Tahoma" w:hAnsi="Times New Roman"/>
                <w:color w:val="000000"/>
                <w:sz w:val="18"/>
                <w:szCs w:val="18"/>
                <w:lang w:eastAsia="ru-RU" w:bidi="ru-RU"/>
              </w:rPr>
              <w:t>2696,8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областного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972,000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8364,000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7405,47133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5488,00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5303,2</w:t>
            </w:r>
          </w:p>
        </w:tc>
      </w:tr>
      <w:tr w:rsidR="00A3547B" w:rsidRPr="00A3547B" w:rsidTr="008D5863">
        <w:trPr>
          <w:trHeight w:hRule="exact" w:val="470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1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местного бюджета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47,000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927,000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767929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1199,46126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8DF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8DF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3715,59453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C61E7D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C61E7D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3915,28988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3547B"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  <w:t>Прочих источников (плановый объем)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8D5863" w:rsidRDefault="008D5863" w:rsidP="008D5863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8D5863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A3547B" w:rsidRPr="00A3547B" w:rsidTr="008D5863">
        <w:trPr>
          <w:trHeight w:hRule="exact" w:val="485"/>
          <w:jc w:val="center"/>
        </w:trPr>
        <w:tc>
          <w:tcPr>
            <w:tcW w:w="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26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7B" w:rsidRPr="00A3547B" w:rsidRDefault="00A3547B" w:rsidP="00A3547B">
            <w:pPr>
              <w:framePr w:w="9902" w:wrap="notBeside" w:vAnchor="text" w:hAnchor="page" w:x="1231" w:y="693"/>
              <w:widowControl w:val="0"/>
              <w:spacing w:after="0" w:line="200" w:lineRule="exact"/>
              <w:ind w:left="160"/>
              <w:rPr>
                <w:rFonts w:ascii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A3547B" w:rsidRPr="00A3547B" w:rsidRDefault="00A3547B" w:rsidP="00A3547B">
      <w:pPr>
        <w:framePr w:w="9902" w:wrap="notBeside" w:vAnchor="text" w:hAnchor="page" w:x="1231" w:y="693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AF0A0E" w:rsidRDefault="00AF0A0E"/>
    <w:p w:rsidR="00CF0816" w:rsidRPr="00634531" w:rsidRDefault="00CF73B7" w:rsidP="00634531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45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опубликования. </w:t>
      </w:r>
    </w:p>
    <w:sectPr w:rsidR="00CF0816" w:rsidRPr="00634531" w:rsidSect="00634531">
      <w:headerReference w:type="default" r:id="rId10"/>
      <w:footerReference w:type="default" r:id="rId11"/>
      <w:pgSz w:w="11906" w:h="16838" w:code="9"/>
      <w:pgMar w:top="567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97E" w:rsidRDefault="0051297E" w:rsidP="005B3A25">
      <w:pPr>
        <w:spacing w:after="0" w:line="240" w:lineRule="auto"/>
      </w:pPr>
      <w:r>
        <w:separator/>
      </w:r>
    </w:p>
  </w:endnote>
  <w:endnote w:type="continuationSeparator" w:id="0">
    <w:p w:rsidR="0051297E" w:rsidRDefault="0051297E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7E" w:rsidRDefault="0051297E">
    <w:pPr>
      <w:pStyle w:val="ac"/>
      <w:jc w:val="center"/>
    </w:pPr>
  </w:p>
  <w:p w:rsidR="0051297E" w:rsidRDefault="005129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97E" w:rsidRDefault="0051297E" w:rsidP="005B3A25">
      <w:pPr>
        <w:spacing w:after="0" w:line="240" w:lineRule="auto"/>
      </w:pPr>
      <w:r>
        <w:separator/>
      </w:r>
    </w:p>
  </w:footnote>
  <w:footnote w:type="continuationSeparator" w:id="0">
    <w:p w:rsidR="0051297E" w:rsidRDefault="0051297E" w:rsidP="005B3A25">
      <w:pPr>
        <w:spacing w:after="0" w:line="240" w:lineRule="auto"/>
      </w:pPr>
      <w:r>
        <w:continuationSeparator/>
      </w:r>
    </w:p>
  </w:footnote>
  <w:footnote w:id="1">
    <w:p w:rsidR="0051297E" w:rsidRDefault="0051297E" w:rsidP="00A3547B">
      <w:pPr>
        <w:pStyle w:val="af0"/>
        <w:shd w:val="clear" w:color="auto" w:fill="auto"/>
        <w:ind w:right="160"/>
      </w:pPr>
    </w:p>
  </w:footnote>
  <w:footnote w:id="2">
    <w:p w:rsidR="0051297E" w:rsidRDefault="0051297E" w:rsidP="00A3547B">
      <w:pPr>
        <w:pStyle w:val="af0"/>
        <w:shd w:val="clear" w:color="auto" w:fill="auto"/>
        <w:spacing w:line="269" w:lineRule="exact"/>
        <w:ind w:left="140" w:firstLine="860"/>
      </w:pPr>
    </w:p>
  </w:footnote>
  <w:footnote w:id="3">
    <w:p w:rsidR="0051297E" w:rsidRDefault="0051297E" w:rsidP="00CF0816">
      <w:pPr>
        <w:pStyle w:val="af0"/>
        <w:shd w:val="clear" w:color="auto" w:fill="auto"/>
        <w:ind w:right="160" w:firstLine="0"/>
      </w:pPr>
    </w:p>
    <w:p w:rsidR="0051297E" w:rsidRDefault="0051297E" w:rsidP="00A3547B">
      <w:pPr>
        <w:pStyle w:val="af0"/>
        <w:shd w:val="clear" w:color="auto" w:fill="auto"/>
        <w:ind w:right="160" w:firstLine="9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7E" w:rsidRDefault="0051297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11CC">
      <w:rPr>
        <w:noProof/>
      </w:rPr>
      <w:t>9</w:t>
    </w:r>
    <w:r>
      <w:rPr>
        <w:noProof/>
      </w:rPr>
      <w:fldChar w:fldCharType="end"/>
    </w:r>
  </w:p>
  <w:p w:rsidR="0051297E" w:rsidRDefault="005129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8543A"/>
    <w:multiLevelType w:val="multilevel"/>
    <w:tmpl w:val="A4386A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C6CFC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82385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221FA"/>
    <w:rsid w:val="00336F84"/>
    <w:rsid w:val="0034643E"/>
    <w:rsid w:val="00346520"/>
    <w:rsid w:val="003537F6"/>
    <w:rsid w:val="00355972"/>
    <w:rsid w:val="00356191"/>
    <w:rsid w:val="003747BE"/>
    <w:rsid w:val="00387BF8"/>
    <w:rsid w:val="00390107"/>
    <w:rsid w:val="00393593"/>
    <w:rsid w:val="00393974"/>
    <w:rsid w:val="003A0225"/>
    <w:rsid w:val="003A473F"/>
    <w:rsid w:val="003A6787"/>
    <w:rsid w:val="003B0A2F"/>
    <w:rsid w:val="003B2B7D"/>
    <w:rsid w:val="003B5651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11CC"/>
    <w:rsid w:val="004D5EFE"/>
    <w:rsid w:val="004D673D"/>
    <w:rsid w:val="004E3029"/>
    <w:rsid w:val="004E3DEB"/>
    <w:rsid w:val="004E52EB"/>
    <w:rsid w:val="004F7F42"/>
    <w:rsid w:val="00507FE9"/>
    <w:rsid w:val="0051297E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4531"/>
    <w:rsid w:val="00637845"/>
    <w:rsid w:val="0064150A"/>
    <w:rsid w:val="00642F1F"/>
    <w:rsid w:val="00643700"/>
    <w:rsid w:val="00647197"/>
    <w:rsid w:val="006473EA"/>
    <w:rsid w:val="006508C8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54D4B"/>
    <w:rsid w:val="0075525E"/>
    <w:rsid w:val="007627FF"/>
    <w:rsid w:val="00767929"/>
    <w:rsid w:val="00771F7C"/>
    <w:rsid w:val="00772C00"/>
    <w:rsid w:val="007768D9"/>
    <w:rsid w:val="00795BB6"/>
    <w:rsid w:val="007D4CA2"/>
    <w:rsid w:val="007D73D0"/>
    <w:rsid w:val="007D7ED6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5CFC"/>
    <w:rsid w:val="00837B71"/>
    <w:rsid w:val="0084137A"/>
    <w:rsid w:val="008527E2"/>
    <w:rsid w:val="00856FFE"/>
    <w:rsid w:val="008635BD"/>
    <w:rsid w:val="00877D82"/>
    <w:rsid w:val="00881B0E"/>
    <w:rsid w:val="00886EE5"/>
    <w:rsid w:val="008928FE"/>
    <w:rsid w:val="008A38D1"/>
    <w:rsid w:val="008A7373"/>
    <w:rsid w:val="008C40F7"/>
    <w:rsid w:val="008C6526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455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756BC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475CA"/>
    <w:rsid w:val="00C50195"/>
    <w:rsid w:val="00C51FE9"/>
    <w:rsid w:val="00C545BE"/>
    <w:rsid w:val="00C56978"/>
    <w:rsid w:val="00C57DF6"/>
    <w:rsid w:val="00C618DF"/>
    <w:rsid w:val="00C61E7D"/>
    <w:rsid w:val="00C6646B"/>
    <w:rsid w:val="00C86F66"/>
    <w:rsid w:val="00C92F46"/>
    <w:rsid w:val="00CA0878"/>
    <w:rsid w:val="00CA0F5D"/>
    <w:rsid w:val="00CC0EF0"/>
    <w:rsid w:val="00CC452F"/>
    <w:rsid w:val="00CC6344"/>
    <w:rsid w:val="00CD787B"/>
    <w:rsid w:val="00CE65C5"/>
    <w:rsid w:val="00CF0816"/>
    <w:rsid w:val="00CF1EA3"/>
    <w:rsid w:val="00CF3B73"/>
    <w:rsid w:val="00CF73B7"/>
    <w:rsid w:val="00D10144"/>
    <w:rsid w:val="00D14D7D"/>
    <w:rsid w:val="00D15A8C"/>
    <w:rsid w:val="00D16B30"/>
    <w:rsid w:val="00D232A1"/>
    <w:rsid w:val="00D23E99"/>
    <w:rsid w:val="00D3151D"/>
    <w:rsid w:val="00D441E9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2684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C536-683E-402F-8BCF-3D3BB9A8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1298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6</cp:revision>
  <cp:lastPrinted>2021-06-09T18:25:00Z</cp:lastPrinted>
  <dcterms:created xsi:type="dcterms:W3CDTF">2024-03-06T06:24:00Z</dcterms:created>
  <dcterms:modified xsi:type="dcterms:W3CDTF">2024-03-27T07:01:00Z</dcterms:modified>
</cp:coreProperties>
</file>