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AA0" w:rsidRPr="000D2B0E" w:rsidRDefault="00A55AA0" w:rsidP="000D2B0E">
      <w:pPr>
        <w:spacing w:after="0" w:line="240" w:lineRule="auto"/>
        <w:jc w:val="center"/>
        <w:rPr>
          <w:rFonts w:ascii="Times New Roman" w:hAnsi="Times New Roman" w:cs="Times New Roman"/>
          <w:b/>
          <w:bCs/>
        </w:rPr>
      </w:pPr>
      <w:r w:rsidRPr="00C409B3">
        <w:rPr>
          <w:rFonts w:ascii="Times New Roman" w:hAnsi="Times New Roman" w:cs="Times New Roman"/>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55.5pt">
            <v:imagedata r:id="rId4" o:title=""/>
          </v:shape>
        </w:pict>
      </w:r>
    </w:p>
    <w:p w:rsidR="00A55AA0" w:rsidRPr="000D2B0E" w:rsidRDefault="00A55AA0" w:rsidP="000D2B0E">
      <w:pPr>
        <w:spacing w:after="0" w:line="240" w:lineRule="auto"/>
        <w:jc w:val="center"/>
        <w:rPr>
          <w:rFonts w:ascii="Times New Roman" w:hAnsi="Times New Roman" w:cs="Times New Roman"/>
          <w:b/>
          <w:bCs/>
        </w:rPr>
      </w:pPr>
    </w:p>
    <w:p w:rsidR="00A55AA0" w:rsidRPr="000D2B0E" w:rsidRDefault="00A55AA0" w:rsidP="000D2B0E">
      <w:pPr>
        <w:spacing w:after="0" w:line="240" w:lineRule="auto"/>
        <w:jc w:val="center"/>
        <w:rPr>
          <w:rFonts w:ascii="Times New Roman" w:hAnsi="Times New Roman" w:cs="Times New Roman"/>
          <w:sz w:val="28"/>
          <w:szCs w:val="28"/>
        </w:rPr>
      </w:pPr>
      <w:r w:rsidRPr="000D2B0E">
        <w:rPr>
          <w:rFonts w:ascii="Times New Roman" w:hAnsi="Times New Roman" w:cs="Times New Roman"/>
          <w:sz w:val="28"/>
          <w:szCs w:val="28"/>
        </w:rPr>
        <w:t>Ленинградская область</w:t>
      </w:r>
    </w:p>
    <w:p w:rsidR="00A55AA0" w:rsidRPr="000D2B0E" w:rsidRDefault="00A55AA0" w:rsidP="000D2B0E">
      <w:pPr>
        <w:spacing w:after="0" w:line="240" w:lineRule="auto"/>
        <w:jc w:val="center"/>
        <w:rPr>
          <w:rFonts w:ascii="Times New Roman" w:hAnsi="Times New Roman" w:cs="Times New Roman"/>
          <w:sz w:val="28"/>
          <w:szCs w:val="28"/>
        </w:rPr>
      </w:pPr>
      <w:r w:rsidRPr="000D2B0E">
        <w:rPr>
          <w:rFonts w:ascii="Times New Roman" w:hAnsi="Times New Roman" w:cs="Times New Roman"/>
          <w:sz w:val="28"/>
          <w:szCs w:val="28"/>
        </w:rPr>
        <w:t>Лужский муниципальный район</w:t>
      </w:r>
    </w:p>
    <w:p w:rsidR="00A55AA0" w:rsidRPr="000D2B0E" w:rsidRDefault="00A55AA0" w:rsidP="000D2B0E">
      <w:pPr>
        <w:spacing w:after="0" w:line="240" w:lineRule="auto"/>
        <w:jc w:val="center"/>
        <w:rPr>
          <w:rFonts w:ascii="Times New Roman" w:hAnsi="Times New Roman" w:cs="Times New Roman"/>
          <w:sz w:val="28"/>
          <w:szCs w:val="28"/>
        </w:rPr>
      </w:pPr>
      <w:r w:rsidRPr="000D2B0E">
        <w:rPr>
          <w:rFonts w:ascii="Times New Roman" w:hAnsi="Times New Roman" w:cs="Times New Roman"/>
          <w:sz w:val="28"/>
          <w:szCs w:val="28"/>
        </w:rPr>
        <w:t>Совет депутатов Ретюнского сельского поселения</w:t>
      </w:r>
    </w:p>
    <w:p w:rsidR="00A55AA0" w:rsidRPr="000D2B0E" w:rsidRDefault="00A55AA0" w:rsidP="000D2B0E">
      <w:pPr>
        <w:spacing w:after="0" w:line="240" w:lineRule="auto"/>
        <w:jc w:val="center"/>
        <w:rPr>
          <w:rFonts w:ascii="Times New Roman" w:hAnsi="Times New Roman" w:cs="Times New Roman"/>
          <w:sz w:val="28"/>
          <w:szCs w:val="28"/>
        </w:rPr>
      </w:pPr>
    </w:p>
    <w:p w:rsidR="00A55AA0" w:rsidRPr="000D2B0E" w:rsidRDefault="00A55AA0" w:rsidP="000D2B0E">
      <w:pPr>
        <w:spacing w:after="0" w:line="240" w:lineRule="auto"/>
        <w:jc w:val="center"/>
        <w:rPr>
          <w:rFonts w:ascii="Times New Roman" w:hAnsi="Times New Roman" w:cs="Times New Roman"/>
          <w:b/>
          <w:bCs/>
          <w:sz w:val="28"/>
          <w:szCs w:val="28"/>
        </w:rPr>
      </w:pPr>
      <w:r w:rsidRPr="000D2B0E">
        <w:rPr>
          <w:rFonts w:ascii="Times New Roman" w:hAnsi="Times New Roman" w:cs="Times New Roman"/>
          <w:b/>
          <w:bCs/>
          <w:sz w:val="28"/>
          <w:szCs w:val="28"/>
        </w:rPr>
        <w:t>РЕШЕНИЕ</w:t>
      </w:r>
    </w:p>
    <w:p w:rsidR="00A55AA0" w:rsidRDefault="00A55AA0" w:rsidP="000D2B0E">
      <w:pPr>
        <w:pStyle w:val="120"/>
        <w:keepNext/>
        <w:keepLines/>
        <w:shd w:val="clear" w:color="auto" w:fill="auto"/>
        <w:spacing w:after="0" w:line="240" w:lineRule="auto"/>
        <w:jc w:val="center"/>
        <w:rPr>
          <w:rFonts w:ascii="Times New Roman" w:hAnsi="Times New Roman" w:cs="Times New Roman"/>
          <w:b w:val="0"/>
          <w:bCs w:val="0"/>
        </w:rPr>
      </w:pPr>
    </w:p>
    <w:p w:rsidR="00A55AA0" w:rsidRDefault="00A55AA0" w:rsidP="001F5008">
      <w:pPr>
        <w:pStyle w:val="120"/>
        <w:keepNext/>
        <w:keepLines/>
        <w:shd w:val="clear" w:color="auto" w:fill="auto"/>
        <w:spacing w:after="0" w:line="240" w:lineRule="auto"/>
        <w:rPr>
          <w:rFonts w:ascii="Times New Roman" w:hAnsi="Times New Roman" w:cs="Times New Roman"/>
          <w:b w:val="0"/>
          <w:bCs w:val="0"/>
        </w:rPr>
      </w:pPr>
    </w:p>
    <w:p w:rsidR="00A55AA0" w:rsidRPr="00C10B24" w:rsidRDefault="00A55AA0" w:rsidP="001F5008">
      <w:pPr>
        <w:pStyle w:val="120"/>
        <w:keepNext/>
        <w:keepLines/>
        <w:shd w:val="clear" w:color="auto" w:fill="auto"/>
        <w:spacing w:after="0" w:line="240" w:lineRule="auto"/>
        <w:rPr>
          <w:sz w:val="28"/>
          <w:szCs w:val="28"/>
        </w:rPr>
      </w:pPr>
      <w:r w:rsidRPr="000D2B0E">
        <w:rPr>
          <w:rFonts w:ascii="Times New Roman" w:hAnsi="Times New Roman" w:cs="Times New Roman"/>
          <w:b w:val="0"/>
          <w:bCs w:val="0"/>
          <w:sz w:val="28"/>
          <w:szCs w:val="28"/>
        </w:rPr>
        <w:t xml:space="preserve">От </w:t>
      </w:r>
      <w:r>
        <w:rPr>
          <w:rFonts w:ascii="Times New Roman" w:hAnsi="Times New Roman" w:cs="Times New Roman"/>
          <w:b w:val="0"/>
          <w:bCs w:val="0"/>
          <w:sz w:val="28"/>
          <w:szCs w:val="28"/>
        </w:rPr>
        <w:t>05</w:t>
      </w:r>
      <w:r w:rsidRPr="000D2B0E">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мая</w:t>
      </w:r>
      <w:r w:rsidRPr="000D2B0E">
        <w:rPr>
          <w:rFonts w:ascii="Times New Roman" w:hAnsi="Times New Roman" w:cs="Times New Roman"/>
          <w:b w:val="0"/>
          <w:bCs w:val="0"/>
          <w:sz w:val="28"/>
          <w:szCs w:val="28"/>
        </w:rPr>
        <w:t xml:space="preserve"> 201</w:t>
      </w:r>
      <w:r>
        <w:rPr>
          <w:rFonts w:ascii="Times New Roman" w:hAnsi="Times New Roman" w:cs="Times New Roman"/>
          <w:b w:val="0"/>
          <w:bCs w:val="0"/>
          <w:sz w:val="28"/>
          <w:szCs w:val="28"/>
        </w:rPr>
        <w:t>4</w:t>
      </w:r>
      <w:r w:rsidRPr="000D2B0E">
        <w:rPr>
          <w:rFonts w:ascii="Times New Roman" w:hAnsi="Times New Roman" w:cs="Times New Roman"/>
          <w:b w:val="0"/>
          <w:bCs w:val="0"/>
          <w:sz w:val="28"/>
          <w:szCs w:val="28"/>
        </w:rPr>
        <w:t xml:space="preserve"> года              </w:t>
      </w:r>
      <w:r>
        <w:rPr>
          <w:rFonts w:ascii="Times New Roman" w:hAnsi="Times New Roman" w:cs="Times New Roman"/>
          <w:b w:val="0"/>
          <w:bCs w:val="0"/>
          <w:sz w:val="28"/>
          <w:szCs w:val="28"/>
        </w:rPr>
        <w:t xml:space="preserve">               </w:t>
      </w:r>
      <w:r w:rsidRPr="000D2B0E">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178</w:t>
      </w:r>
      <w:r w:rsidRPr="000D2B0E">
        <w:rPr>
          <w:rFonts w:ascii="Times New Roman" w:hAnsi="Times New Roman" w:cs="Times New Roman"/>
          <w:sz w:val="28"/>
          <w:szCs w:val="28"/>
        </w:rPr>
        <w:br/>
      </w:r>
    </w:p>
    <w:p w:rsidR="00A55AA0" w:rsidRPr="00C10B24" w:rsidRDefault="00A55AA0" w:rsidP="00AB4AE3">
      <w:pPr>
        <w:pStyle w:val="120"/>
        <w:keepNext/>
        <w:keepLines/>
        <w:shd w:val="clear" w:color="auto" w:fill="auto"/>
        <w:spacing w:after="0" w:line="240" w:lineRule="auto"/>
        <w:jc w:val="center"/>
        <w:rPr>
          <w:rFonts w:ascii="Times New Roman" w:hAnsi="Times New Roman" w:cs="Times New Roman"/>
          <w:sz w:val="28"/>
          <w:szCs w:val="28"/>
        </w:rPr>
      </w:pPr>
      <w:r w:rsidRPr="00C10B24">
        <w:rPr>
          <w:rFonts w:ascii="Times New Roman" w:hAnsi="Times New Roman" w:cs="Times New Roman"/>
          <w:sz w:val="28"/>
          <w:szCs w:val="28"/>
        </w:rPr>
        <w:t>Об утверждении порядка предоставления и расходования субсидий на реализацию</w:t>
      </w:r>
    </w:p>
    <w:p w:rsidR="00A55AA0" w:rsidRPr="00C10B24" w:rsidRDefault="00A55AA0" w:rsidP="00AB4AE3">
      <w:pPr>
        <w:pStyle w:val="120"/>
        <w:keepNext/>
        <w:keepLines/>
        <w:shd w:val="clear" w:color="auto" w:fill="auto"/>
        <w:spacing w:after="0" w:line="240" w:lineRule="auto"/>
        <w:jc w:val="center"/>
        <w:rPr>
          <w:rFonts w:ascii="Times New Roman" w:hAnsi="Times New Roman" w:cs="Times New Roman"/>
          <w:sz w:val="28"/>
          <w:szCs w:val="28"/>
        </w:rPr>
      </w:pPr>
      <w:r w:rsidRPr="00C10B24">
        <w:rPr>
          <w:rFonts w:ascii="Times New Roman" w:hAnsi="Times New Roman" w:cs="Times New Roman"/>
          <w:sz w:val="28"/>
          <w:szCs w:val="28"/>
        </w:rPr>
        <w:t>мероприятий по установке автоматизированных индивидуальных тепловых пунктов с погодным и часовым регулированием в многоквартирных домах Ретюнского сельского поселения Лужского муниципального района Ленинградской области, в том числе за счет субсидий из федерального бюджета</w:t>
      </w:r>
    </w:p>
    <w:p w:rsidR="00A55AA0" w:rsidRPr="00C10B24" w:rsidRDefault="00A55AA0" w:rsidP="007A3AE1">
      <w:pPr>
        <w:shd w:val="clear" w:color="auto" w:fill="FFFFFF"/>
        <w:spacing w:after="0" w:line="240" w:lineRule="auto"/>
        <w:jc w:val="center"/>
        <w:textAlignment w:val="baseline"/>
        <w:rPr>
          <w:rFonts w:ascii="Times New Roman" w:hAnsi="Times New Roman" w:cs="Times New Roman"/>
          <w:sz w:val="28"/>
          <w:szCs w:val="28"/>
          <w:lang w:eastAsia="ru-RU"/>
        </w:rPr>
      </w:pPr>
    </w:p>
    <w:p w:rsidR="00A55AA0" w:rsidRPr="00C10B24" w:rsidRDefault="00A55AA0" w:rsidP="007A3AE1">
      <w:pPr>
        <w:shd w:val="clear" w:color="auto" w:fill="FFFFFF"/>
        <w:spacing w:after="0" w:line="240" w:lineRule="auto"/>
        <w:jc w:val="both"/>
        <w:textAlignment w:val="baseline"/>
        <w:rPr>
          <w:rFonts w:ascii="Times New Roman" w:hAnsi="Times New Roman" w:cs="Times New Roman"/>
          <w:sz w:val="28"/>
          <w:szCs w:val="28"/>
          <w:lang w:eastAsia="ru-RU"/>
        </w:rPr>
      </w:pPr>
      <w:r w:rsidRPr="00C10B24">
        <w:rPr>
          <w:rFonts w:ascii="Times New Roman" w:hAnsi="Times New Roman" w:cs="Times New Roman"/>
          <w:sz w:val="28"/>
          <w:szCs w:val="28"/>
          <w:lang w:eastAsia="ru-RU"/>
        </w:rPr>
        <w:t>     В целях эффективной реализации мероприятий по установке автоматизированных индивидуальных тепловых пунктов с погодным и часовым регулированием в многоквартирных домах в рамках долгосрочной целевой программы «Энергосбережение и повышение энергетической эффективности Ленинградской области на 2013-2015 годы и на перспективу до 2020 года», утвержденной постановлением Правительства Ленинградской области от 10.04.2013 года №97, в соответствии с </w:t>
      </w:r>
      <w:hyperlink r:id="rId5" w:history="1">
        <w:r w:rsidRPr="00C10B24">
          <w:rPr>
            <w:rFonts w:ascii="Times New Roman" w:hAnsi="Times New Roman" w:cs="Times New Roman"/>
            <w:sz w:val="28"/>
            <w:szCs w:val="28"/>
            <w:u w:val="single"/>
            <w:lang w:eastAsia="ru-RU"/>
          </w:rPr>
          <w:t>Бюджетным кодексом Российской Федерации</w:t>
        </w:r>
      </w:hyperlink>
      <w:r w:rsidRPr="00C10B24">
        <w:rPr>
          <w:rFonts w:ascii="Times New Roman" w:hAnsi="Times New Roman" w:cs="Times New Roman"/>
          <w:sz w:val="28"/>
          <w:szCs w:val="28"/>
          <w:lang w:eastAsia="ru-RU"/>
        </w:rPr>
        <w:t>, </w:t>
      </w:r>
      <w:hyperlink r:id="rId6" w:history="1">
        <w:r w:rsidRPr="00C10B24">
          <w:rPr>
            <w:rFonts w:ascii="Times New Roman" w:hAnsi="Times New Roman" w:cs="Times New Roman"/>
            <w:sz w:val="28"/>
            <w:szCs w:val="28"/>
            <w:u w:val="single"/>
            <w:lang w:eastAsia="ru-RU"/>
          </w:rPr>
          <w:t>Федеральным законом от 23ноября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C10B24">
        <w:rPr>
          <w:rFonts w:ascii="Times New Roman" w:hAnsi="Times New Roman" w:cs="Times New Roman"/>
          <w:sz w:val="28"/>
          <w:szCs w:val="28"/>
          <w:lang w:eastAsia="ru-RU"/>
        </w:rPr>
        <w:t>», областным законом Ленинградской области от 25 декабря 2012 года N 101-оз «Об областном бюджете Ленинградской области на 2013 год и на плановый период 2014 и 2015 годов», постановлением администрации муниципального образования Ретюнское сельское поселение Лужского муниципального района Ленинградской области от 21 августа 2013 г. № 96 «Об утверждении муниципальной долгосрочной целевой программы «Энергосбережение и повышение энергетической эффективности муниципального образования….», а также соглашением между Министерством энергетики Российской Федерации и администрацией Ленинградской области от 06 сентября 2013 года № 13/1403.0923400.521/15/134 «О предоставлении субсидии из федерального бюджета бюджету Ленинградской области на реализацию региональной программы в области энергосбережения и повышения энергетической эффективности на 2013 г.», совет депутатов Ретюнского сельского поселения РЕШИЛ:</w:t>
      </w:r>
    </w:p>
    <w:p w:rsidR="00A55AA0" w:rsidRPr="00C10B24" w:rsidRDefault="00A55AA0" w:rsidP="007A3AE1">
      <w:pPr>
        <w:shd w:val="clear" w:color="auto" w:fill="FFFFFF"/>
        <w:spacing w:after="0" w:line="240" w:lineRule="auto"/>
        <w:jc w:val="both"/>
        <w:textAlignment w:val="baseline"/>
        <w:rPr>
          <w:rFonts w:ascii="Times New Roman" w:hAnsi="Times New Roman" w:cs="Times New Roman"/>
          <w:sz w:val="28"/>
          <w:szCs w:val="28"/>
          <w:lang w:eastAsia="ru-RU"/>
        </w:rPr>
      </w:pPr>
      <w:r w:rsidRPr="00C10B24">
        <w:rPr>
          <w:rFonts w:ascii="Times New Roman" w:hAnsi="Times New Roman" w:cs="Times New Roman"/>
          <w:sz w:val="28"/>
          <w:szCs w:val="28"/>
          <w:lang w:eastAsia="ru-RU"/>
        </w:rPr>
        <w:t>          </w:t>
      </w:r>
      <w:r w:rsidRPr="00C10B24">
        <w:rPr>
          <w:rFonts w:ascii="Times New Roman" w:hAnsi="Times New Roman" w:cs="Times New Roman"/>
          <w:sz w:val="28"/>
          <w:szCs w:val="28"/>
          <w:lang w:eastAsia="ru-RU"/>
        </w:rPr>
        <w:br/>
        <w:t>     1. Утвердить порядок предоставления и расходования субсидий на реализацию мероприятий по установке автоматизированных индивидуальных тепловых пунктов с погодным и часовым регулированием в многоквартирных домах Ретюнского сельского поселения Лужского муниципального района Ленинградской области, в том числе за счет субсидий из федерального бюджета, согласно приложению 1.</w:t>
      </w:r>
    </w:p>
    <w:p w:rsidR="00A55AA0" w:rsidRPr="00C10B24" w:rsidRDefault="00A55AA0" w:rsidP="007A3AE1">
      <w:pPr>
        <w:shd w:val="clear" w:color="auto" w:fill="FFFFFF"/>
        <w:spacing w:after="0" w:line="240" w:lineRule="auto"/>
        <w:jc w:val="both"/>
        <w:textAlignment w:val="baseline"/>
        <w:rPr>
          <w:rFonts w:ascii="Times New Roman" w:hAnsi="Times New Roman" w:cs="Times New Roman"/>
          <w:sz w:val="28"/>
          <w:szCs w:val="28"/>
          <w:lang w:eastAsia="ru-RU"/>
        </w:rPr>
      </w:pPr>
      <w:r w:rsidRPr="00C10B24">
        <w:rPr>
          <w:rFonts w:ascii="Times New Roman" w:hAnsi="Times New Roman" w:cs="Times New Roman"/>
          <w:sz w:val="28"/>
          <w:szCs w:val="28"/>
          <w:lang w:eastAsia="ru-RU"/>
        </w:rPr>
        <w:t>     </w:t>
      </w:r>
      <w:r w:rsidRPr="00C10B24">
        <w:rPr>
          <w:rFonts w:ascii="Times New Roman" w:hAnsi="Times New Roman" w:cs="Times New Roman"/>
          <w:sz w:val="28"/>
          <w:szCs w:val="28"/>
          <w:lang w:eastAsia="ru-RU"/>
        </w:rPr>
        <w:br/>
        <w:t>     2. Утвердить форму соглашения о предоставлении и расходовании субсидий на реализацию мероприятий по установке автоматизированных индивидуальных тепловых пунктов с погодным и часовым регулированием в многоквартирных домах Ретюнского сельского поселения Лужского муниципального района Ленинградской области, в том числе за счет субсидий из федерального бюджета, согласно приложению 2.</w:t>
      </w:r>
    </w:p>
    <w:p w:rsidR="00A55AA0" w:rsidRPr="00C10B24" w:rsidRDefault="00A55AA0" w:rsidP="00AB4AE3">
      <w:pPr>
        <w:shd w:val="clear" w:color="auto" w:fill="FFFFFF"/>
        <w:spacing w:after="0" w:line="240" w:lineRule="auto"/>
        <w:textAlignment w:val="baseline"/>
        <w:rPr>
          <w:rFonts w:ascii="Times New Roman" w:hAnsi="Times New Roman" w:cs="Times New Roman"/>
          <w:sz w:val="28"/>
          <w:szCs w:val="28"/>
          <w:lang w:eastAsia="ru-RU"/>
        </w:rPr>
      </w:pPr>
      <w:r w:rsidRPr="00C10B24">
        <w:rPr>
          <w:rFonts w:ascii="Times New Roman" w:hAnsi="Times New Roman" w:cs="Times New Roman"/>
          <w:sz w:val="28"/>
          <w:szCs w:val="28"/>
          <w:lang w:eastAsia="ru-RU"/>
        </w:rPr>
        <w:t>     </w:t>
      </w:r>
      <w:r w:rsidRPr="00C10B24">
        <w:rPr>
          <w:rFonts w:ascii="Times New Roman" w:hAnsi="Times New Roman" w:cs="Times New Roman"/>
          <w:sz w:val="28"/>
          <w:szCs w:val="28"/>
          <w:lang w:eastAsia="ru-RU"/>
        </w:rPr>
        <w:br/>
        <w:t xml:space="preserve">     3. Опубликовать настоящее решение в средствах массовой информации, газете «Лужская правда». </w:t>
      </w:r>
    </w:p>
    <w:p w:rsidR="00A55AA0" w:rsidRPr="00C10B24" w:rsidRDefault="00A55AA0" w:rsidP="00A419D4">
      <w:pPr>
        <w:shd w:val="clear" w:color="auto" w:fill="FFFFFF"/>
        <w:spacing w:after="0" w:line="240" w:lineRule="auto"/>
        <w:jc w:val="both"/>
        <w:textAlignment w:val="baseline"/>
        <w:rPr>
          <w:rFonts w:ascii="Times New Roman" w:hAnsi="Times New Roman" w:cs="Times New Roman"/>
          <w:sz w:val="28"/>
          <w:szCs w:val="28"/>
          <w:lang w:eastAsia="ru-RU"/>
        </w:rPr>
      </w:pPr>
      <w:r w:rsidRPr="00C10B24">
        <w:rPr>
          <w:rFonts w:ascii="Times New Roman" w:hAnsi="Times New Roman" w:cs="Times New Roman"/>
          <w:sz w:val="28"/>
          <w:szCs w:val="28"/>
          <w:lang w:eastAsia="ru-RU"/>
        </w:rPr>
        <w:t>     </w:t>
      </w:r>
      <w:r w:rsidRPr="00C10B24">
        <w:rPr>
          <w:rFonts w:ascii="Times New Roman" w:hAnsi="Times New Roman" w:cs="Times New Roman"/>
          <w:sz w:val="28"/>
          <w:szCs w:val="28"/>
          <w:lang w:eastAsia="ru-RU"/>
        </w:rPr>
        <w:br/>
        <w:t>     4. Разместить настоящее решение на официальном сайте администрации Ретюнского сельского поселения Лужского муниципального района Ленинградской области в информационно-телекоммуникационной сети Интернет.</w:t>
      </w:r>
    </w:p>
    <w:p w:rsidR="00A55AA0" w:rsidRPr="00C10B24" w:rsidRDefault="00A55AA0" w:rsidP="00AB4AE3">
      <w:pPr>
        <w:shd w:val="clear" w:color="auto" w:fill="FFFFFF"/>
        <w:spacing w:after="0" w:line="240" w:lineRule="auto"/>
        <w:textAlignment w:val="baseline"/>
        <w:rPr>
          <w:rFonts w:ascii="Times New Roman" w:hAnsi="Times New Roman" w:cs="Times New Roman"/>
          <w:sz w:val="28"/>
          <w:szCs w:val="28"/>
          <w:lang w:eastAsia="ru-RU"/>
        </w:rPr>
      </w:pPr>
      <w:r w:rsidRPr="00C10B24">
        <w:rPr>
          <w:rFonts w:ascii="Times New Roman" w:hAnsi="Times New Roman" w:cs="Times New Roman"/>
          <w:sz w:val="28"/>
          <w:szCs w:val="28"/>
          <w:lang w:eastAsia="ru-RU"/>
        </w:rPr>
        <w:t>     </w:t>
      </w:r>
      <w:r w:rsidRPr="00C10B24">
        <w:rPr>
          <w:rFonts w:ascii="Times New Roman" w:hAnsi="Times New Roman" w:cs="Times New Roman"/>
          <w:sz w:val="28"/>
          <w:szCs w:val="28"/>
          <w:lang w:eastAsia="ru-RU"/>
        </w:rPr>
        <w:br/>
        <w:t>     5. Контроль за выполнением настоящего постановления возложить на заместителя главы администрации Ретюнского сельского поселения Вдовину С.П..</w:t>
      </w:r>
      <w:r w:rsidRPr="00C10B24">
        <w:rPr>
          <w:rFonts w:ascii="Times New Roman" w:hAnsi="Times New Roman" w:cs="Times New Roman"/>
          <w:sz w:val="28"/>
          <w:szCs w:val="28"/>
          <w:lang w:eastAsia="ru-RU"/>
        </w:rPr>
        <w:br/>
        <w:t>     </w:t>
      </w:r>
      <w:r w:rsidRPr="00C10B24">
        <w:rPr>
          <w:rFonts w:ascii="Times New Roman" w:hAnsi="Times New Roman" w:cs="Times New Roman"/>
          <w:sz w:val="28"/>
          <w:szCs w:val="28"/>
          <w:lang w:eastAsia="ru-RU"/>
        </w:rPr>
        <w:br/>
        <w:t>     6. Настоящее постановление вступает в силу со дня его официального опубликования.</w:t>
      </w:r>
      <w:r w:rsidRPr="00C10B24">
        <w:rPr>
          <w:rFonts w:ascii="Times New Roman" w:hAnsi="Times New Roman" w:cs="Times New Roman"/>
          <w:sz w:val="28"/>
          <w:szCs w:val="28"/>
          <w:lang w:eastAsia="ru-RU"/>
        </w:rPr>
        <w:br/>
        <w:t>     </w:t>
      </w:r>
      <w:r w:rsidRPr="00C10B24">
        <w:rPr>
          <w:rFonts w:ascii="Times New Roman" w:hAnsi="Times New Roman" w:cs="Times New Roman"/>
          <w:sz w:val="28"/>
          <w:szCs w:val="28"/>
          <w:lang w:eastAsia="ru-RU"/>
        </w:rPr>
        <w:br/>
        <w:t>     </w:t>
      </w:r>
    </w:p>
    <w:p w:rsidR="00A55AA0" w:rsidRPr="00C10B24" w:rsidRDefault="00A55AA0" w:rsidP="00AB4AE3">
      <w:pPr>
        <w:shd w:val="clear" w:color="auto" w:fill="FFFFFF"/>
        <w:spacing w:after="0" w:line="240" w:lineRule="auto"/>
        <w:textAlignment w:val="baseline"/>
        <w:rPr>
          <w:rFonts w:ascii="Times New Roman" w:hAnsi="Times New Roman" w:cs="Times New Roman"/>
          <w:sz w:val="28"/>
          <w:szCs w:val="28"/>
          <w:lang w:eastAsia="ru-RU"/>
        </w:rPr>
      </w:pPr>
      <w:r w:rsidRPr="00C10B24">
        <w:rPr>
          <w:rFonts w:ascii="Times New Roman" w:hAnsi="Times New Roman" w:cs="Times New Roman"/>
          <w:sz w:val="28"/>
          <w:szCs w:val="28"/>
          <w:lang w:eastAsia="ru-RU"/>
        </w:rPr>
        <w:br/>
      </w:r>
      <w:r w:rsidRPr="00C10B24">
        <w:rPr>
          <w:rFonts w:ascii="Times New Roman" w:hAnsi="Times New Roman" w:cs="Times New Roman"/>
          <w:sz w:val="28"/>
          <w:szCs w:val="28"/>
          <w:lang w:eastAsia="ru-RU"/>
        </w:rPr>
        <w:br/>
      </w:r>
      <w:r w:rsidRPr="00C10B24">
        <w:rPr>
          <w:rFonts w:ascii="Times New Roman" w:hAnsi="Times New Roman" w:cs="Times New Roman"/>
          <w:sz w:val="28"/>
          <w:szCs w:val="28"/>
          <w:lang w:eastAsia="ru-RU"/>
        </w:rPr>
        <w:br/>
      </w:r>
    </w:p>
    <w:p w:rsidR="00A55AA0" w:rsidRPr="00C10B24" w:rsidRDefault="00A55AA0" w:rsidP="00745180">
      <w:pPr>
        <w:shd w:val="clear" w:color="auto" w:fill="FFFFFF"/>
        <w:spacing w:after="0" w:line="240" w:lineRule="auto"/>
        <w:jc w:val="right"/>
        <w:textAlignment w:val="baseline"/>
        <w:rPr>
          <w:rFonts w:ascii="Times New Roman" w:hAnsi="Times New Roman" w:cs="Times New Roman"/>
          <w:sz w:val="28"/>
          <w:szCs w:val="28"/>
          <w:lang w:eastAsia="ru-RU"/>
        </w:rPr>
      </w:pPr>
    </w:p>
    <w:p w:rsidR="00A55AA0" w:rsidRPr="00C10B24" w:rsidRDefault="00A55AA0" w:rsidP="00C10B24">
      <w:pPr>
        <w:shd w:val="clear" w:color="auto" w:fill="FFFFFF"/>
        <w:spacing w:after="0" w:line="240" w:lineRule="auto"/>
        <w:textAlignment w:val="baseline"/>
        <w:rPr>
          <w:rFonts w:ascii="Times New Roman" w:hAnsi="Times New Roman" w:cs="Times New Roman"/>
          <w:sz w:val="28"/>
          <w:szCs w:val="28"/>
          <w:lang w:eastAsia="ru-RU"/>
        </w:rPr>
      </w:pPr>
    </w:p>
    <w:p w:rsidR="00A55AA0" w:rsidRPr="00C10B24" w:rsidRDefault="00A55AA0" w:rsidP="00745180">
      <w:pPr>
        <w:shd w:val="clear" w:color="auto" w:fill="FFFFFF"/>
        <w:spacing w:after="0" w:line="240" w:lineRule="auto"/>
        <w:jc w:val="right"/>
        <w:textAlignment w:val="baseline"/>
        <w:rPr>
          <w:rFonts w:ascii="Times New Roman" w:hAnsi="Times New Roman" w:cs="Times New Roman"/>
          <w:sz w:val="28"/>
          <w:szCs w:val="28"/>
          <w:lang w:eastAsia="ru-RU"/>
        </w:rPr>
      </w:pPr>
    </w:p>
    <w:p w:rsidR="00A55AA0" w:rsidRPr="00C10B24" w:rsidRDefault="00A55AA0" w:rsidP="00C10B24">
      <w:pPr>
        <w:spacing w:after="0" w:line="240" w:lineRule="auto"/>
        <w:rPr>
          <w:rFonts w:ascii="Times New Roman" w:hAnsi="Times New Roman" w:cs="Times New Roman"/>
          <w:sz w:val="28"/>
          <w:szCs w:val="28"/>
        </w:rPr>
      </w:pPr>
      <w:r w:rsidRPr="00C10B24">
        <w:rPr>
          <w:rFonts w:ascii="Times New Roman" w:hAnsi="Times New Roman" w:cs="Times New Roman"/>
          <w:sz w:val="28"/>
          <w:szCs w:val="28"/>
        </w:rPr>
        <w:t>Глава Ретюнского сельского поселения,</w:t>
      </w:r>
    </w:p>
    <w:p w:rsidR="00A55AA0" w:rsidRPr="00C10B24" w:rsidRDefault="00A55AA0" w:rsidP="00C10B24">
      <w:pPr>
        <w:spacing w:after="0" w:line="240" w:lineRule="auto"/>
        <w:rPr>
          <w:rFonts w:ascii="Times New Roman" w:hAnsi="Times New Roman" w:cs="Times New Roman"/>
          <w:sz w:val="28"/>
          <w:szCs w:val="28"/>
        </w:rPr>
      </w:pPr>
      <w:r w:rsidRPr="00C10B24">
        <w:rPr>
          <w:rFonts w:ascii="Times New Roman" w:hAnsi="Times New Roman" w:cs="Times New Roman"/>
          <w:sz w:val="28"/>
          <w:szCs w:val="28"/>
        </w:rPr>
        <w:t>исполняющий полномочия председателя</w:t>
      </w:r>
    </w:p>
    <w:p w:rsidR="00A55AA0" w:rsidRPr="00C10B24" w:rsidRDefault="00A55AA0" w:rsidP="00C10B24">
      <w:pPr>
        <w:spacing w:after="0" w:line="240" w:lineRule="auto"/>
        <w:rPr>
          <w:rFonts w:ascii="Times New Roman" w:hAnsi="Times New Roman" w:cs="Times New Roman"/>
          <w:sz w:val="28"/>
          <w:szCs w:val="28"/>
        </w:rPr>
      </w:pPr>
      <w:r w:rsidRPr="00C10B24">
        <w:rPr>
          <w:rFonts w:ascii="Times New Roman" w:hAnsi="Times New Roman" w:cs="Times New Roman"/>
          <w:sz w:val="28"/>
          <w:szCs w:val="28"/>
        </w:rPr>
        <w:t>совета депутатов                                                                      А.В. Волков</w:t>
      </w:r>
    </w:p>
    <w:p w:rsidR="00A55AA0" w:rsidRDefault="00A55AA0" w:rsidP="00C10B24">
      <w:pPr>
        <w:shd w:val="clear" w:color="auto" w:fill="FFFFFF"/>
        <w:spacing w:after="0" w:line="240" w:lineRule="auto"/>
        <w:textAlignment w:val="baseline"/>
        <w:rPr>
          <w:rFonts w:ascii="Times New Roman" w:hAnsi="Times New Roman" w:cs="Times New Roman"/>
          <w:sz w:val="26"/>
          <w:szCs w:val="26"/>
          <w:lang w:eastAsia="ru-RU"/>
        </w:rPr>
      </w:pPr>
    </w:p>
    <w:p w:rsidR="00A55AA0" w:rsidRDefault="00A55AA0" w:rsidP="00745180">
      <w:pPr>
        <w:shd w:val="clear" w:color="auto" w:fill="FFFFFF"/>
        <w:spacing w:after="0" w:line="240" w:lineRule="auto"/>
        <w:jc w:val="right"/>
        <w:textAlignment w:val="baseline"/>
        <w:rPr>
          <w:rFonts w:ascii="Times New Roman" w:hAnsi="Times New Roman" w:cs="Times New Roman"/>
          <w:sz w:val="26"/>
          <w:szCs w:val="26"/>
          <w:lang w:eastAsia="ru-RU"/>
        </w:rPr>
      </w:pPr>
    </w:p>
    <w:p w:rsidR="00A55AA0" w:rsidRDefault="00A55AA0" w:rsidP="00745180">
      <w:pPr>
        <w:shd w:val="clear" w:color="auto" w:fill="FFFFFF"/>
        <w:spacing w:after="0" w:line="240" w:lineRule="auto"/>
        <w:jc w:val="right"/>
        <w:textAlignment w:val="baseline"/>
        <w:rPr>
          <w:rFonts w:ascii="Times New Roman" w:hAnsi="Times New Roman" w:cs="Times New Roman"/>
          <w:sz w:val="26"/>
          <w:szCs w:val="26"/>
          <w:lang w:eastAsia="ru-RU"/>
        </w:rPr>
      </w:pPr>
    </w:p>
    <w:p w:rsidR="00A55AA0" w:rsidRDefault="00A55AA0" w:rsidP="00745180">
      <w:pPr>
        <w:shd w:val="clear" w:color="auto" w:fill="FFFFFF"/>
        <w:spacing w:after="0" w:line="240" w:lineRule="auto"/>
        <w:jc w:val="right"/>
        <w:textAlignment w:val="baseline"/>
        <w:rPr>
          <w:rFonts w:ascii="Times New Roman" w:hAnsi="Times New Roman" w:cs="Times New Roman"/>
          <w:sz w:val="26"/>
          <w:szCs w:val="26"/>
          <w:lang w:eastAsia="ru-RU"/>
        </w:rPr>
      </w:pPr>
    </w:p>
    <w:p w:rsidR="00A55AA0" w:rsidRDefault="00A55AA0" w:rsidP="00745180">
      <w:pPr>
        <w:shd w:val="clear" w:color="auto" w:fill="FFFFFF"/>
        <w:spacing w:after="0" w:line="240" w:lineRule="auto"/>
        <w:jc w:val="right"/>
        <w:textAlignment w:val="baseline"/>
        <w:rPr>
          <w:rFonts w:ascii="Times New Roman" w:hAnsi="Times New Roman" w:cs="Times New Roman"/>
          <w:sz w:val="26"/>
          <w:szCs w:val="26"/>
          <w:lang w:eastAsia="ru-RU"/>
        </w:rPr>
      </w:pPr>
    </w:p>
    <w:p w:rsidR="00A55AA0" w:rsidRDefault="00A55AA0" w:rsidP="00745180">
      <w:pPr>
        <w:shd w:val="clear" w:color="auto" w:fill="FFFFFF"/>
        <w:spacing w:after="0" w:line="240" w:lineRule="auto"/>
        <w:jc w:val="right"/>
        <w:textAlignment w:val="baseline"/>
        <w:rPr>
          <w:rFonts w:ascii="Times New Roman" w:hAnsi="Times New Roman" w:cs="Times New Roman"/>
          <w:sz w:val="26"/>
          <w:szCs w:val="26"/>
          <w:lang w:eastAsia="ru-RU"/>
        </w:rPr>
      </w:pPr>
    </w:p>
    <w:p w:rsidR="00A55AA0" w:rsidRDefault="00A55AA0" w:rsidP="00C10B24">
      <w:pPr>
        <w:shd w:val="clear" w:color="auto" w:fill="FFFFFF"/>
        <w:spacing w:after="0" w:line="240" w:lineRule="auto"/>
        <w:textAlignment w:val="baseline"/>
        <w:rPr>
          <w:rFonts w:ascii="Times New Roman" w:hAnsi="Times New Roman" w:cs="Times New Roman"/>
          <w:sz w:val="26"/>
          <w:szCs w:val="26"/>
          <w:lang w:eastAsia="ru-RU"/>
        </w:rPr>
      </w:pPr>
    </w:p>
    <w:p w:rsidR="00A55AA0" w:rsidRPr="00A265DC" w:rsidRDefault="00A55AA0" w:rsidP="00560CF7">
      <w:pPr>
        <w:shd w:val="clear" w:color="auto" w:fill="FFFFFF"/>
        <w:spacing w:after="0" w:line="240" w:lineRule="auto"/>
        <w:textAlignment w:val="baseline"/>
        <w:rPr>
          <w:rFonts w:ascii="Times New Roman" w:hAnsi="Times New Roman" w:cs="Times New Roman"/>
          <w:sz w:val="26"/>
          <w:szCs w:val="26"/>
          <w:lang w:eastAsia="ru-RU"/>
        </w:rPr>
      </w:pPr>
    </w:p>
    <w:p w:rsidR="00A55AA0" w:rsidRDefault="00A55AA0" w:rsidP="00745180">
      <w:pPr>
        <w:shd w:val="clear" w:color="auto" w:fill="FFFFFF"/>
        <w:spacing w:after="0" w:line="240" w:lineRule="auto"/>
        <w:jc w:val="right"/>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Приложение N 1</w:t>
      </w:r>
      <w:r w:rsidRPr="00A265DC">
        <w:rPr>
          <w:rFonts w:ascii="Times New Roman" w:hAnsi="Times New Roman" w:cs="Times New Roman"/>
          <w:sz w:val="26"/>
          <w:szCs w:val="26"/>
          <w:lang w:eastAsia="ru-RU"/>
        </w:rPr>
        <w:br/>
        <w:t xml:space="preserve">к </w:t>
      </w:r>
      <w:r>
        <w:rPr>
          <w:rFonts w:ascii="Times New Roman" w:hAnsi="Times New Roman" w:cs="Times New Roman"/>
          <w:sz w:val="26"/>
          <w:szCs w:val="26"/>
          <w:lang w:eastAsia="ru-RU"/>
        </w:rPr>
        <w:t>решению совета депутатов</w:t>
      </w:r>
      <w:r w:rsidRPr="00A265DC">
        <w:rPr>
          <w:rFonts w:ascii="Times New Roman" w:hAnsi="Times New Roman" w:cs="Times New Roman"/>
          <w:sz w:val="26"/>
          <w:szCs w:val="26"/>
          <w:lang w:eastAsia="ru-RU"/>
        </w:rPr>
        <w:br/>
      </w:r>
      <w:r>
        <w:rPr>
          <w:rFonts w:ascii="Times New Roman" w:hAnsi="Times New Roman" w:cs="Times New Roman"/>
          <w:sz w:val="26"/>
          <w:szCs w:val="26"/>
          <w:lang w:eastAsia="ru-RU"/>
        </w:rPr>
        <w:t>Ретюнского сельского поселения</w:t>
      </w:r>
    </w:p>
    <w:p w:rsidR="00A55AA0" w:rsidRPr="00A265DC" w:rsidRDefault="00A55AA0" w:rsidP="00745180">
      <w:pPr>
        <w:shd w:val="clear" w:color="auto" w:fill="FFFFFF"/>
        <w:spacing w:after="0" w:line="240" w:lineRule="auto"/>
        <w:jc w:val="right"/>
        <w:textAlignment w:val="baseline"/>
        <w:rPr>
          <w:rFonts w:ascii="Times New Roman" w:hAnsi="Times New Roman" w:cs="Times New Roman"/>
          <w:sz w:val="26"/>
          <w:szCs w:val="26"/>
          <w:lang w:eastAsia="ru-RU"/>
        </w:rPr>
      </w:pPr>
      <w:r>
        <w:rPr>
          <w:rFonts w:ascii="Times New Roman" w:hAnsi="Times New Roman" w:cs="Times New Roman"/>
          <w:sz w:val="26"/>
          <w:szCs w:val="26"/>
          <w:lang w:eastAsia="ru-RU"/>
        </w:rPr>
        <w:t>От 05 мая 2014 г. № 178</w:t>
      </w:r>
      <w:r w:rsidRPr="00A265DC">
        <w:rPr>
          <w:rFonts w:ascii="Times New Roman" w:hAnsi="Times New Roman" w:cs="Times New Roman"/>
          <w:sz w:val="26"/>
          <w:szCs w:val="26"/>
          <w:lang w:eastAsia="ru-RU"/>
        </w:rPr>
        <w:t xml:space="preserve"> </w:t>
      </w:r>
    </w:p>
    <w:p w:rsidR="00A55AA0" w:rsidRPr="00A265DC" w:rsidRDefault="00A55AA0" w:rsidP="00745180">
      <w:pPr>
        <w:shd w:val="clear" w:color="auto" w:fill="FFFFFF"/>
        <w:spacing w:after="0" w:line="240" w:lineRule="auto"/>
        <w:jc w:val="right"/>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br/>
      </w:r>
    </w:p>
    <w:p w:rsidR="00A55AA0" w:rsidRPr="00A265DC" w:rsidRDefault="00A55AA0" w:rsidP="00745180">
      <w:pPr>
        <w:shd w:val="clear" w:color="auto" w:fill="FFFFFF"/>
        <w:spacing w:after="0" w:line="240" w:lineRule="auto"/>
        <w:jc w:val="center"/>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w:t>
      </w:r>
      <w:r w:rsidRPr="00A265DC">
        <w:rPr>
          <w:rFonts w:ascii="Times New Roman" w:hAnsi="Times New Roman" w:cs="Times New Roman"/>
          <w:b/>
          <w:bCs/>
          <w:sz w:val="26"/>
          <w:szCs w:val="26"/>
          <w:lang w:eastAsia="ru-RU"/>
        </w:rPr>
        <w:t>Порядок</w:t>
      </w:r>
      <w:r w:rsidRPr="00A265DC">
        <w:rPr>
          <w:rFonts w:ascii="Times New Roman" w:hAnsi="Times New Roman" w:cs="Times New Roman"/>
          <w:b/>
          <w:bCs/>
          <w:sz w:val="26"/>
          <w:szCs w:val="26"/>
          <w:lang w:eastAsia="ru-RU"/>
        </w:rPr>
        <w:br/>
        <w:t>предоставления и расходования субсидий на реализацию мероприятий</w:t>
      </w:r>
      <w:r w:rsidRPr="00A265DC">
        <w:rPr>
          <w:rFonts w:ascii="Times New Roman" w:hAnsi="Times New Roman" w:cs="Times New Roman"/>
          <w:sz w:val="26"/>
          <w:szCs w:val="26"/>
          <w:lang w:eastAsia="ru-RU"/>
        </w:rPr>
        <w:br/>
      </w:r>
      <w:r w:rsidRPr="00A265DC">
        <w:rPr>
          <w:rFonts w:ascii="Times New Roman" w:hAnsi="Times New Roman" w:cs="Times New Roman"/>
          <w:b/>
          <w:bCs/>
          <w:sz w:val="26"/>
          <w:szCs w:val="26"/>
          <w:lang w:eastAsia="ru-RU"/>
        </w:rPr>
        <w:t xml:space="preserve">по </w:t>
      </w:r>
      <w:r>
        <w:rPr>
          <w:rFonts w:ascii="Times New Roman" w:hAnsi="Times New Roman" w:cs="Times New Roman"/>
          <w:b/>
          <w:bCs/>
          <w:sz w:val="26"/>
          <w:szCs w:val="26"/>
          <w:lang w:eastAsia="ru-RU"/>
        </w:rPr>
        <w:t>установке</w:t>
      </w:r>
      <w:r w:rsidRPr="00A265DC">
        <w:rPr>
          <w:rFonts w:ascii="Times New Roman" w:hAnsi="Times New Roman" w:cs="Times New Roman"/>
          <w:b/>
          <w:bCs/>
          <w:sz w:val="26"/>
          <w:szCs w:val="26"/>
          <w:lang w:eastAsia="ru-RU"/>
        </w:rPr>
        <w:t xml:space="preserve"> автоматизированных индивидуальных тепловых пунктов с погодным и часовым регулированием</w:t>
      </w:r>
      <w:r>
        <w:rPr>
          <w:rFonts w:ascii="Times New Roman" w:hAnsi="Times New Roman" w:cs="Times New Roman"/>
          <w:b/>
          <w:bCs/>
          <w:sz w:val="26"/>
          <w:szCs w:val="26"/>
          <w:lang w:eastAsia="ru-RU"/>
        </w:rPr>
        <w:t xml:space="preserve"> в многоквартирных домах Ретюнского сельского поселения Лужского муниципального района Ленинградской области</w:t>
      </w:r>
      <w:r w:rsidRPr="00A265DC">
        <w:rPr>
          <w:rFonts w:ascii="Times New Roman" w:hAnsi="Times New Roman" w:cs="Times New Roman"/>
          <w:b/>
          <w:bCs/>
          <w:sz w:val="26"/>
          <w:szCs w:val="26"/>
          <w:lang w:eastAsia="ru-RU"/>
        </w:rPr>
        <w:t>, в том числе за счет субсидий из федерального бюджета</w:t>
      </w:r>
      <w:r w:rsidRPr="00A265DC">
        <w:rPr>
          <w:rFonts w:ascii="Times New Roman" w:hAnsi="Times New Roman" w:cs="Times New Roman"/>
          <w:sz w:val="26"/>
          <w:szCs w:val="26"/>
          <w:lang w:eastAsia="ru-RU"/>
        </w:rPr>
        <w:br/>
      </w:r>
      <w:r w:rsidRPr="00A265DC">
        <w:rPr>
          <w:rFonts w:ascii="Times New Roman" w:hAnsi="Times New Roman" w:cs="Times New Roman"/>
          <w:sz w:val="26"/>
          <w:szCs w:val="26"/>
          <w:lang w:eastAsia="ru-RU"/>
        </w:rPr>
        <w:br/>
      </w:r>
      <w:r w:rsidRPr="00A265DC">
        <w:rPr>
          <w:rFonts w:ascii="Times New Roman" w:hAnsi="Times New Roman" w:cs="Times New Roman"/>
          <w:sz w:val="26"/>
          <w:szCs w:val="26"/>
          <w:lang w:eastAsia="ru-RU"/>
        </w:rPr>
        <w:br/>
        <w:t>1. Общие положения </w:t>
      </w:r>
    </w:p>
    <w:p w:rsidR="00A55AA0" w:rsidRPr="00A265DC" w:rsidRDefault="00A55AA0" w:rsidP="00E64962">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w:t>
      </w:r>
      <w:r w:rsidRPr="00A265DC">
        <w:rPr>
          <w:rFonts w:ascii="Times New Roman" w:hAnsi="Times New Roman" w:cs="Times New Roman"/>
          <w:sz w:val="26"/>
          <w:szCs w:val="26"/>
          <w:lang w:eastAsia="ru-RU"/>
        </w:rPr>
        <w:br/>
        <w:t xml:space="preserve">     1.1. Порядок предоставления и расходования субсидий на реализацию мероприятий </w:t>
      </w:r>
      <w:r>
        <w:rPr>
          <w:rFonts w:ascii="Times New Roman" w:hAnsi="Times New Roman" w:cs="Times New Roman"/>
          <w:sz w:val="26"/>
          <w:szCs w:val="26"/>
          <w:lang w:eastAsia="ru-RU"/>
        </w:rPr>
        <w:t xml:space="preserve">по </w:t>
      </w:r>
      <w:r w:rsidRPr="00A265DC">
        <w:rPr>
          <w:rFonts w:ascii="Times New Roman" w:hAnsi="Times New Roman" w:cs="Times New Roman"/>
          <w:sz w:val="26"/>
          <w:szCs w:val="26"/>
          <w:lang w:eastAsia="ru-RU"/>
        </w:rPr>
        <w:t>установк</w:t>
      </w:r>
      <w:r>
        <w:rPr>
          <w:rFonts w:ascii="Times New Roman" w:hAnsi="Times New Roman" w:cs="Times New Roman"/>
          <w:sz w:val="26"/>
          <w:szCs w:val="26"/>
          <w:lang w:eastAsia="ru-RU"/>
        </w:rPr>
        <w:t xml:space="preserve">е </w:t>
      </w:r>
      <w:r w:rsidRPr="00A265DC">
        <w:rPr>
          <w:rFonts w:ascii="Times New Roman" w:hAnsi="Times New Roman" w:cs="Times New Roman"/>
          <w:sz w:val="26"/>
          <w:szCs w:val="26"/>
          <w:lang w:eastAsia="ru-RU"/>
        </w:rPr>
        <w:t>автоматизированных индивидуальных тепловых пунктов с погодным и часовым регулированием</w:t>
      </w:r>
      <w:r>
        <w:rPr>
          <w:rFonts w:ascii="Times New Roman" w:hAnsi="Times New Roman" w:cs="Times New Roman"/>
          <w:sz w:val="26"/>
          <w:szCs w:val="26"/>
          <w:lang w:eastAsia="ru-RU"/>
        </w:rPr>
        <w:t xml:space="preserve"> в многоквартирных домах Ретюнского сельского поселения Лужского муниципального района Ленинградской области</w:t>
      </w:r>
      <w:r w:rsidRPr="00A265DC">
        <w:rPr>
          <w:rFonts w:ascii="Times New Roman" w:hAnsi="Times New Roman" w:cs="Times New Roman"/>
          <w:sz w:val="26"/>
          <w:szCs w:val="26"/>
          <w:lang w:eastAsia="ru-RU"/>
        </w:rPr>
        <w:t>, в том числе за счет субсидий из федерального бюджета (далее - Порядок) в рамках долгосрочной целевой программы «Энергосбережение и повышение энергетической эффективности Ленинградской области на 2013 – 2015 годы и на перспективу до 2020 года» (далее - Программа), утвержденной</w:t>
      </w:r>
      <w:r>
        <w:rPr>
          <w:rFonts w:ascii="Times New Roman" w:hAnsi="Times New Roman" w:cs="Times New Roman"/>
          <w:sz w:val="26"/>
          <w:szCs w:val="26"/>
          <w:lang w:eastAsia="ru-RU"/>
        </w:rPr>
        <w:t xml:space="preserve"> </w:t>
      </w:r>
      <w:r w:rsidRPr="00A265DC">
        <w:rPr>
          <w:rFonts w:ascii="Times New Roman" w:hAnsi="Times New Roman" w:cs="Times New Roman"/>
          <w:sz w:val="26"/>
          <w:szCs w:val="26"/>
          <w:lang w:eastAsia="ru-RU"/>
        </w:rPr>
        <w:t>постановлением Правительства Ленинградской области от 10.04.2013 года №97, устанавливает цель, условия и</w:t>
      </w:r>
      <w:r>
        <w:rPr>
          <w:rFonts w:ascii="Times New Roman" w:hAnsi="Times New Roman" w:cs="Times New Roman"/>
          <w:sz w:val="26"/>
          <w:szCs w:val="26"/>
          <w:lang w:eastAsia="ru-RU"/>
        </w:rPr>
        <w:t xml:space="preserve"> порядок предоставления средств субсидий, полученных из  </w:t>
      </w:r>
      <w:r w:rsidRPr="00A265DC">
        <w:rPr>
          <w:rFonts w:ascii="Times New Roman" w:hAnsi="Times New Roman" w:cs="Times New Roman"/>
          <w:sz w:val="26"/>
          <w:szCs w:val="26"/>
          <w:lang w:eastAsia="ru-RU"/>
        </w:rPr>
        <w:t>федерального бюджета, бюджета Ленинградской области, бюджета муниципального образования</w:t>
      </w:r>
      <w:r>
        <w:rPr>
          <w:rFonts w:ascii="Times New Roman" w:hAnsi="Times New Roman" w:cs="Times New Roman"/>
          <w:sz w:val="26"/>
          <w:szCs w:val="26"/>
          <w:lang w:eastAsia="ru-RU"/>
        </w:rPr>
        <w:t xml:space="preserve"> Ретюнское сельское поселение Лужского муниципального района</w:t>
      </w:r>
      <w:r w:rsidRPr="00A265DC">
        <w:rPr>
          <w:rFonts w:ascii="Times New Roman" w:hAnsi="Times New Roman" w:cs="Times New Roman"/>
          <w:sz w:val="26"/>
          <w:szCs w:val="26"/>
          <w:lang w:eastAsia="ru-RU"/>
        </w:rPr>
        <w:t xml:space="preserve"> Ленинградской области (далее - Субсидии)</w:t>
      </w:r>
      <w:r>
        <w:rPr>
          <w:rFonts w:ascii="Times New Roman" w:hAnsi="Times New Roman" w:cs="Times New Roman"/>
          <w:sz w:val="26"/>
          <w:szCs w:val="26"/>
          <w:lang w:eastAsia="ru-RU"/>
        </w:rPr>
        <w:t xml:space="preserve"> в соответствии с</w:t>
      </w:r>
      <w:r w:rsidRPr="00A265DC">
        <w:rPr>
          <w:rFonts w:ascii="Times New Roman" w:hAnsi="Times New Roman" w:cs="Times New Roman"/>
          <w:sz w:val="26"/>
          <w:szCs w:val="26"/>
          <w:lang w:eastAsia="ru-RU"/>
        </w:rPr>
        <w:t xml:space="preserve"> постановлением администрации </w:t>
      </w:r>
      <w:r>
        <w:rPr>
          <w:rFonts w:ascii="Times New Roman" w:hAnsi="Times New Roman" w:cs="Times New Roman"/>
          <w:sz w:val="26"/>
          <w:szCs w:val="26"/>
          <w:lang w:eastAsia="ru-RU"/>
        </w:rPr>
        <w:t xml:space="preserve">Ретюнского сельского поселения </w:t>
      </w:r>
      <w:r w:rsidRPr="00A265DC">
        <w:rPr>
          <w:rFonts w:ascii="Times New Roman" w:hAnsi="Times New Roman" w:cs="Times New Roman"/>
          <w:sz w:val="26"/>
          <w:szCs w:val="26"/>
          <w:lang w:eastAsia="ru-RU"/>
        </w:rPr>
        <w:t xml:space="preserve"> от </w:t>
      </w:r>
      <w:r>
        <w:rPr>
          <w:rFonts w:ascii="Times New Roman" w:hAnsi="Times New Roman" w:cs="Times New Roman"/>
          <w:sz w:val="26"/>
          <w:szCs w:val="26"/>
          <w:lang w:eastAsia="ru-RU"/>
        </w:rPr>
        <w:t xml:space="preserve">21 августа 2013 г. </w:t>
      </w:r>
      <w:r w:rsidRPr="00A265DC">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96</w:t>
      </w:r>
      <w:r w:rsidRPr="00A265DC">
        <w:rPr>
          <w:rFonts w:ascii="Times New Roman" w:hAnsi="Times New Roman" w:cs="Times New Roman"/>
          <w:sz w:val="26"/>
          <w:szCs w:val="26"/>
          <w:lang w:eastAsia="ru-RU"/>
        </w:rPr>
        <w:t xml:space="preserve"> «Об утверждении муниципальной долгосрочной целевой программы «Энергосбережение и повышение энергетической эффективности муниципального образования</w:t>
      </w:r>
      <w:r>
        <w:rPr>
          <w:rFonts w:ascii="Times New Roman" w:hAnsi="Times New Roman" w:cs="Times New Roman"/>
          <w:sz w:val="26"/>
          <w:szCs w:val="26"/>
          <w:lang w:eastAsia="ru-RU"/>
        </w:rPr>
        <w:t xml:space="preserve"> на 2013 – 2015 годы и на песперктиву до 2020 г.</w:t>
      </w:r>
      <w:r w:rsidRPr="00A265DC">
        <w:rPr>
          <w:rFonts w:ascii="Times New Roman" w:hAnsi="Times New Roman" w:cs="Times New Roman"/>
          <w:sz w:val="26"/>
          <w:szCs w:val="26"/>
          <w:lang w:eastAsia="ru-RU"/>
        </w:rPr>
        <w:t>».</w:t>
      </w:r>
    </w:p>
    <w:p w:rsidR="00A55AA0" w:rsidRPr="00A265DC" w:rsidRDefault="00A55AA0" w:rsidP="007E6866">
      <w:pPr>
        <w:shd w:val="clear" w:color="auto" w:fill="FFFFFF"/>
        <w:tabs>
          <w:tab w:val="left" w:pos="426"/>
        </w:tabs>
        <w:spacing w:after="0" w:line="240" w:lineRule="auto"/>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br/>
        <w:t>   </w:t>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sidRPr="00A265DC">
        <w:rPr>
          <w:rFonts w:ascii="Times New Roman" w:hAnsi="Times New Roman" w:cs="Times New Roman"/>
          <w:sz w:val="26"/>
          <w:szCs w:val="26"/>
          <w:lang w:eastAsia="ru-RU"/>
        </w:rPr>
        <w:t>1.2. В настоящем Порядке  применяются следующие понятия:</w:t>
      </w:r>
    </w:p>
    <w:p w:rsidR="00A55AA0" w:rsidRPr="00A265DC" w:rsidRDefault="00A55AA0" w:rsidP="00E64962">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w:t>
      </w:r>
      <w:r w:rsidRPr="00A265DC">
        <w:rPr>
          <w:rFonts w:ascii="Times New Roman" w:hAnsi="Times New Roman" w:cs="Times New Roman"/>
          <w:sz w:val="26"/>
          <w:szCs w:val="26"/>
          <w:lang w:eastAsia="ru-RU"/>
        </w:rPr>
        <w:tab/>
        <w:t> Программа - долгосрочная целевая программа «Энергосбережение и повышение энергетической эффективности Ленинградской области на 2013 – 2015 годы и на перспективу до 2020 года».</w:t>
      </w:r>
    </w:p>
    <w:p w:rsidR="00A55AA0" w:rsidRPr="00A265DC" w:rsidRDefault="00A55AA0" w:rsidP="00E64962">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w:t>
      </w:r>
      <w:r w:rsidRPr="00A265DC">
        <w:rPr>
          <w:rFonts w:ascii="Times New Roman" w:hAnsi="Times New Roman" w:cs="Times New Roman"/>
          <w:sz w:val="26"/>
          <w:szCs w:val="26"/>
          <w:lang w:eastAsia="ru-RU"/>
        </w:rPr>
        <w:tab/>
        <w:t> Субсидии - средства за счет федерального бюджета, областного бюджета Ленинградской области и бюджета муниципального образования</w:t>
      </w:r>
      <w:r>
        <w:rPr>
          <w:rFonts w:ascii="Times New Roman" w:hAnsi="Times New Roman" w:cs="Times New Roman"/>
          <w:sz w:val="26"/>
          <w:szCs w:val="26"/>
          <w:lang w:eastAsia="ru-RU"/>
        </w:rPr>
        <w:t xml:space="preserve"> Ретюнское сельское поселение Лужского муниципального района</w:t>
      </w:r>
      <w:r w:rsidRPr="00A265DC">
        <w:rPr>
          <w:rFonts w:ascii="Times New Roman" w:hAnsi="Times New Roman" w:cs="Times New Roman"/>
          <w:sz w:val="26"/>
          <w:szCs w:val="26"/>
          <w:lang w:eastAsia="ru-RU"/>
        </w:rPr>
        <w:t xml:space="preserve"> Ленинградской области.</w:t>
      </w:r>
    </w:p>
    <w:p w:rsidR="00A55AA0" w:rsidRPr="00A265DC" w:rsidRDefault="00A55AA0" w:rsidP="00E64962">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w:t>
      </w:r>
      <w:r w:rsidRPr="00A265DC">
        <w:rPr>
          <w:rFonts w:ascii="Times New Roman" w:hAnsi="Times New Roman" w:cs="Times New Roman"/>
          <w:sz w:val="26"/>
          <w:szCs w:val="26"/>
          <w:lang w:eastAsia="ru-RU"/>
        </w:rPr>
        <w:tab/>
        <w:t> Получатели Субсидий - товарищества собственников жилья, жилищные, жилищно-строительные кооперативы, иные специализированные потребительские кооперативы и управляющие организации, осуществляющие управление многоквартирными домами.</w:t>
      </w:r>
    </w:p>
    <w:p w:rsidR="00A55AA0" w:rsidRPr="00A265DC" w:rsidRDefault="00A55AA0" w:rsidP="00E64962">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w:t>
      </w:r>
      <w:r w:rsidRPr="00A265DC">
        <w:rPr>
          <w:rFonts w:ascii="Times New Roman" w:hAnsi="Times New Roman" w:cs="Times New Roman"/>
          <w:sz w:val="26"/>
          <w:szCs w:val="26"/>
          <w:lang w:eastAsia="ru-RU"/>
        </w:rPr>
        <w:tab/>
        <w:t>АИТП - автоматизированные индивидуальные тепловые пункты с погодным и часовым регулированием.</w:t>
      </w:r>
    </w:p>
    <w:p w:rsidR="00A55AA0" w:rsidRPr="00A265DC" w:rsidRDefault="00A55AA0" w:rsidP="0023044E">
      <w:pPr>
        <w:shd w:val="clear" w:color="auto" w:fill="FFFFFF"/>
        <w:spacing w:after="0" w:line="240" w:lineRule="auto"/>
        <w:ind w:firstLine="708"/>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Комитет (отдел)–</w:t>
      </w:r>
      <w:r>
        <w:rPr>
          <w:rFonts w:ascii="Times New Roman" w:hAnsi="Times New Roman" w:cs="Times New Roman"/>
          <w:sz w:val="26"/>
          <w:szCs w:val="26"/>
          <w:lang w:eastAsia="ru-RU"/>
        </w:rPr>
        <w:t>комитет (</w:t>
      </w:r>
      <w:r w:rsidRPr="00A265DC">
        <w:rPr>
          <w:rFonts w:ascii="Times New Roman" w:hAnsi="Times New Roman" w:cs="Times New Roman"/>
          <w:sz w:val="26"/>
          <w:szCs w:val="26"/>
          <w:lang w:eastAsia="ru-RU"/>
        </w:rPr>
        <w:t>отдел</w:t>
      </w:r>
      <w:r>
        <w:rPr>
          <w:rFonts w:ascii="Times New Roman" w:hAnsi="Times New Roman" w:cs="Times New Roman"/>
          <w:sz w:val="26"/>
          <w:szCs w:val="26"/>
          <w:lang w:eastAsia="ru-RU"/>
        </w:rPr>
        <w:t>)</w:t>
      </w:r>
      <w:r w:rsidRPr="00A265DC">
        <w:rPr>
          <w:rFonts w:ascii="Times New Roman" w:hAnsi="Times New Roman" w:cs="Times New Roman"/>
          <w:sz w:val="26"/>
          <w:szCs w:val="26"/>
          <w:lang w:eastAsia="ru-RU"/>
        </w:rPr>
        <w:t xml:space="preserve"> жилищно-коммунального хозяйства администрации </w:t>
      </w:r>
      <w:r>
        <w:rPr>
          <w:rFonts w:ascii="Times New Roman" w:hAnsi="Times New Roman" w:cs="Times New Roman"/>
          <w:sz w:val="26"/>
          <w:szCs w:val="26"/>
          <w:lang w:eastAsia="ru-RU"/>
        </w:rPr>
        <w:t>Лужского муниципального района</w:t>
      </w:r>
      <w:r w:rsidRPr="00A265DC">
        <w:rPr>
          <w:rFonts w:ascii="Times New Roman" w:hAnsi="Times New Roman" w:cs="Times New Roman"/>
          <w:sz w:val="26"/>
          <w:szCs w:val="26"/>
          <w:lang w:eastAsia="ru-RU"/>
        </w:rPr>
        <w:t xml:space="preserve"> Ленинградской области.</w:t>
      </w:r>
    </w:p>
    <w:p w:rsidR="00A55AA0" w:rsidRPr="00A265DC" w:rsidRDefault="00A55AA0" w:rsidP="0023044E">
      <w:pPr>
        <w:shd w:val="clear" w:color="auto" w:fill="FFFFFF"/>
        <w:spacing w:after="0" w:line="240" w:lineRule="auto"/>
        <w:ind w:firstLine="708"/>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xml:space="preserve">Администрация МО ЛО – администрация </w:t>
      </w:r>
      <w:r>
        <w:rPr>
          <w:rFonts w:ascii="Times New Roman" w:hAnsi="Times New Roman" w:cs="Times New Roman"/>
          <w:sz w:val="26"/>
          <w:szCs w:val="26"/>
          <w:lang w:eastAsia="ru-RU"/>
        </w:rPr>
        <w:t>Ретюнского сельского поселения Лужского муниципального района</w:t>
      </w:r>
      <w:r w:rsidRPr="00A265DC">
        <w:rPr>
          <w:rFonts w:ascii="Times New Roman" w:hAnsi="Times New Roman" w:cs="Times New Roman"/>
          <w:sz w:val="26"/>
          <w:szCs w:val="26"/>
          <w:lang w:eastAsia="ru-RU"/>
        </w:rPr>
        <w:t xml:space="preserve"> Ленинградской области.</w:t>
      </w:r>
    </w:p>
    <w:p w:rsidR="00A55AA0" w:rsidRDefault="00A55AA0" w:rsidP="00E64962">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w:t>
      </w:r>
      <w:r w:rsidRPr="00A265DC">
        <w:rPr>
          <w:rFonts w:ascii="Times New Roman" w:hAnsi="Times New Roman" w:cs="Times New Roman"/>
          <w:sz w:val="26"/>
          <w:szCs w:val="26"/>
          <w:lang w:eastAsia="ru-RU"/>
        </w:rPr>
        <w:tab/>
        <w:t>Соглашение - соглашение о предоставлении Субсидии</w:t>
      </w:r>
      <w:bookmarkStart w:id="0" w:name="_GoBack"/>
      <w:r>
        <w:rPr>
          <w:rFonts w:ascii="Times New Roman" w:hAnsi="Times New Roman" w:cs="Times New Roman"/>
          <w:sz w:val="26"/>
          <w:szCs w:val="26"/>
          <w:lang w:eastAsia="ru-RU"/>
        </w:rPr>
        <w:t xml:space="preserve"> </w:t>
      </w:r>
      <w:r w:rsidRPr="00A265DC">
        <w:rPr>
          <w:rFonts w:ascii="Times New Roman" w:hAnsi="Times New Roman" w:cs="Times New Roman"/>
          <w:sz w:val="26"/>
          <w:szCs w:val="26"/>
          <w:lang w:eastAsia="ru-RU"/>
        </w:rPr>
        <w:t xml:space="preserve">между администрацией </w:t>
      </w:r>
      <w:r>
        <w:rPr>
          <w:rFonts w:ascii="Times New Roman" w:hAnsi="Times New Roman" w:cs="Times New Roman"/>
          <w:sz w:val="26"/>
          <w:szCs w:val="26"/>
          <w:lang w:eastAsia="ru-RU"/>
        </w:rPr>
        <w:t>Ретюнского сельского поселения Лужского муниципального района</w:t>
      </w:r>
      <w:r w:rsidRPr="00A265DC">
        <w:rPr>
          <w:rFonts w:ascii="Times New Roman" w:hAnsi="Times New Roman" w:cs="Times New Roman"/>
          <w:sz w:val="26"/>
          <w:szCs w:val="26"/>
          <w:lang w:eastAsia="ru-RU"/>
        </w:rPr>
        <w:t xml:space="preserve"> Ленинградской области и </w:t>
      </w:r>
      <w:r>
        <w:rPr>
          <w:rFonts w:ascii="Times New Roman" w:hAnsi="Times New Roman" w:cs="Times New Roman"/>
          <w:sz w:val="26"/>
          <w:szCs w:val="26"/>
          <w:lang w:eastAsia="ru-RU"/>
        </w:rPr>
        <w:t>П</w:t>
      </w:r>
      <w:r w:rsidRPr="00A265DC">
        <w:rPr>
          <w:rFonts w:ascii="Times New Roman" w:hAnsi="Times New Roman" w:cs="Times New Roman"/>
          <w:sz w:val="26"/>
          <w:szCs w:val="26"/>
          <w:lang w:eastAsia="ru-RU"/>
        </w:rPr>
        <w:t>олучателем Субсидий.</w:t>
      </w:r>
    </w:p>
    <w:bookmarkEnd w:id="0"/>
    <w:p w:rsidR="00A55AA0" w:rsidRPr="00A265DC" w:rsidRDefault="00A55AA0" w:rsidP="00E64962">
      <w:pPr>
        <w:shd w:val="clear" w:color="auto" w:fill="FFFFFF"/>
        <w:spacing w:after="0" w:line="240" w:lineRule="auto"/>
        <w:jc w:val="both"/>
        <w:textAlignment w:val="baseline"/>
        <w:rPr>
          <w:rFonts w:ascii="Times New Roman" w:hAnsi="Times New Roman" w:cs="Times New Roman"/>
          <w:sz w:val="26"/>
          <w:szCs w:val="26"/>
          <w:lang w:eastAsia="ru-RU"/>
        </w:rPr>
      </w:pPr>
    </w:p>
    <w:p w:rsidR="00A55AA0" w:rsidRDefault="00A55AA0" w:rsidP="007E6866">
      <w:pPr>
        <w:shd w:val="clear" w:color="auto" w:fill="FFFFFF"/>
        <w:spacing w:after="0" w:line="240" w:lineRule="auto"/>
        <w:jc w:val="center"/>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2. Цели предоставления Субсидий</w:t>
      </w:r>
    </w:p>
    <w:p w:rsidR="00A55AA0" w:rsidRPr="00A265DC" w:rsidRDefault="00A55AA0" w:rsidP="007E6866">
      <w:pPr>
        <w:shd w:val="clear" w:color="auto" w:fill="FFFFFF"/>
        <w:spacing w:after="0" w:line="240" w:lineRule="auto"/>
        <w:jc w:val="center"/>
        <w:textAlignment w:val="baseline"/>
        <w:rPr>
          <w:rFonts w:ascii="Times New Roman" w:hAnsi="Times New Roman" w:cs="Times New Roman"/>
          <w:sz w:val="26"/>
          <w:szCs w:val="26"/>
          <w:lang w:eastAsia="ru-RU"/>
        </w:rPr>
      </w:pPr>
    </w:p>
    <w:p w:rsidR="00A55AA0" w:rsidRDefault="00A55AA0" w:rsidP="00EC2F84">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2.1. Субсидии предоставляются юридическим лицам - тов</w:t>
      </w:r>
      <w:r>
        <w:rPr>
          <w:rFonts w:ascii="Times New Roman" w:hAnsi="Times New Roman" w:cs="Times New Roman"/>
          <w:sz w:val="26"/>
          <w:szCs w:val="26"/>
          <w:lang w:eastAsia="ru-RU"/>
        </w:rPr>
        <w:t xml:space="preserve">ариществам собственников жилья, </w:t>
      </w:r>
      <w:r w:rsidRPr="00A265DC">
        <w:rPr>
          <w:rFonts w:ascii="Times New Roman" w:hAnsi="Times New Roman" w:cs="Times New Roman"/>
          <w:sz w:val="26"/>
          <w:szCs w:val="26"/>
          <w:lang w:eastAsia="ru-RU"/>
        </w:rPr>
        <w:t>жилищно-строительным кооперативам, иным специализированным потребительским кооперативам и управляющим организациям, выбранным собственниками помещений в многоквартирных домах, осуществляющим управление многоквартирными домами, на безвозмездной основе в целях возмещения затрат, связанных с проведением мероприятий по установке АИТП.</w:t>
      </w:r>
    </w:p>
    <w:p w:rsidR="00A55AA0" w:rsidRPr="00A265DC" w:rsidRDefault="00A55AA0" w:rsidP="00EC2F84">
      <w:pPr>
        <w:shd w:val="clear" w:color="auto" w:fill="FFFFFF"/>
        <w:spacing w:after="0" w:line="240" w:lineRule="auto"/>
        <w:jc w:val="both"/>
        <w:textAlignment w:val="baseline"/>
        <w:rPr>
          <w:rFonts w:ascii="Times New Roman" w:hAnsi="Times New Roman" w:cs="Times New Roman"/>
          <w:sz w:val="26"/>
          <w:szCs w:val="26"/>
          <w:lang w:eastAsia="ru-RU"/>
        </w:rPr>
      </w:pPr>
    </w:p>
    <w:p w:rsidR="00A55AA0" w:rsidRDefault="00A55AA0" w:rsidP="007E6866">
      <w:pPr>
        <w:shd w:val="clear" w:color="auto" w:fill="FFFFFF"/>
        <w:spacing w:after="0" w:line="240" w:lineRule="auto"/>
        <w:jc w:val="center"/>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3. Крите</w:t>
      </w:r>
      <w:r>
        <w:rPr>
          <w:rFonts w:ascii="Times New Roman" w:hAnsi="Times New Roman" w:cs="Times New Roman"/>
          <w:sz w:val="26"/>
          <w:szCs w:val="26"/>
          <w:lang w:eastAsia="ru-RU"/>
        </w:rPr>
        <w:t>рии отбора получателей Субсидии</w:t>
      </w:r>
    </w:p>
    <w:p w:rsidR="00A55AA0" w:rsidRPr="00A265DC" w:rsidRDefault="00A55AA0" w:rsidP="007E6866">
      <w:pPr>
        <w:shd w:val="clear" w:color="auto" w:fill="FFFFFF"/>
        <w:spacing w:after="0" w:line="240" w:lineRule="auto"/>
        <w:jc w:val="center"/>
        <w:textAlignment w:val="baseline"/>
        <w:rPr>
          <w:rFonts w:ascii="Times New Roman" w:hAnsi="Times New Roman" w:cs="Times New Roman"/>
          <w:sz w:val="26"/>
          <w:szCs w:val="26"/>
          <w:lang w:eastAsia="ru-RU"/>
        </w:rPr>
      </w:pPr>
    </w:p>
    <w:p w:rsidR="00A55AA0" w:rsidRPr="00A265DC" w:rsidRDefault="00A55AA0" w:rsidP="00EC2F84">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w:t>
      </w:r>
      <w:r w:rsidRPr="00A265DC">
        <w:rPr>
          <w:rFonts w:ascii="Times New Roman" w:hAnsi="Times New Roman" w:cs="Times New Roman"/>
          <w:sz w:val="26"/>
          <w:szCs w:val="26"/>
          <w:lang w:eastAsia="ru-RU"/>
        </w:rPr>
        <w:tab/>
        <w:t>3.1. В перечень многоквартирных домов, в которых необходимо проведение работ по установке АИТП в рамках Программы, могут быть включены только многоквартирные дома, находящиеся на территории</w:t>
      </w:r>
      <w:r>
        <w:rPr>
          <w:rFonts w:ascii="Times New Roman" w:hAnsi="Times New Roman" w:cs="Times New Roman"/>
          <w:sz w:val="26"/>
          <w:szCs w:val="26"/>
          <w:lang w:eastAsia="ru-RU"/>
        </w:rPr>
        <w:t xml:space="preserve"> </w:t>
      </w:r>
      <w:r w:rsidRPr="00A265DC">
        <w:rPr>
          <w:rFonts w:ascii="Times New Roman" w:hAnsi="Times New Roman" w:cs="Times New Roman"/>
          <w:sz w:val="26"/>
          <w:szCs w:val="26"/>
          <w:lang w:eastAsia="ru-RU"/>
        </w:rPr>
        <w:t>муниципального образования</w:t>
      </w:r>
      <w:r>
        <w:rPr>
          <w:rFonts w:ascii="Times New Roman" w:hAnsi="Times New Roman" w:cs="Times New Roman"/>
          <w:sz w:val="26"/>
          <w:szCs w:val="26"/>
          <w:lang w:eastAsia="ru-RU"/>
        </w:rPr>
        <w:t xml:space="preserve"> Ретюнское сельское поселение Лужского муниципального района</w:t>
      </w:r>
      <w:r w:rsidRPr="00A265DC">
        <w:rPr>
          <w:rFonts w:ascii="Times New Roman" w:hAnsi="Times New Roman" w:cs="Times New Roman"/>
          <w:sz w:val="26"/>
          <w:szCs w:val="26"/>
          <w:lang w:eastAsia="ru-RU"/>
        </w:rPr>
        <w:t xml:space="preserve"> Ленинградской области.</w:t>
      </w:r>
    </w:p>
    <w:p w:rsidR="00A55AA0" w:rsidRPr="00A265DC" w:rsidRDefault="00A55AA0" w:rsidP="00EC2F84">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w:t>
      </w:r>
      <w:r w:rsidRPr="00A265DC">
        <w:rPr>
          <w:rFonts w:ascii="Times New Roman" w:hAnsi="Times New Roman" w:cs="Times New Roman"/>
          <w:sz w:val="26"/>
          <w:szCs w:val="26"/>
          <w:lang w:eastAsia="ru-RU"/>
        </w:rPr>
        <w:tab/>
        <w:t>3.2. Условиями включения в перечень</w:t>
      </w:r>
      <w:r>
        <w:rPr>
          <w:rFonts w:ascii="Times New Roman" w:hAnsi="Times New Roman" w:cs="Times New Roman"/>
          <w:sz w:val="26"/>
          <w:szCs w:val="26"/>
          <w:lang w:eastAsia="ru-RU"/>
        </w:rPr>
        <w:t xml:space="preserve"> многоквартирных домов для установки АИТП</w:t>
      </w:r>
      <w:r w:rsidRPr="00A265DC">
        <w:rPr>
          <w:rFonts w:ascii="Times New Roman" w:hAnsi="Times New Roman" w:cs="Times New Roman"/>
          <w:sz w:val="26"/>
          <w:szCs w:val="26"/>
          <w:lang w:eastAsia="ru-RU"/>
        </w:rPr>
        <w:t xml:space="preserve"> являются:</w:t>
      </w:r>
    </w:p>
    <w:p w:rsidR="00A55AA0" w:rsidRPr="00A265DC" w:rsidRDefault="00A55AA0" w:rsidP="00EC2F84">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w:t>
      </w:r>
      <w:r w:rsidRPr="00A265DC">
        <w:rPr>
          <w:rFonts w:ascii="Times New Roman" w:hAnsi="Times New Roman" w:cs="Times New Roman"/>
          <w:sz w:val="26"/>
          <w:szCs w:val="26"/>
          <w:lang w:eastAsia="ru-RU"/>
        </w:rPr>
        <w:tab/>
        <w:t>1) наличие в многоквартирных домах централизованной системы теплоснабжения «открытого» типа;</w:t>
      </w:r>
    </w:p>
    <w:p w:rsidR="00A55AA0" w:rsidRPr="00A265DC" w:rsidRDefault="00A55AA0" w:rsidP="00EC2F84">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w:t>
      </w:r>
      <w:r w:rsidRPr="00A265DC">
        <w:rPr>
          <w:rFonts w:ascii="Times New Roman" w:hAnsi="Times New Roman" w:cs="Times New Roman"/>
          <w:sz w:val="26"/>
          <w:szCs w:val="26"/>
          <w:lang w:eastAsia="ru-RU"/>
        </w:rPr>
        <w:tab/>
        <w:t>2) выписки из протоколов решения общего собрания собственников помещений многоквартирного дома по соответствующим вопросам:</w:t>
      </w:r>
    </w:p>
    <w:p w:rsidR="00A55AA0" w:rsidRPr="00A265DC" w:rsidRDefault="00A55AA0" w:rsidP="00745180">
      <w:pPr>
        <w:shd w:val="clear" w:color="auto" w:fill="FFFFFF"/>
        <w:spacing w:after="0" w:line="240" w:lineRule="auto"/>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w:t>
      </w:r>
      <w:r w:rsidRPr="00A265DC">
        <w:rPr>
          <w:rFonts w:ascii="Times New Roman" w:hAnsi="Times New Roman" w:cs="Times New Roman"/>
          <w:sz w:val="26"/>
          <w:szCs w:val="26"/>
          <w:lang w:eastAsia="ru-RU"/>
        </w:rPr>
        <w:tab/>
        <w:t>  - об участии в Программе по установке АИТП;</w:t>
      </w:r>
    </w:p>
    <w:p w:rsidR="00A55AA0" w:rsidRPr="00A265DC" w:rsidRDefault="00A55AA0" w:rsidP="0023673F">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w:t>
      </w:r>
      <w:r w:rsidRPr="00A265DC">
        <w:rPr>
          <w:rFonts w:ascii="Times New Roman" w:hAnsi="Times New Roman" w:cs="Times New Roman"/>
          <w:sz w:val="26"/>
          <w:szCs w:val="26"/>
          <w:lang w:eastAsia="ru-RU"/>
        </w:rPr>
        <w:tab/>
        <w:t>- о выборе собственниками помещений способа управления многоквартирным домом;</w:t>
      </w:r>
    </w:p>
    <w:p w:rsidR="00A55AA0" w:rsidRPr="00A265DC" w:rsidRDefault="00A55AA0" w:rsidP="0023673F">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w:t>
      </w:r>
      <w:r w:rsidRPr="00A265DC">
        <w:rPr>
          <w:rFonts w:ascii="Times New Roman" w:hAnsi="Times New Roman" w:cs="Times New Roman"/>
          <w:sz w:val="26"/>
          <w:szCs w:val="26"/>
          <w:lang w:eastAsia="ru-RU"/>
        </w:rPr>
        <w:tab/>
        <w:t> - о проведении работ по установке АИТП, видах, объемах и стоимости планируемых работ согласно смете расходов по установке АИТП;</w:t>
      </w:r>
    </w:p>
    <w:p w:rsidR="00A55AA0" w:rsidRPr="00A265DC" w:rsidRDefault="00A55AA0" w:rsidP="0023673F">
      <w:pPr>
        <w:shd w:val="clear" w:color="auto" w:fill="FFFFFF"/>
        <w:spacing w:after="0" w:line="240" w:lineRule="auto"/>
        <w:ind w:firstLine="708"/>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 о назначении лиц, уполномоченных на подписание актов приемки выполненных работ</w:t>
      </w:r>
      <w:r>
        <w:rPr>
          <w:rFonts w:ascii="Times New Roman" w:hAnsi="Times New Roman" w:cs="Times New Roman"/>
          <w:sz w:val="26"/>
          <w:szCs w:val="26"/>
          <w:lang w:eastAsia="ru-RU"/>
        </w:rPr>
        <w:t>;</w:t>
      </w:r>
    </w:p>
    <w:p w:rsidR="00A55AA0" w:rsidRPr="00A265DC" w:rsidRDefault="00A55AA0" w:rsidP="0023673F">
      <w:pPr>
        <w:shd w:val="clear" w:color="auto" w:fill="FFFFFF"/>
        <w:spacing w:after="0" w:line="240" w:lineRule="auto"/>
        <w:ind w:left="708"/>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документы, подтверждающие реализацию способа управления (договор на управление с управляющей организацией, учредительные документы товарищества собственников жилья</w:t>
      </w:r>
      <w:r>
        <w:rPr>
          <w:rFonts w:ascii="Times New Roman" w:hAnsi="Times New Roman" w:cs="Times New Roman"/>
          <w:sz w:val="26"/>
          <w:szCs w:val="26"/>
          <w:lang w:eastAsia="ru-RU"/>
        </w:rPr>
        <w:t xml:space="preserve">, </w:t>
      </w:r>
      <w:r w:rsidRPr="00A265DC">
        <w:rPr>
          <w:rFonts w:ascii="Times New Roman" w:hAnsi="Times New Roman" w:cs="Times New Roman"/>
          <w:sz w:val="26"/>
          <w:szCs w:val="26"/>
          <w:lang w:eastAsia="ru-RU"/>
        </w:rPr>
        <w:t>жилищно-строительн</w:t>
      </w:r>
      <w:r>
        <w:rPr>
          <w:rFonts w:ascii="Times New Roman" w:hAnsi="Times New Roman" w:cs="Times New Roman"/>
          <w:sz w:val="26"/>
          <w:szCs w:val="26"/>
          <w:lang w:eastAsia="ru-RU"/>
        </w:rPr>
        <w:t>ого кооператива</w:t>
      </w:r>
      <w:r w:rsidRPr="00A265DC">
        <w:rPr>
          <w:rFonts w:ascii="Times New Roman" w:hAnsi="Times New Roman" w:cs="Times New Roman"/>
          <w:sz w:val="26"/>
          <w:szCs w:val="26"/>
          <w:lang w:eastAsia="ru-RU"/>
        </w:rPr>
        <w:t>, ин</w:t>
      </w:r>
      <w:r>
        <w:rPr>
          <w:rFonts w:ascii="Times New Roman" w:hAnsi="Times New Roman" w:cs="Times New Roman"/>
          <w:sz w:val="26"/>
          <w:szCs w:val="26"/>
          <w:lang w:eastAsia="ru-RU"/>
        </w:rPr>
        <w:t>ого</w:t>
      </w:r>
      <w:r w:rsidRPr="00A265DC">
        <w:rPr>
          <w:rFonts w:ascii="Times New Roman" w:hAnsi="Times New Roman" w:cs="Times New Roman"/>
          <w:sz w:val="26"/>
          <w:szCs w:val="26"/>
          <w:lang w:eastAsia="ru-RU"/>
        </w:rPr>
        <w:t xml:space="preserve"> специализированн</w:t>
      </w:r>
      <w:r>
        <w:rPr>
          <w:rFonts w:ascii="Times New Roman" w:hAnsi="Times New Roman" w:cs="Times New Roman"/>
          <w:sz w:val="26"/>
          <w:szCs w:val="26"/>
          <w:lang w:eastAsia="ru-RU"/>
        </w:rPr>
        <w:t>ого потребительского</w:t>
      </w:r>
      <w:r w:rsidRPr="00A265DC">
        <w:rPr>
          <w:rFonts w:ascii="Times New Roman" w:hAnsi="Times New Roman" w:cs="Times New Roman"/>
          <w:sz w:val="26"/>
          <w:szCs w:val="26"/>
          <w:lang w:eastAsia="ru-RU"/>
        </w:rPr>
        <w:t xml:space="preserve"> кооператива</w:t>
      </w:r>
      <w:r>
        <w:rPr>
          <w:rFonts w:ascii="Times New Roman" w:hAnsi="Times New Roman" w:cs="Times New Roman"/>
          <w:sz w:val="26"/>
          <w:szCs w:val="26"/>
          <w:lang w:eastAsia="ru-RU"/>
        </w:rPr>
        <w:t>)</w:t>
      </w:r>
      <w:r w:rsidRPr="00A265DC">
        <w:rPr>
          <w:rFonts w:ascii="Times New Roman" w:hAnsi="Times New Roman" w:cs="Times New Roman"/>
          <w:sz w:val="26"/>
          <w:szCs w:val="26"/>
          <w:lang w:eastAsia="ru-RU"/>
        </w:rPr>
        <w:t>;</w:t>
      </w:r>
    </w:p>
    <w:p w:rsidR="00A55AA0" w:rsidRPr="00A265DC" w:rsidRDefault="00A55AA0" w:rsidP="0023673F">
      <w:pPr>
        <w:shd w:val="clear" w:color="auto" w:fill="FFFFFF"/>
        <w:spacing w:after="0" w:line="240" w:lineRule="auto"/>
        <w:ind w:firstLine="708"/>
        <w:jc w:val="both"/>
        <w:textAlignment w:val="baseline"/>
        <w:rPr>
          <w:rFonts w:ascii="Times New Roman" w:hAnsi="Times New Roman" w:cs="Times New Roman"/>
          <w:sz w:val="26"/>
          <w:szCs w:val="26"/>
        </w:rPr>
      </w:pPr>
      <w:r w:rsidRPr="00A265DC">
        <w:rPr>
          <w:rFonts w:ascii="Times New Roman" w:hAnsi="Times New Roman" w:cs="Times New Roman"/>
          <w:sz w:val="26"/>
          <w:szCs w:val="26"/>
          <w:lang w:eastAsia="ru-RU"/>
        </w:rPr>
        <w:t>3</w:t>
      </w:r>
      <w:r w:rsidRPr="00A265DC">
        <w:rPr>
          <w:rFonts w:ascii="Times New Roman" w:hAnsi="Times New Roman" w:cs="Times New Roman"/>
          <w:sz w:val="26"/>
          <w:szCs w:val="26"/>
        </w:rPr>
        <w:t xml:space="preserve">) соответствия степени обеспечения надежности электроснабжения многоквартирных домов – </w:t>
      </w:r>
      <w:r w:rsidRPr="00A265DC">
        <w:rPr>
          <w:rFonts w:ascii="Times New Roman" w:hAnsi="Times New Roman" w:cs="Times New Roman"/>
          <w:sz w:val="26"/>
          <w:szCs w:val="26"/>
          <w:lang w:val="en-US"/>
        </w:rPr>
        <w:t>II</w:t>
      </w:r>
      <w:r w:rsidRPr="00A265DC">
        <w:rPr>
          <w:rFonts w:ascii="Times New Roman" w:hAnsi="Times New Roman" w:cs="Times New Roman"/>
          <w:sz w:val="26"/>
          <w:szCs w:val="26"/>
        </w:rPr>
        <w:t xml:space="preserve"> степени;</w:t>
      </w:r>
    </w:p>
    <w:p w:rsidR="00A55AA0" w:rsidRPr="00A265DC" w:rsidRDefault="00A55AA0" w:rsidP="0023673F">
      <w:pPr>
        <w:spacing w:after="0"/>
        <w:ind w:firstLine="709"/>
        <w:jc w:val="both"/>
        <w:rPr>
          <w:rFonts w:ascii="Times New Roman" w:hAnsi="Times New Roman" w:cs="Times New Roman"/>
          <w:sz w:val="26"/>
          <w:szCs w:val="26"/>
        </w:rPr>
      </w:pPr>
      <w:r w:rsidRPr="00A265DC">
        <w:rPr>
          <w:rFonts w:ascii="Times New Roman" w:hAnsi="Times New Roman" w:cs="Times New Roman"/>
          <w:sz w:val="26"/>
          <w:szCs w:val="26"/>
        </w:rPr>
        <w:t>4) температуры теплоносителя на вводе в здание равной или выше установленной норме, то есть отсутствие недотопов;</w:t>
      </w:r>
    </w:p>
    <w:p w:rsidR="00A55AA0" w:rsidRPr="00A265DC" w:rsidRDefault="00A55AA0" w:rsidP="0023673F">
      <w:pPr>
        <w:spacing w:after="0"/>
        <w:ind w:firstLine="709"/>
        <w:jc w:val="both"/>
        <w:rPr>
          <w:rFonts w:ascii="Times New Roman" w:hAnsi="Times New Roman" w:cs="Times New Roman"/>
          <w:sz w:val="26"/>
          <w:szCs w:val="26"/>
        </w:rPr>
      </w:pPr>
      <w:r w:rsidRPr="00A265DC">
        <w:rPr>
          <w:rFonts w:ascii="Times New Roman" w:hAnsi="Times New Roman" w:cs="Times New Roman"/>
          <w:sz w:val="26"/>
          <w:szCs w:val="26"/>
        </w:rPr>
        <w:t xml:space="preserve">5) проведения общестроительных работ за счет средств из внебюджетных источников (собственных средств </w:t>
      </w:r>
      <w:r w:rsidRPr="00CE434E">
        <w:rPr>
          <w:rFonts w:ascii="Times New Roman" w:hAnsi="Times New Roman" w:cs="Times New Roman"/>
          <w:sz w:val="26"/>
          <w:szCs w:val="26"/>
        </w:rPr>
        <w:t>Получателя</w:t>
      </w:r>
      <w:r>
        <w:rPr>
          <w:rFonts w:ascii="Times New Roman" w:hAnsi="Times New Roman" w:cs="Times New Roman"/>
          <w:sz w:val="26"/>
          <w:szCs w:val="26"/>
        </w:rPr>
        <w:t xml:space="preserve"> Субсидий</w:t>
      </w:r>
      <w:r w:rsidRPr="00CE434E">
        <w:rPr>
          <w:rFonts w:ascii="Times New Roman" w:hAnsi="Times New Roman" w:cs="Times New Roman"/>
          <w:sz w:val="26"/>
          <w:szCs w:val="26"/>
        </w:rPr>
        <w:t>);</w:t>
      </w:r>
    </w:p>
    <w:p w:rsidR="00A55AA0" w:rsidRPr="00A265DC" w:rsidRDefault="00A55AA0" w:rsidP="004E42CA">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w:t>
      </w:r>
      <w:r w:rsidRPr="00A265DC">
        <w:rPr>
          <w:rFonts w:ascii="Times New Roman" w:hAnsi="Times New Roman" w:cs="Times New Roman"/>
          <w:sz w:val="26"/>
          <w:szCs w:val="26"/>
          <w:lang w:eastAsia="ru-RU"/>
        </w:rPr>
        <w:tab/>
        <w:t>6) наличие технических условий</w:t>
      </w:r>
      <w:r>
        <w:rPr>
          <w:rFonts w:ascii="Times New Roman" w:hAnsi="Times New Roman" w:cs="Times New Roman"/>
          <w:sz w:val="26"/>
          <w:szCs w:val="26"/>
          <w:lang w:eastAsia="ru-RU"/>
        </w:rPr>
        <w:t>,</w:t>
      </w:r>
      <w:r w:rsidRPr="00A265DC">
        <w:rPr>
          <w:rFonts w:ascii="Times New Roman" w:hAnsi="Times New Roman" w:cs="Times New Roman"/>
          <w:sz w:val="26"/>
          <w:szCs w:val="26"/>
          <w:lang w:eastAsia="ru-RU"/>
        </w:rPr>
        <w:t xml:space="preserve"> выданных поставщиком коммунальной услуги;</w:t>
      </w:r>
    </w:p>
    <w:p w:rsidR="00A55AA0" w:rsidRDefault="00A55AA0" w:rsidP="004E42CA">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w:t>
      </w:r>
      <w:r w:rsidRPr="00A265DC">
        <w:rPr>
          <w:rFonts w:ascii="Times New Roman" w:hAnsi="Times New Roman" w:cs="Times New Roman"/>
          <w:sz w:val="26"/>
          <w:szCs w:val="26"/>
          <w:lang w:eastAsia="ru-RU"/>
        </w:rPr>
        <w:tab/>
        <w:t>7) проектно-сметная документация и утвержденная дефектная ведомость по установке АИТП в зависимости от потребляемой нагрузки на отопление и горячее водоснабжение, составленная в соответствии с законодательством и нормативно-техническими документами.</w:t>
      </w:r>
    </w:p>
    <w:p w:rsidR="00A55AA0" w:rsidRPr="00A265DC" w:rsidRDefault="00A55AA0" w:rsidP="004E42CA">
      <w:pPr>
        <w:shd w:val="clear" w:color="auto" w:fill="FFFFFF"/>
        <w:spacing w:after="0" w:line="240" w:lineRule="auto"/>
        <w:jc w:val="both"/>
        <w:textAlignment w:val="baseline"/>
        <w:rPr>
          <w:rFonts w:ascii="Times New Roman" w:hAnsi="Times New Roman" w:cs="Times New Roman"/>
          <w:sz w:val="26"/>
          <w:szCs w:val="26"/>
          <w:lang w:eastAsia="ru-RU"/>
        </w:rPr>
      </w:pPr>
    </w:p>
    <w:p w:rsidR="00A55AA0" w:rsidRDefault="00A55AA0" w:rsidP="007E6866">
      <w:pPr>
        <w:shd w:val="clear" w:color="auto" w:fill="FFFFFF"/>
        <w:spacing w:after="0" w:line="240" w:lineRule="auto"/>
        <w:jc w:val="center"/>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xml:space="preserve">4. Условия и </w:t>
      </w:r>
      <w:r>
        <w:rPr>
          <w:rFonts w:ascii="Times New Roman" w:hAnsi="Times New Roman" w:cs="Times New Roman"/>
          <w:sz w:val="26"/>
          <w:szCs w:val="26"/>
          <w:lang w:eastAsia="ru-RU"/>
        </w:rPr>
        <w:t>порядок предоставления Субсидий</w:t>
      </w:r>
    </w:p>
    <w:p w:rsidR="00A55AA0" w:rsidRPr="00A265DC" w:rsidRDefault="00A55AA0" w:rsidP="007E6866">
      <w:pPr>
        <w:shd w:val="clear" w:color="auto" w:fill="FFFFFF"/>
        <w:spacing w:after="0" w:line="240" w:lineRule="auto"/>
        <w:jc w:val="center"/>
        <w:textAlignment w:val="baseline"/>
        <w:rPr>
          <w:rFonts w:ascii="Times New Roman" w:hAnsi="Times New Roman" w:cs="Times New Roman"/>
          <w:sz w:val="26"/>
          <w:szCs w:val="26"/>
          <w:lang w:eastAsia="ru-RU"/>
        </w:rPr>
      </w:pPr>
    </w:p>
    <w:p w:rsidR="00A55AA0" w:rsidRPr="00A265DC" w:rsidRDefault="00A55AA0" w:rsidP="0023044E">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w:t>
      </w:r>
      <w:r w:rsidRPr="00A265DC">
        <w:rPr>
          <w:rFonts w:ascii="Times New Roman" w:hAnsi="Times New Roman" w:cs="Times New Roman"/>
          <w:sz w:val="26"/>
          <w:szCs w:val="26"/>
          <w:lang w:eastAsia="ru-RU"/>
        </w:rPr>
        <w:tab/>
        <w:t> 4.1. В течение трех рабочих дней со дня утверждения перечня объектов по установке АИТП, Администрация МО</w:t>
      </w:r>
      <w:r>
        <w:rPr>
          <w:rFonts w:ascii="Times New Roman" w:hAnsi="Times New Roman" w:cs="Times New Roman"/>
          <w:sz w:val="26"/>
          <w:szCs w:val="26"/>
          <w:lang w:eastAsia="ru-RU"/>
        </w:rPr>
        <w:t xml:space="preserve"> Ретюнское сельское поселение Лужского муниципального района</w:t>
      </w:r>
      <w:r w:rsidRPr="00A265DC">
        <w:rPr>
          <w:rFonts w:ascii="Times New Roman" w:hAnsi="Times New Roman" w:cs="Times New Roman"/>
          <w:sz w:val="26"/>
          <w:szCs w:val="26"/>
          <w:lang w:eastAsia="ru-RU"/>
        </w:rPr>
        <w:t xml:space="preserve"> ЛО уведомляет Получателей Субсидий об утверждении такого перечня с указанием объема средств, предусмотренных на проведение работ по установке АИТП </w:t>
      </w:r>
      <w:r>
        <w:rPr>
          <w:rFonts w:ascii="Times New Roman" w:hAnsi="Times New Roman" w:cs="Times New Roman"/>
          <w:sz w:val="26"/>
          <w:szCs w:val="26"/>
          <w:lang w:eastAsia="ru-RU"/>
        </w:rPr>
        <w:t xml:space="preserve">в </w:t>
      </w:r>
      <w:r w:rsidRPr="00A265DC">
        <w:rPr>
          <w:rFonts w:ascii="Times New Roman" w:hAnsi="Times New Roman" w:cs="Times New Roman"/>
          <w:sz w:val="26"/>
          <w:szCs w:val="26"/>
          <w:lang w:eastAsia="ru-RU"/>
        </w:rPr>
        <w:t>многоквартирно</w:t>
      </w:r>
      <w:r>
        <w:rPr>
          <w:rFonts w:ascii="Times New Roman" w:hAnsi="Times New Roman" w:cs="Times New Roman"/>
          <w:sz w:val="26"/>
          <w:szCs w:val="26"/>
          <w:lang w:eastAsia="ru-RU"/>
        </w:rPr>
        <w:t xml:space="preserve">м </w:t>
      </w:r>
      <w:r w:rsidRPr="00A265DC">
        <w:rPr>
          <w:rFonts w:ascii="Times New Roman" w:hAnsi="Times New Roman" w:cs="Times New Roman"/>
          <w:sz w:val="26"/>
          <w:szCs w:val="26"/>
          <w:lang w:eastAsia="ru-RU"/>
        </w:rPr>
        <w:t>дом</w:t>
      </w:r>
      <w:r>
        <w:rPr>
          <w:rFonts w:ascii="Times New Roman" w:hAnsi="Times New Roman" w:cs="Times New Roman"/>
          <w:sz w:val="26"/>
          <w:szCs w:val="26"/>
          <w:lang w:eastAsia="ru-RU"/>
        </w:rPr>
        <w:t>е</w:t>
      </w:r>
      <w:r w:rsidRPr="00A265DC">
        <w:rPr>
          <w:rFonts w:ascii="Times New Roman" w:hAnsi="Times New Roman" w:cs="Times New Roman"/>
          <w:sz w:val="26"/>
          <w:szCs w:val="26"/>
          <w:lang w:eastAsia="ru-RU"/>
        </w:rPr>
        <w:t>.</w:t>
      </w:r>
    </w:p>
    <w:p w:rsidR="00A55AA0" w:rsidRPr="00A265DC" w:rsidRDefault="00A55AA0" w:rsidP="0023044E">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w:t>
      </w:r>
      <w:r w:rsidRPr="00A265DC">
        <w:rPr>
          <w:rFonts w:ascii="Times New Roman" w:hAnsi="Times New Roman" w:cs="Times New Roman"/>
          <w:sz w:val="26"/>
          <w:szCs w:val="26"/>
          <w:lang w:eastAsia="ru-RU"/>
        </w:rPr>
        <w:tab/>
        <w:t>4.2. Получатель Субсидий в течение двадцати восьми дней со дня получения уведомления, указанного в </w:t>
      </w:r>
      <w:hyperlink r:id="rId7" w:history="1">
        <w:r w:rsidRPr="00A265DC">
          <w:rPr>
            <w:rFonts w:ascii="Times New Roman" w:hAnsi="Times New Roman" w:cs="Times New Roman"/>
            <w:sz w:val="26"/>
            <w:szCs w:val="26"/>
            <w:u w:val="single"/>
            <w:lang w:eastAsia="ru-RU"/>
          </w:rPr>
          <w:t>пункте 4.1</w:t>
        </w:r>
      </w:hyperlink>
      <w:r w:rsidRPr="00A265DC">
        <w:rPr>
          <w:rFonts w:ascii="Times New Roman" w:hAnsi="Times New Roman" w:cs="Times New Roman"/>
          <w:sz w:val="26"/>
          <w:szCs w:val="26"/>
          <w:lang w:eastAsia="ru-RU"/>
        </w:rPr>
        <w:t> настоящего Порядка, открывает отдельный банковский счет и направляет в Комитет (отдел):</w:t>
      </w:r>
    </w:p>
    <w:p w:rsidR="00A55AA0" w:rsidRPr="00A265DC" w:rsidRDefault="00A55AA0" w:rsidP="0023044E">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 уведомление об открытии такого счета с указанием его реквизитов;</w:t>
      </w:r>
    </w:p>
    <w:p w:rsidR="00A55AA0" w:rsidRPr="00A265DC" w:rsidRDefault="00A55AA0" w:rsidP="0023044E">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 копию договора банковского счета, предусматривающего обязанность банка осуществлять списание денежных средств с указанного счета только на основании письменного согласия Администрации МО ЛО;</w:t>
      </w:r>
    </w:p>
    <w:p w:rsidR="00A55AA0" w:rsidRPr="00A265DC" w:rsidRDefault="00A55AA0" w:rsidP="0023044E">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 заверенную копию протокола решения общего собрания собственников помещений многоквартирного дома о выборе организации уполномоченной на заключение, от имени собственников помещений многоквартирного дома, Соглашения с Администрацией МО</w:t>
      </w:r>
      <w:r>
        <w:rPr>
          <w:rFonts w:ascii="Times New Roman" w:hAnsi="Times New Roman" w:cs="Times New Roman"/>
          <w:sz w:val="26"/>
          <w:szCs w:val="26"/>
          <w:lang w:eastAsia="ru-RU"/>
        </w:rPr>
        <w:t xml:space="preserve"> Ретюнское сельское поселение Лужского муниципального района</w:t>
      </w:r>
      <w:r w:rsidRPr="00A265DC">
        <w:rPr>
          <w:rFonts w:ascii="Times New Roman" w:hAnsi="Times New Roman" w:cs="Times New Roman"/>
          <w:sz w:val="26"/>
          <w:szCs w:val="26"/>
          <w:lang w:eastAsia="ru-RU"/>
        </w:rPr>
        <w:t xml:space="preserve"> ЛО на получение Субсидии;</w:t>
      </w:r>
    </w:p>
    <w:p w:rsidR="00A55AA0" w:rsidRPr="00A265DC" w:rsidRDefault="00A55AA0" w:rsidP="0023044E">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 заверенную копию</w:t>
      </w:r>
      <w:r>
        <w:rPr>
          <w:rFonts w:ascii="Times New Roman" w:hAnsi="Times New Roman" w:cs="Times New Roman"/>
          <w:sz w:val="26"/>
          <w:szCs w:val="26"/>
          <w:lang w:eastAsia="ru-RU"/>
        </w:rPr>
        <w:t xml:space="preserve"> </w:t>
      </w:r>
      <w:r w:rsidRPr="00A265DC">
        <w:rPr>
          <w:rFonts w:ascii="Times New Roman" w:hAnsi="Times New Roman" w:cs="Times New Roman"/>
          <w:sz w:val="26"/>
          <w:szCs w:val="26"/>
          <w:lang w:eastAsia="ru-RU"/>
        </w:rPr>
        <w:t>протокола решения общего собрания собственников помещений многоквартирного дома о заключении договора на выполнение работ по установке АИТП и договора по осуществлению технического надзора;</w:t>
      </w:r>
    </w:p>
    <w:p w:rsidR="00A55AA0" w:rsidRPr="00A265DC" w:rsidRDefault="00A55AA0" w:rsidP="0023044E">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 копию договора по осуществлению технического надзора за выполнением работ по установке А</w:t>
      </w:r>
      <w:r>
        <w:rPr>
          <w:rFonts w:ascii="Times New Roman" w:hAnsi="Times New Roman" w:cs="Times New Roman"/>
          <w:sz w:val="26"/>
          <w:szCs w:val="26"/>
          <w:lang w:eastAsia="ru-RU"/>
        </w:rPr>
        <w:t>ИТП между П</w:t>
      </w:r>
      <w:r w:rsidRPr="00A265DC">
        <w:rPr>
          <w:rFonts w:ascii="Times New Roman" w:hAnsi="Times New Roman" w:cs="Times New Roman"/>
          <w:sz w:val="26"/>
          <w:szCs w:val="26"/>
          <w:lang w:eastAsia="ru-RU"/>
        </w:rPr>
        <w:t>олучателем Субсидий и специализированной организацией.</w:t>
      </w:r>
    </w:p>
    <w:p w:rsidR="00A55AA0" w:rsidRPr="00A265DC" w:rsidRDefault="00A55AA0" w:rsidP="0023044E">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w:t>
      </w:r>
      <w:r w:rsidRPr="00A265DC">
        <w:rPr>
          <w:rFonts w:ascii="Times New Roman" w:hAnsi="Times New Roman" w:cs="Times New Roman"/>
          <w:sz w:val="26"/>
          <w:szCs w:val="26"/>
          <w:lang w:eastAsia="ru-RU"/>
        </w:rPr>
        <w:tab/>
        <w:t>4.3. В течение трех рабочих дней после выполнения действий, указанных в </w:t>
      </w:r>
      <w:hyperlink r:id="rId8" w:history="1">
        <w:r w:rsidRPr="00A265DC">
          <w:rPr>
            <w:rFonts w:ascii="Times New Roman" w:hAnsi="Times New Roman" w:cs="Times New Roman"/>
            <w:sz w:val="26"/>
            <w:szCs w:val="26"/>
            <w:u w:val="single"/>
            <w:lang w:eastAsia="ru-RU"/>
          </w:rPr>
          <w:t>пункте 4.2</w:t>
        </w:r>
      </w:hyperlink>
      <w:r>
        <w:t xml:space="preserve"> </w:t>
      </w:r>
      <w:r w:rsidRPr="00A265DC">
        <w:rPr>
          <w:rFonts w:ascii="Times New Roman" w:hAnsi="Times New Roman" w:cs="Times New Roman"/>
          <w:sz w:val="26"/>
          <w:szCs w:val="26"/>
          <w:lang w:eastAsia="ru-RU"/>
        </w:rPr>
        <w:t>настоящего Порядка, Администрация МО</w:t>
      </w:r>
      <w:r>
        <w:rPr>
          <w:rFonts w:ascii="Times New Roman" w:hAnsi="Times New Roman" w:cs="Times New Roman"/>
          <w:sz w:val="26"/>
          <w:szCs w:val="26"/>
          <w:lang w:eastAsia="ru-RU"/>
        </w:rPr>
        <w:t xml:space="preserve"> Ретюнское сельское поселение Лужского муниципального района</w:t>
      </w:r>
      <w:r w:rsidRPr="00A265DC">
        <w:rPr>
          <w:rFonts w:ascii="Times New Roman" w:hAnsi="Times New Roman" w:cs="Times New Roman"/>
          <w:sz w:val="26"/>
          <w:szCs w:val="26"/>
          <w:lang w:eastAsia="ru-RU"/>
        </w:rPr>
        <w:t xml:space="preserve"> ЛО</w:t>
      </w:r>
      <w:r>
        <w:rPr>
          <w:rFonts w:ascii="Times New Roman" w:hAnsi="Times New Roman" w:cs="Times New Roman"/>
          <w:sz w:val="26"/>
          <w:szCs w:val="26"/>
          <w:lang w:eastAsia="ru-RU"/>
        </w:rPr>
        <w:t xml:space="preserve"> </w:t>
      </w:r>
      <w:r w:rsidRPr="00A265DC">
        <w:rPr>
          <w:rFonts w:ascii="Times New Roman" w:hAnsi="Times New Roman" w:cs="Times New Roman"/>
          <w:sz w:val="26"/>
          <w:szCs w:val="26"/>
          <w:lang w:eastAsia="ru-RU"/>
        </w:rPr>
        <w:t>и Получатель Субсидий заключают соглашение о предоставлении Субсидии (далее - Соглашение).</w:t>
      </w:r>
    </w:p>
    <w:p w:rsidR="00A55AA0" w:rsidRDefault="00A55AA0" w:rsidP="0023044E">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xml:space="preserve">          4.4. </w:t>
      </w:r>
      <w:r w:rsidRPr="00652FD1">
        <w:rPr>
          <w:rFonts w:ascii="Times New Roman" w:hAnsi="Times New Roman" w:cs="Times New Roman"/>
          <w:sz w:val="26"/>
          <w:szCs w:val="26"/>
          <w:lang w:eastAsia="ru-RU"/>
        </w:rPr>
        <w:t xml:space="preserve">В течение пяти </w:t>
      </w:r>
      <w:r>
        <w:rPr>
          <w:rFonts w:ascii="Times New Roman" w:hAnsi="Times New Roman" w:cs="Times New Roman"/>
          <w:sz w:val="26"/>
          <w:szCs w:val="26"/>
          <w:lang w:eastAsia="ru-RU"/>
        </w:rPr>
        <w:t xml:space="preserve">рабочих дней после </w:t>
      </w:r>
      <w:r w:rsidRPr="00A265DC">
        <w:rPr>
          <w:rFonts w:ascii="Times New Roman" w:hAnsi="Times New Roman" w:cs="Times New Roman"/>
          <w:sz w:val="26"/>
          <w:szCs w:val="26"/>
          <w:lang w:eastAsia="ru-RU"/>
        </w:rPr>
        <w:t>подписания Соглашения для перечисления Субсидии на отдельный банковский счет Получатель Субсидий должен предоставить в трех экземплярах:</w:t>
      </w:r>
    </w:p>
    <w:p w:rsidR="00A55AA0" w:rsidRPr="00A265DC" w:rsidRDefault="00A55AA0" w:rsidP="0023044E">
      <w:pPr>
        <w:shd w:val="clear" w:color="auto" w:fill="FFFFFF"/>
        <w:spacing w:after="0" w:line="240" w:lineRule="auto"/>
        <w:jc w:val="both"/>
        <w:textAlignment w:val="baseline"/>
        <w:rPr>
          <w:rFonts w:ascii="Times New Roman" w:hAnsi="Times New Roman" w:cs="Times New Roman"/>
          <w:sz w:val="26"/>
          <w:szCs w:val="26"/>
          <w:lang w:eastAsia="ru-RU"/>
        </w:rPr>
      </w:pPr>
      <w:r>
        <w:rPr>
          <w:rFonts w:ascii="Times New Roman" w:hAnsi="Times New Roman" w:cs="Times New Roman"/>
          <w:sz w:val="26"/>
          <w:szCs w:val="26"/>
          <w:lang w:eastAsia="ru-RU"/>
        </w:rPr>
        <w:tab/>
      </w:r>
      <w:r w:rsidRPr="00A265DC">
        <w:rPr>
          <w:rFonts w:ascii="Times New Roman" w:hAnsi="Times New Roman" w:cs="Times New Roman"/>
          <w:sz w:val="26"/>
          <w:szCs w:val="26"/>
          <w:lang w:eastAsia="ru-RU"/>
        </w:rPr>
        <w:t>- заявку на получение Субсидий, оформленную в произвольной форме</w:t>
      </w:r>
    </w:p>
    <w:p w:rsidR="00A55AA0" w:rsidRPr="00A265DC" w:rsidRDefault="00A55AA0" w:rsidP="0023044E">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w:t>
      </w:r>
      <w:r>
        <w:rPr>
          <w:rFonts w:ascii="Times New Roman" w:hAnsi="Times New Roman" w:cs="Times New Roman"/>
          <w:sz w:val="26"/>
          <w:szCs w:val="26"/>
          <w:lang w:eastAsia="ru-RU"/>
        </w:rPr>
        <w:tab/>
      </w:r>
      <w:r w:rsidRPr="00A265DC">
        <w:rPr>
          <w:rFonts w:ascii="Times New Roman" w:hAnsi="Times New Roman" w:cs="Times New Roman"/>
          <w:sz w:val="26"/>
          <w:szCs w:val="26"/>
          <w:lang w:eastAsia="ru-RU"/>
        </w:rPr>
        <w:t> - копию договора на выполнение работ по установке АИТП между Получателем Субсидий и подрядной организацией, заключенного по результатам проведения открытого конкурса по привлечению подрядных организаций для выполнения работ по установке АИТП с использованием средств, предоставляемых в соответствии с программой «Энергосбережение и повышение энергетической эффективности Ленинградской области на 2013 – 2015 годы и на перспективу до 2020 года» (порядок проведения открытого конкурса утвержд</w:t>
      </w:r>
      <w:r>
        <w:rPr>
          <w:rFonts w:ascii="Times New Roman" w:hAnsi="Times New Roman" w:cs="Times New Roman"/>
          <w:sz w:val="26"/>
          <w:szCs w:val="26"/>
          <w:lang w:eastAsia="ru-RU"/>
        </w:rPr>
        <w:t>ается приказом Администрации Ретюнского сельского поселения</w:t>
      </w:r>
      <w:r w:rsidRPr="00A265DC">
        <w:rPr>
          <w:rFonts w:ascii="Times New Roman" w:hAnsi="Times New Roman" w:cs="Times New Roman"/>
          <w:sz w:val="26"/>
          <w:szCs w:val="26"/>
          <w:lang w:eastAsia="ru-RU"/>
        </w:rPr>
        <w:t>);</w:t>
      </w:r>
    </w:p>
    <w:p w:rsidR="00A55AA0" w:rsidRDefault="00A55AA0" w:rsidP="00845F54">
      <w:pPr>
        <w:shd w:val="clear" w:color="auto" w:fill="FFFFFF"/>
        <w:spacing w:after="0" w:line="240" w:lineRule="auto"/>
        <w:ind w:firstLine="709"/>
        <w:jc w:val="both"/>
        <w:textAlignment w:val="baseline"/>
        <w:rPr>
          <w:rFonts w:ascii="Times New Roman" w:hAnsi="Times New Roman" w:cs="Times New Roman"/>
          <w:sz w:val="26"/>
          <w:szCs w:val="26"/>
          <w:lang w:eastAsia="ru-RU"/>
        </w:rPr>
      </w:pPr>
      <w:r>
        <w:rPr>
          <w:rFonts w:ascii="Times New Roman" w:hAnsi="Times New Roman" w:cs="Times New Roman"/>
          <w:sz w:val="26"/>
          <w:szCs w:val="26"/>
          <w:lang w:eastAsia="ru-RU"/>
        </w:rPr>
        <w:t xml:space="preserve"> - </w:t>
      </w:r>
      <w:r w:rsidRPr="00A265DC">
        <w:rPr>
          <w:rFonts w:ascii="Times New Roman" w:hAnsi="Times New Roman" w:cs="Times New Roman"/>
          <w:sz w:val="26"/>
          <w:szCs w:val="26"/>
          <w:lang w:eastAsia="ru-RU"/>
        </w:rPr>
        <w:t>акты сдачи - приемки выполненных работ формы КС-2;</w:t>
      </w:r>
      <w:r w:rsidRPr="00A265DC">
        <w:rPr>
          <w:rFonts w:ascii="Times New Roman" w:hAnsi="Times New Roman" w:cs="Times New Roman"/>
          <w:sz w:val="26"/>
          <w:szCs w:val="26"/>
          <w:lang w:eastAsia="ru-RU"/>
        </w:rPr>
        <w:br/>
        <w:t>          - справку о стоимости выполненны</w:t>
      </w:r>
      <w:r>
        <w:rPr>
          <w:rFonts w:ascii="Times New Roman" w:hAnsi="Times New Roman" w:cs="Times New Roman"/>
          <w:sz w:val="26"/>
          <w:szCs w:val="26"/>
          <w:lang w:eastAsia="ru-RU"/>
        </w:rPr>
        <w:t>х работ и затрат по форме КС-3;</w:t>
      </w:r>
    </w:p>
    <w:p w:rsidR="00A55AA0" w:rsidRPr="00845F54" w:rsidRDefault="00A55AA0" w:rsidP="00356015">
      <w:pPr>
        <w:spacing w:after="0"/>
        <w:ind w:firstLine="709"/>
        <w:jc w:val="both"/>
        <w:rPr>
          <w:rFonts w:ascii="Times New Roman" w:hAnsi="Times New Roman" w:cs="Times New Roman"/>
          <w:sz w:val="26"/>
          <w:szCs w:val="26"/>
        </w:rPr>
      </w:pPr>
      <w:r>
        <w:rPr>
          <w:rFonts w:ascii="Times New Roman" w:hAnsi="Times New Roman" w:cs="Times New Roman"/>
          <w:sz w:val="28"/>
          <w:szCs w:val="28"/>
          <w:lang w:eastAsia="ru-RU"/>
        </w:rPr>
        <w:t xml:space="preserve">- </w:t>
      </w:r>
      <w:r w:rsidRPr="00845F54">
        <w:rPr>
          <w:rFonts w:ascii="Times New Roman" w:hAnsi="Times New Roman" w:cs="Times New Roman"/>
          <w:sz w:val="26"/>
          <w:szCs w:val="26"/>
        </w:rPr>
        <w:t>документы, подтверждающие выполнение соответствующих мероприятий за счет средств субсидии (товарные накладные, платежные поручения</w:t>
      </w:r>
      <w:r>
        <w:rPr>
          <w:rFonts w:ascii="Times New Roman" w:hAnsi="Times New Roman" w:cs="Times New Roman"/>
          <w:sz w:val="26"/>
          <w:szCs w:val="26"/>
        </w:rPr>
        <w:t xml:space="preserve"> с отметкой банка</w:t>
      </w:r>
      <w:r w:rsidRPr="00845F54">
        <w:rPr>
          <w:rFonts w:ascii="Times New Roman" w:hAnsi="Times New Roman" w:cs="Times New Roman"/>
          <w:sz w:val="26"/>
          <w:szCs w:val="26"/>
        </w:rPr>
        <w:t xml:space="preserve"> и пр.) и реестр документов, подтверждающих выполнение мероприятий (в соответствии с Приложением </w:t>
      </w:r>
      <w:r>
        <w:rPr>
          <w:rFonts w:ascii="Times New Roman" w:hAnsi="Times New Roman" w:cs="Times New Roman"/>
          <w:sz w:val="26"/>
          <w:szCs w:val="26"/>
        </w:rPr>
        <w:t>7</w:t>
      </w:r>
      <w:r w:rsidRPr="00845F54">
        <w:rPr>
          <w:rFonts w:ascii="Times New Roman" w:hAnsi="Times New Roman" w:cs="Times New Roman"/>
          <w:sz w:val="26"/>
          <w:szCs w:val="26"/>
        </w:rPr>
        <w:t xml:space="preserve"> к </w:t>
      </w:r>
      <w:r>
        <w:rPr>
          <w:rFonts w:ascii="Times New Roman" w:hAnsi="Times New Roman" w:cs="Times New Roman"/>
          <w:sz w:val="26"/>
          <w:szCs w:val="26"/>
        </w:rPr>
        <w:t>П</w:t>
      </w:r>
      <w:r w:rsidRPr="00A265DC">
        <w:rPr>
          <w:rFonts w:ascii="Times New Roman" w:hAnsi="Times New Roman" w:cs="Times New Roman"/>
          <w:sz w:val="26"/>
          <w:szCs w:val="26"/>
        </w:rPr>
        <w:t>орядк</w:t>
      </w:r>
      <w:r>
        <w:rPr>
          <w:rFonts w:ascii="Times New Roman" w:hAnsi="Times New Roman" w:cs="Times New Roman"/>
          <w:sz w:val="26"/>
          <w:szCs w:val="26"/>
        </w:rPr>
        <w:t xml:space="preserve">у </w:t>
      </w:r>
      <w:r w:rsidRPr="00A265DC">
        <w:rPr>
          <w:rFonts w:ascii="Times New Roman" w:hAnsi="Times New Roman" w:cs="Times New Roman"/>
          <w:sz w:val="26"/>
          <w:szCs w:val="26"/>
        </w:rPr>
        <w:t xml:space="preserve">предоставления в 2013 году субсидий бюджетам муниципальных образований Ленинградской области  из областного бюджета Ленинградской области и за счет средств субсидии, полученной из федерального бюджета бюджетом Ленинградской области на обеспечение мероприятий долгосрочной целевой программы «Энергосбережение и повышение энергетической эффективности Ленинградской области на 2013-2015 годы и на перспективу до 2020 года», утвержденным </w:t>
      </w:r>
      <w:r>
        <w:rPr>
          <w:rFonts w:ascii="Times New Roman" w:hAnsi="Times New Roman" w:cs="Times New Roman"/>
          <w:sz w:val="26"/>
          <w:szCs w:val="26"/>
        </w:rPr>
        <w:t>п</w:t>
      </w:r>
      <w:r w:rsidRPr="00A265DC">
        <w:rPr>
          <w:rFonts w:ascii="Times New Roman" w:hAnsi="Times New Roman" w:cs="Times New Roman"/>
          <w:sz w:val="26"/>
          <w:szCs w:val="26"/>
        </w:rPr>
        <w:t xml:space="preserve">остановлением Правительства </w:t>
      </w:r>
      <w:r>
        <w:rPr>
          <w:rFonts w:ascii="Times New Roman" w:hAnsi="Times New Roman" w:cs="Times New Roman"/>
          <w:sz w:val="26"/>
          <w:szCs w:val="26"/>
        </w:rPr>
        <w:t xml:space="preserve">Ленинградской области </w:t>
      </w:r>
      <w:r w:rsidRPr="00A265DC">
        <w:rPr>
          <w:rFonts w:ascii="Times New Roman" w:hAnsi="Times New Roman" w:cs="Times New Roman"/>
          <w:sz w:val="26"/>
          <w:szCs w:val="26"/>
        </w:rPr>
        <w:t>от 10.04.2013 года №97</w:t>
      </w:r>
      <w:r w:rsidRPr="00845F54">
        <w:rPr>
          <w:rFonts w:ascii="Times New Roman" w:hAnsi="Times New Roman" w:cs="Times New Roman"/>
          <w:sz w:val="26"/>
          <w:szCs w:val="26"/>
        </w:rPr>
        <w:t xml:space="preserve">). </w:t>
      </w:r>
    </w:p>
    <w:p w:rsidR="00A55AA0" w:rsidRPr="00A265DC" w:rsidRDefault="00A55AA0" w:rsidP="00356015">
      <w:pPr>
        <w:shd w:val="clear" w:color="auto" w:fill="FFFFFF"/>
        <w:spacing w:after="0" w:line="240" w:lineRule="auto"/>
        <w:ind w:firstLine="709"/>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xml:space="preserve"> 4.5. В течение </w:t>
      </w:r>
      <w:r>
        <w:rPr>
          <w:rFonts w:ascii="Times New Roman" w:hAnsi="Times New Roman" w:cs="Times New Roman"/>
          <w:sz w:val="26"/>
          <w:szCs w:val="26"/>
          <w:lang w:eastAsia="ru-RU"/>
        </w:rPr>
        <w:t>пяти</w:t>
      </w:r>
      <w:r w:rsidRPr="00A265DC">
        <w:rPr>
          <w:rFonts w:ascii="Times New Roman" w:hAnsi="Times New Roman" w:cs="Times New Roman"/>
          <w:sz w:val="26"/>
          <w:szCs w:val="26"/>
          <w:lang w:eastAsia="ru-RU"/>
        </w:rPr>
        <w:t xml:space="preserve"> рабочих дней со дня поступления Субсидий в бюджет муниципального образования</w:t>
      </w:r>
      <w:r>
        <w:rPr>
          <w:rFonts w:ascii="Times New Roman" w:hAnsi="Times New Roman" w:cs="Times New Roman"/>
          <w:sz w:val="26"/>
          <w:szCs w:val="26"/>
          <w:lang w:eastAsia="ru-RU"/>
        </w:rPr>
        <w:t xml:space="preserve"> </w:t>
      </w:r>
      <w:r w:rsidRPr="00A265DC">
        <w:rPr>
          <w:rFonts w:ascii="Times New Roman" w:hAnsi="Times New Roman" w:cs="Times New Roman"/>
          <w:sz w:val="26"/>
          <w:szCs w:val="26"/>
          <w:lang w:eastAsia="ru-RU"/>
        </w:rPr>
        <w:t xml:space="preserve">Ленинградской области Администрация </w:t>
      </w:r>
      <w:r>
        <w:rPr>
          <w:rFonts w:ascii="Times New Roman" w:hAnsi="Times New Roman" w:cs="Times New Roman"/>
          <w:sz w:val="26"/>
          <w:szCs w:val="26"/>
          <w:lang w:eastAsia="ru-RU"/>
        </w:rPr>
        <w:t>Ретюнского сельского поселения</w:t>
      </w:r>
      <w:r w:rsidRPr="00A265DC">
        <w:rPr>
          <w:rFonts w:ascii="Times New Roman" w:hAnsi="Times New Roman" w:cs="Times New Roman"/>
          <w:sz w:val="26"/>
          <w:szCs w:val="26"/>
          <w:lang w:eastAsia="ru-RU"/>
        </w:rPr>
        <w:t xml:space="preserve"> перечисляет Субсидии на банковские счета Получателей Субсидий.</w:t>
      </w:r>
    </w:p>
    <w:p w:rsidR="00A55AA0" w:rsidRPr="00A265DC" w:rsidRDefault="00A55AA0" w:rsidP="00F662DB">
      <w:pPr>
        <w:shd w:val="clear" w:color="auto" w:fill="FFFFFF"/>
        <w:tabs>
          <w:tab w:val="left" w:pos="709"/>
        </w:tabs>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xml:space="preserve">          4.6. Предоставление Субсидий осуществляется в безналичной форме путем перечисления денежных средств на отдельный банковский счет Получателя Субсидии через лицевой счет Администрации </w:t>
      </w:r>
      <w:r>
        <w:rPr>
          <w:rFonts w:ascii="Times New Roman" w:hAnsi="Times New Roman" w:cs="Times New Roman"/>
          <w:sz w:val="26"/>
          <w:szCs w:val="26"/>
          <w:lang w:eastAsia="ru-RU"/>
        </w:rPr>
        <w:t>Ретюнского сельского поселения</w:t>
      </w:r>
      <w:r w:rsidRPr="00A265DC">
        <w:rPr>
          <w:rFonts w:ascii="Times New Roman" w:hAnsi="Times New Roman" w:cs="Times New Roman"/>
          <w:sz w:val="26"/>
          <w:szCs w:val="26"/>
          <w:lang w:eastAsia="ru-RU"/>
        </w:rPr>
        <w:t>. </w:t>
      </w:r>
    </w:p>
    <w:p w:rsidR="00A55AA0" w:rsidRPr="00A265DC" w:rsidRDefault="00A55AA0" w:rsidP="00F662DB">
      <w:pPr>
        <w:shd w:val="clear" w:color="auto" w:fill="FFFFFF"/>
        <w:tabs>
          <w:tab w:val="left" w:pos="709"/>
        </w:tabs>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w:t>
      </w:r>
      <w:r w:rsidRPr="00A265DC">
        <w:rPr>
          <w:rFonts w:ascii="Times New Roman" w:hAnsi="Times New Roman" w:cs="Times New Roman"/>
          <w:sz w:val="26"/>
          <w:szCs w:val="26"/>
          <w:lang w:eastAsia="ru-RU"/>
        </w:rPr>
        <w:tab/>
        <w:t>4.7. Субсидия предоставляется Получателю Субсидий на условиях безвозмездности и безвозвратности и может использоваться на возмещение затрат по установке АИТП и разработке проектной документации для выполнения указанного вида работ. Разработка проектной документации на установку АИТП выполняется за счет средств из местного бюджета, проведение общестроительных работ проводится за счет средств из внебюджетных источников (собственных средств Получателя Субсидии).</w:t>
      </w:r>
    </w:p>
    <w:p w:rsidR="00A55AA0" w:rsidRPr="00A265DC" w:rsidRDefault="00A55AA0" w:rsidP="0023044E">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w:t>
      </w:r>
      <w:r w:rsidRPr="00A265DC">
        <w:rPr>
          <w:rFonts w:ascii="Times New Roman" w:hAnsi="Times New Roman" w:cs="Times New Roman"/>
          <w:sz w:val="26"/>
          <w:szCs w:val="26"/>
          <w:lang w:eastAsia="ru-RU"/>
        </w:rPr>
        <w:tab/>
        <w:t>Предоставляемая Субсидия носит целевой характер и не может быть использована на другие цели.</w:t>
      </w:r>
    </w:p>
    <w:p w:rsidR="00A55AA0" w:rsidRPr="00A265DC" w:rsidRDefault="00A55AA0" w:rsidP="0023044E">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4.8. В предоставлении Субсидии может быть отказано в случаях:</w:t>
      </w:r>
      <w:r w:rsidRPr="00A265DC">
        <w:rPr>
          <w:rFonts w:ascii="Times New Roman" w:hAnsi="Times New Roman" w:cs="Times New Roman"/>
          <w:sz w:val="26"/>
          <w:szCs w:val="26"/>
          <w:lang w:eastAsia="ru-RU"/>
        </w:rPr>
        <w:br/>
        <w:t>          - наличия признаков банкротства Получателя Субсидии;</w:t>
      </w:r>
    </w:p>
    <w:p w:rsidR="00A55AA0" w:rsidRPr="00A265DC" w:rsidRDefault="00A55AA0" w:rsidP="0023044E">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 реорганизации Получателя Субсидии;</w:t>
      </w:r>
    </w:p>
    <w:p w:rsidR="00A55AA0" w:rsidRPr="00A265DC" w:rsidRDefault="00A55AA0" w:rsidP="0023044E">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 отсутствия на банковском счете денежных средств, предусмотренных на выполнение работ по установке АИТП;</w:t>
      </w:r>
    </w:p>
    <w:p w:rsidR="00A55AA0" w:rsidRPr="00A265DC" w:rsidRDefault="00A55AA0" w:rsidP="0023044E">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 представления документов, установленных настоящим Порядком не в полном объеме.</w:t>
      </w:r>
    </w:p>
    <w:p w:rsidR="00A55AA0" w:rsidRDefault="00A55AA0" w:rsidP="00455DA2">
      <w:pPr>
        <w:shd w:val="clear" w:color="auto" w:fill="FFFFFF"/>
        <w:spacing w:after="0" w:line="240" w:lineRule="auto"/>
        <w:jc w:val="center"/>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5. Порядок возврата Субсидий</w:t>
      </w:r>
    </w:p>
    <w:p w:rsidR="00A55AA0" w:rsidRPr="00A265DC" w:rsidRDefault="00A55AA0" w:rsidP="00455DA2">
      <w:pPr>
        <w:shd w:val="clear" w:color="auto" w:fill="FFFFFF"/>
        <w:spacing w:after="0" w:line="240" w:lineRule="auto"/>
        <w:jc w:val="center"/>
        <w:textAlignment w:val="baseline"/>
        <w:rPr>
          <w:rFonts w:ascii="Times New Roman" w:hAnsi="Times New Roman" w:cs="Times New Roman"/>
          <w:sz w:val="26"/>
          <w:szCs w:val="26"/>
          <w:lang w:eastAsia="ru-RU"/>
        </w:rPr>
      </w:pPr>
    </w:p>
    <w:p w:rsidR="00A55AA0" w:rsidRPr="00A265DC" w:rsidRDefault="00A55AA0" w:rsidP="0023044E">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5.1. Субсидия подлежит возврату в следующих случаях:</w:t>
      </w:r>
      <w:r w:rsidRPr="00A265DC">
        <w:rPr>
          <w:rFonts w:ascii="Times New Roman" w:hAnsi="Times New Roman" w:cs="Times New Roman"/>
          <w:sz w:val="26"/>
          <w:szCs w:val="26"/>
          <w:lang w:eastAsia="ru-RU"/>
        </w:rPr>
        <w:br/>
        <w:t>          - представления Получателем Субсиди</w:t>
      </w:r>
      <w:r>
        <w:rPr>
          <w:rFonts w:ascii="Times New Roman" w:hAnsi="Times New Roman" w:cs="Times New Roman"/>
          <w:sz w:val="26"/>
          <w:szCs w:val="26"/>
          <w:lang w:eastAsia="ru-RU"/>
        </w:rPr>
        <w:t>й</w:t>
      </w:r>
      <w:r w:rsidRPr="00A265DC">
        <w:rPr>
          <w:rFonts w:ascii="Times New Roman" w:hAnsi="Times New Roman" w:cs="Times New Roman"/>
          <w:sz w:val="26"/>
          <w:szCs w:val="26"/>
          <w:lang w:eastAsia="ru-RU"/>
        </w:rPr>
        <w:t xml:space="preserve"> недостоверных сведений, документов, предусмотренных настоящим Порядком;</w:t>
      </w:r>
    </w:p>
    <w:p w:rsidR="00A55AA0" w:rsidRPr="00A265DC" w:rsidRDefault="00A55AA0" w:rsidP="0023044E">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 неисполнения или ненадлежащего исполнения обязательств по Соглашению;</w:t>
      </w:r>
      <w:r w:rsidRPr="00A265DC">
        <w:rPr>
          <w:rFonts w:ascii="Times New Roman" w:hAnsi="Times New Roman" w:cs="Times New Roman"/>
          <w:sz w:val="26"/>
          <w:szCs w:val="26"/>
          <w:lang w:eastAsia="ru-RU"/>
        </w:rPr>
        <w:br/>
        <w:t>          - нецелевого использования Субсидии, в том числе выявленного по результатам технического надзора;</w:t>
      </w:r>
    </w:p>
    <w:p w:rsidR="00A55AA0" w:rsidRPr="00A265DC" w:rsidRDefault="00A55AA0" w:rsidP="0023044E">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 расторжения Соглашения;</w:t>
      </w:r>
    </w:p>
    <w:p w:rsidR="00A55AA0" w:rsidRPr="00A265DC" w:rsidRDefault="00A55AA0" w:rsidP="0023044E">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 расторжения договора на выполнение подрядных работ по установке АИТП.</w:t>
      </w:r>
      <w:r w:rsidRPr="00A265DC">
        <w:rPr>
          <w:rFonts w:ascii="Times New Roman" w:hAnsi="Times New Roman" w:cs="Times New Roman"/>
          <w:sz w:val="26"/>
          <w:szCs w:val="26"/>
          <w:lang w:eastAsia="ru-RU"/>
        </w:rPr>
        <w:br/>
        <w:t>          </w:t>
      </w:r>
      <w:r>
        <w:rPr>
          <w:rFonts w:ascii="Times New Roman" w:hAnsi="Times New Roman" w:cs="Times New Roman"/>
          <w:sz w:val="26"/>
          <w:szCs w:val="26"/>
          <w:lang w:eastAsia="ru-RU"/>
        </w:rPr>
        <w:t xml:space="preserve">5.2. </w:t>
      </w:r>
      <w:r w:rsidRPr="00A265DC">
        <w:rPr>
          <w:rFonts w:ascii="Times New Roman" w:hAnsi="Times New Roman" w:cs="Times New Roman"/>
          <w:sz w:val="26"/>
          <w:szCs w:val="26"/>
          <w:lang w:eastAsia="ru-RU"/>
        </w:rPr>
        <w:t xml:space="preserve">Администрация </w:t>
      </w:r>
      <w:r>
        <w:rPr>
          <w:rFonts w:ascii="Times New Roman" w:hAnsi="Times New Roman" w:cs="Times New Roman"/>
          <w:sz w:val="26"/>
          <w:szCs w:val="26"/>
          <w:lang w:eastAsia="ru-RU"/>
        </w:rPr>
        <w:t>Ретюнского сельского поселения</w:t>
      </w:r>
      <w:r w:rsidRPr="00A265DC">
        <w:rPr>
          <w:rFonts w:ascii="Times New Roman" w:hAnsi="Times New Roman" w:cs="Times New Roman"/>
          <w:sz w:val="26"/>
          <w:szCs w:val="26"/>
          <w:lang w:eastAsia="ru-RU"/>
        </w:rPr>
        <w:t xml:space="preserve"> в письменном виде направляет Получателю Субсидии претензию на возврат денежных средств Субсидии.</w:t>
      </w:r>
    </w:p>
    <w:p w:rsidR="00A55AA0" w:rsidRPr="00A265DC" w:rsidRDefault="00A55AA0" w:rsidP="0023044E">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xml:space="preserve">          Возврат средств Субсидии в размере, указанном в претензии, осуществляется в течение </w:t>
      </w:r>
      <w:r>
        <w:rPr>
          <w:rFonts w:ascii="Times New Roman" w:hAnsi="Times New Roman" w:cs="Times New Roman"/>
          <w:sz w:val="26"/>
          <w:szCs w:val="26"/>
          <w:lang w:eastAsia="ru-RU"/>
        </w:rPr>
        <w:t>пяти</w:t>
      </w:r>
      <w:r w:rsidRPr="00A265DC">
        <w:rPr>
          <w:rFonts w:ascii="Times New Roman" w:hAnsi="Times New Roman" w:cs="Times New Roman"/>
          <w:sz w:val="26"/>
          <w:szCs w:val="26"/>
          <w:lang w:eastAsia="ru-RU"/>
        </w:rPr>
        <w:t xml:space="preserve"> рабочих дней с момента получения претензии.</w:t>
      </w:r>
      <w:r w:rsidRPr="00A265DC">
        <w:rPr>
          <w:rFonts w:ascii="Times New Roman" w:hAnsi="Times New Roman" w:cs="Times New Roman"/>
          <w:sz w:val="26"/>
          <w:szCs w:val="26"/>
          <w:lang w:eastAsia="ru-RU"/>
        </w:rPr>
        <w:br/>
        <w:t>          </w:t>
      </w:r>
      <w:r>
        <w:rPr>
          <w:rFonts w:ascii="Times New Roman" w:hAnsi="Times New Roman" w:cs="Times New Roman"/>
          <w:sz w:val="26"/>
          <w:szCs w:val="26"/>
          <w:lang w:eastAsia="ru-RU"/>
        </w:rPr>
        <w:t xml:space="preserve">5.3. </w:t>
      </w:r>
      <w:r w:rsidRPr="004C54FA">
        <w:rPr>
          <w:rFonts w:ascii="Times New Roman" w:hAnsi="Times New Roman" w:cs="Times New Roman"/>
          <w:sz w:val="26"/>
          <w:szCs w:val="26"/>
          <w:lang w:eastAsia="ru-RU"/>
        </w:rPr>
        <w:t xml:space="preserve">При отказе от добровольного возврата средств Субсидий денежные средства взыскиваются Администрацией </w:t>
      </w:r>
      <w:r>
        <w:rPr>
          <w:rFonts w:ascii="Times New Roman" w:hAnsi="Times New Roman" w:cs="Times New Roman"/>
          <w:sz w:val="26"/>
          <w:szCs w:val="26"/>
          <w:lang w:eastAsia="ru-RU"/>
        </w:rPr>
        <w:t>Ретюнского сельского поселения</w:t>
      </w:r>
      <w:r w:rsidRPr="004C54FA">
        <w:rPr>
          <w:rFonts w:ascii="Times New Roman" w:hAnsi="Times New Roman" w:cs="Times New Roman"/>
          <w:sz w:val="26"/>
          <w:szCs w:val="26"/>
          <w:lang w:eastAsia="ru-RU"/>
        </w:rPr>
        <w:t xml:space="preserve"> в соответствии с законодательством Российской Федерации.</w:t>
      </w:r>
    </w:p>
    <w:p w:rsidR="00A55AA0" w:rsidRDefault="00A55AA0" w:rsidP="00515D66">
      <w:pPr>
        <w:shd w:val="clear" w:color="auto" w:fill="FFFFFF"/>
        <w:spacing w:after="0" w:line="240" w:lineRule="auto"/>
        <w:ind w:firstLine="708"/>
        <w:jc w:val="both"/>
        <w:textAlignment w:val="baseline"/>
        <w:rPr>
          <w:rFonts w:ascii="Times New Roman" w:hAnsi="Times New Roman" w:cs="Times New Roman"/>
          <w:sz w:val="26"/>
          <w:szCs w:val="26"/>
          <w:lang w:eastAsia="ru-RU"/>
        </w:rPr>
      </w:pPr>
      <w:r>
        <w:rPr>
          <w:rFonts w:ascii="Times New Roman" w:hAnsi="Times New Roman" w:cs="Times New Roman"/>
          <w:sz w:val="26"/>
          <w:szCs w:val="26"/>
          <w:lang w:eastAsia="ru-RU"/>
        </w:rPr>
        <w:t>5.4.</w:t>
      </w:r>
      <w:r w:rsidRPr="00A265DC">
        <w:rPr>
          <w:rFonts w:ascii="Times New Roman" w:hAnsi="Times New Roman" w:cs="Times New Roman"/>
          <w:sz w:val="26"/>
          <w:szCs w:val="26"/>
          <w:lang w:eastAsia="ru-RU"/>
        </w:rPr>
        <w:t>Для возмещения затрат, связанных с проведением мероприятий по установке АИТП, Субсидия должна быть использована Получателем</w:t>
      </w:r>
      <w:r>
        <w:rPr>
          <w:rFonts w:ascii="Times New Roman" w:hAnsi="Times New Roman" w:cs="Times New Roman"/>
          <w:sz w:val="26"/>
          <w:szCs w:val="26"/>
          <w:lang w:eastAsia="ru-RU"/>
        </w:rPr>
        <w:t xml:space="preserve"> Субсидий</w:t>
      </w:r>
      <w:r w:rsidRPr="00A265DC">
        <w:rPr>
          <w:rFonts w:ascii="Times New Roman" w:hAnsi="Times New Roman" w:cs="Times New Roman"/>
          <w:sz w:val="26"/>
          <w:szCs w:val="26"/>
          <w:lang w:eastAsia="ru-RU"/>
        </w:rPr>
        <w:t xml:space="preserve"> до конца финансового года.</w:t>
      </w:r>
    </w:p>
    <w:p w:rsidR="00A55AA0" w:rsidRDefault="00A55AA0" w:rsidP="002F198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5.5. </w:t>
      </w:r>
      <w:r w:rsidRPr="007F47E3">
        <w:rPr>
          <w:rFonts w:ascii="Times New Roman" w:hAnsi="Times New Roman" w:cs="Times New Roman"/>
          <w:sz w:val="26"/>
          <w:szCs w:val="26"/>
        </w:rPr>
        <w:t xml:space="preserve">Размер субсидий </w:t>
      </w:r>
      <w:r>
        <w:rPr>
          <w:rFonts w:ascii="Times New Roman" w:hAnsi="Times New Roman" w:cs="Times New Roman"/>
          <w:sz w:val="26"/>
          <w:szCs w:val="26"/>
        </w:rPr>
        <w:t>определяется исходя из объема работ по установке АИТП, в соответствии с утвержденной</w:t>
      </w:r>
      <w:r w:rsidRPr="007F47E3">
        <w:rPr>
          <w:rFonts w:ascii="Times New Roman" w:hAnsi="Times New Roman" w:cs="Times New Roman"/>
          <w:sz w:val="26"/>
          <w:szCs w:val="26"/>
        </w:rPr>
        <w:t xml:space="preserve"> Получателем</w:t>
      </w:r>
      <w:r>
        <w:rPr>
          <w:rFonts w:ascii="Times New Roman" w:hAnsi="Times New Roman" w:cs="Times New Roman"/>
          <w:sz w:val="26"/>
          <w:szCs w:val="26"/>
        </w:rPr>
        <w:t xml:space="preserve"> и согласованной с Администрацией сметой, </w:t>
      </w:r>
      <w:r w:rsidRPr="007F47E3">
        <w:rPr>
          <w:rFonts w:ascii="Times New Roman" w:hAnsi="Times New Roman" w:cs="Times New Roman"/>
          <w:sz w:val="26"/>
          <w:szCs w:val="26"/>
        </w:rPr>
        <w:t>в размере стоимости работ на основании акта выполненных работ, в пределах лимитов бюджетных ассигнований.</w:t>
      </w:r>
    </w:p>
    <w:p w:rsidR="00A55AA0" w:rsidRDefault="00A55AA0" w:rsidP="002F1988">
      <w:pPr>
        <w:autoSpaceDE w:val="0"/>
        <w:autoSpaceDN w:val="0"/>
        <w:adjustRightInd w:val="0"/>
        <w:spacing w:after="0" w:line="240" w:lineRule="auto"/>
        <w:ind w:firstLine="540"/>
        <w:jc w:val="both"/>
        <w:rPr>
          <w:rFonts w:ascii="Times New Roman" w:hAnsi="Times New Roman" w:cs="Times New Roman"/>
          <w:sz w:val="26"/>
          <w:szCs w:val="26"/>
        </w:rPr>
      </w:pPr>
      <w:r w:rsidRPr="007F47E3">
        <w:rPr>
          <w:rFonts w:ascii="Times New Roman" w:hAnsi="Times New Roman" w:cs="Times New Roman"/>
          <w:sz w:val="26"/>
          <w:szCs w:val="26"/>
        </w:rPr>
        <w:t xml:space="preserve">Администрация вправе предоставлять субсидию Получателю в период выполнения работ до момента их завершения в пределах стоимости работ, определенной в смете. </w:t>
      </w:r>
    </w:p>
    <w:p w:rsidR="00A55AA0" w:rsidRPr="00A265DC" w:rsidRDefault="00A55AA0" w:rsidP="00515D66">
      <w:pPr>
        <w:shd w:val="clear" w:color="auto" w:fill="FFFFFF"/>
        <w:spacing w:after="0" w:line="240" w:lineRule="auto"/>
        <w:ind w:firstLine="708"/>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w:t>
      </w:r>
      <w:r w:rsidRPr="00A265DC">
        <w:rPr>
          <w:rFonts w:ascii="Times New Roman" w:hAnsi="Times New Roman" w:cs="Times New Roman"/>
          <w:sz w:val="26"/>
          <w:szCs w:val="26"/>
          <w:lang w:eastAsia="ru-RU"/>
        </w:rPr>
        <w:tab/>
      </w:r>
    </w:p>
    <w:p w:rsidR="00A55AA0" w:rsidRPr="00A265DC" w:rsidRDefault="00A55AA0" w:rsidP="00745180">
      <w:pPr>
        <w:shd w:val="clear" w:color="auto" w:fill="FFFFFF"/>
        <w:spacing w:after="0" w:line="240" w:lineRule="auto"/>
        <w:jc w:val="center"/>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6. Контроль за использованием субсидий</w:t>
      </w:r>
    </w:p>
    <w:p w:rsidR="00A55AA0" w:rsidRPr="00A265DC" w:rsidRDefault="00A55AA0" w:rsidP="00D17FBA">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w:t>
      </w:r>
      <w:r w:rsidRPr="00A265DC">
        <w:rPr>
          <w:rFonts w:ascii="Times New Roman" w:hAnsi="Times New Roman" w:cs="Times New Roman"/>
          <w:sz w:val="26"/>
          <w:szCs w:val="26"/>
          <w:lang w:eastAsia="ru-RU"/>
        </w:rPr>
        <w:br/>
        <w:t>     </w:t>
      </w:r>
      <w:r w:rsidRPr="00A265DC">
        <w:rPr>
          <w:rFonts w:ascii="Times New Roman" w:hAnsi="Times New Roman" w:cs="Times New Roman"/>
          <w:sz w:val="26"/>
          <w:szCs w:val="26"/>
          <w:lang w:eastAsia="ru-RU"/>
        </w:rPr>
        <w:tab/>
        <w:t xml:space="preserve">6.1. </w:t>
      </w:r>
      <w:r>
        <w:rPr>
          <w:rFonts w:ascii="Times New Roman" w:hAnsi="Times New Roman" w:cs="Times New Roman"/>
          <w:sz w:val="26"/>
          <w:szCs w:val="26"/>
          <w:lang w:eastAsia="ru-RU"/>
        </w:rPr>
        <w:t>Глава администрации Ретюнского сельского поселения</w:t>
      </w:r>
      <w:r w:rsidRPr="00A265DC">
        <w:rPr>
          <w:rFonts w:ascii="Times New Roman" w:hAnsi="Times New Roman" w:cs="Times New Roman"/>
          <w:sz w:val="26"/>
          <w:szCs w:val="26"/>
          <w:lang w:eastAsia="ru-RU"/>
        </w:rPr>
        <w:t xml:space="preserve"> приказом по </w:t>
      </w:r>
      <w:r>
        <w:rPr>
          <w:rFonts w:ascii="Times New Roman" w:hAnsi="Times New Roman" w:cs="Times New Roman"/>
          <w:sz w:val="26"/>
          <w:szCs w:val="26"/>
          <w:lang w:eastAsia="ru-RU"/>
        </w:rPr>
        <w:t>администрации</w:t>
      </w:r>
      <w:r w:rsidRPr="00A265DC">
        <w:rPr>
          <w:rFonts w:ascii="Times New Roman" w:hAnsi="Times New Roman" w:cs="Times New Roman"/>
          <w:sz w:val="26"/>
          <w:szCs w:val="26"/>
          <w:lang w:eastAsia="ru-RU"/>
        </w:rPr>
        <w:t xml:space="preserve"> (далее - Приказ) назначает ответственное должностное лицо, осуществляющее функции контроля за ходом выполнения работ по установке АИТП. Заверенная копия Приказа </w:t>
      </w:r>
      <w:r>
        <w:rPr>
          <w:rFonts w:ascii="Times New Roman" w:hAnsi="Times New Roman" w:cs="Times New Roman"/>
          <w:sz w:val="26"/>
          <w:szCs w:val="26"/>
          <w:lang w:eastAsia="ru-RU"/>
        </w:rPr>
        <w:t>главы администрации Ретюнского сельского поселения,</w:t>
      </w:r>
      <w:r w:rsidRPr="00A265DC">
        <w:rPr>
          <w:rFonts w:ascii="Times New Roman" w:hAnsi="Times New Roman" w:cs="Times New Roman"/>
          <w:sz w:val="26"/>
          <w:szCs w:val="26"/>
          <w:lang w:eastAsia="ru-RU"/>
        </w:rPr>
        <w:t xml:space="preserve"> о назначении уполномоченного должностного лица, осуществляющего надзор за ходом выполнения установки АИТП в многоквартирных домах, направляются в комитет по топливно-энергетическому комплексу</w:t>
      </w:r>
      <w:r>
        <w:rPr>
          <w:rFonts w:ascii="Times New Roman" w:hAnsi="Times New Roman" w:cs="Times New Roman"/>
          <w:sz w:val="26"/>
          <w:szCs w:val="26"/>
          <w:lang w:eastAsia="ru-RU"/>
        </w:rPr>
        <w:t xml:space="preserve"> </w:t>
      </w:r>
      <w:r w:rsidRPr="00A265DC">
        <w:rPr>
          <w:rFonts w:ascii="Times New Roman" w:hAnsi="Times New Roman" w:cs="Times New Roman"/>
          <w:sz w:val="26"/>
          <w:szCs w:val="26"/>
          <w:lang w:eastAsia="ru-RU"/>
        </w:rPr>
        <w:t>Ленинградской области, ГКУ ЛО «Центр энергосбережения и повышения энергоэффективности Ленинградской области».</w:t>
      </w:r>
    </w:p>
    <w:p w:rsidR="00A55AA0" w:rsidRPr="00A265DC" w:rsidRDefault="00A55AA0" w:rsidP="00D17FBA">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xml:space="preserve">         6.2. После подписания уполномоченными лицами </w:t>
      </w:r>
      <w:r w:rsidRPr="00CE434E">
        <w:rPr>
          <w:rFonts w:ascii="Times New Roman" w:hAnsi="Times New Roman" w:cs="Times New Roman"/>
          <w:sz w:val="26"/>
          <w:szCs w:val="26"/>
          <w:lang w:eastAsia="ru-RU"/>
        </w:rPr>
        <w:t>акта ввода</w:t>
      </w:r>
      <w:r w:rsidRPr="00A265DC">
        <w:rPr>
          <w:rFonts w:ascii="Times New Roman" w:hAnsi="Times New Roman" w:cs="Times New Roman"/>
          <w:sz w:val="26"/>
          <w:szCs w:val="26"/>
          <w:lang w:eastAsia="ru-RU"/>
        </w:rPr>
        <w:t xml:space="preserve"> в эксплуатацию АИТП </w:t>
      </w:r>
      <w:r>
        <w:rPr>
          <w:rFonts w:ascii="Times New Roman" w:hAnsi="Times New Roman" w:cs="Times New Roman"/>
          <w:sz w:val="26"/>
          <w:szCs w:val="26"/>
          <w:lang w:eastAsia="ru-RU"/>
        </w:rPr>
        <w:t xml:space="preserve">в </w:t>
      </w:r>
      <w:r w:rsidRPr="00A265DC">
        <w:rPr>
          <w:rFonts w:ascii="Times New Roman" w:hAnsi="Times New Roman" w:cs="Times New Roman"/>
          <w:sz w:val="26"/>
          <w:szCs w:val="26"/>
          <w:lang w:eastAsia="ru-RU"/>
        </w:rPr>
        <w:t>многоквартирно</w:t>
      </w:r>
      <w:r>
        <w:rPr>
          <w:rFonts w:ascii="Times New Roman" w:hAnsi="Times New Roman" w:cs="Times New Roman"/>
          <w:sz w:val="26"/>
          <w:szCs w:val="26"/>
          <w:lang w:eastAsia="ru-RU"/>
        </w:rPr>
        <w:t>м</w:t>
      </w:r>
      <w:r w:rsidRPr="00A265DC">
        <w:rPr>
          <w:rFonts w:ascii="Times New Roman" w:hAnsi="Times New Roman" w:cs="Times New Roman"/>
          <w:sz w:val="26"/>
          <w:szCs w:val="26"/>
          <w:lang w:eastAsia="ru-RU"/>
        </w:rPr>
        <w:t xml:space="preserve"> дом</w:t>
      </w:r>
      <w:r>
        <w:rPr>
          <w:rFonts w:ascii="Times New Roman" w:hAnsi="Times New Roman" w:cs="Times New Roman"/>
          <w:sz w:val="26"/>
          <w:szCs w:val="26"/>
          <w:lang w:eastAsia="ru-RU"/>
        </w:rPr>
        <w:t>е</w:t>
      </w:r>
      <w:r w:rsidRPr="00A265DC">
        <w:rPr>
          <w:rFonts w:ascii="Times New Roman" w:hAnsi="Times New Roman" w:cs="Times New Roman"/>
          <w:sz w:val="26"/>
          <w:szCs w:val="26"/>
          <w:lang w:eastAsia="ru-RU"/>
        </w:rPr>
        <w:t xml:space="preserve"> в срок и по форме, которые устанавливаются комитетом</w:t>
      </w:r>
      <w:r>
        <w:rPr>
          <w:rFonts w:ascii="Times New Roman" w:hAnsi="Times New Roman" w:cs="Times New Roman"/>
          <w:sz w:val="26"/>
          <w:szCs w:val="26"/>
          <w:lang w:eastAsia="ru-RU"/>
        </w:rPr>
        <w:t xml:space="preserve"> </w:t>
      </w:r>
      <w:r w:rsidRPr="00A265DC">
        <w:rPr>
          <w:rFonts w:ascii="Times New Roman" w:hAnsi="Times New Roman" w:cs="Times New Roman"/>
          <w:sz w:val="26"/>
          <w:szCs w:val="26"/>
          <w:lang w:eastAsia="ru-RU"/>
        </w:rPr>
        <w:t>по топливно-энергетическому комплексу</w:t>
      </w:r>
      <w:r>
        <w:rPr>
          <w:rFonts w:ascii="Times New Roman" w:hAnsi="Times New Roman" w:cs="Times New Roman"/>
          <w:sz w:val="26"/>
          <w:szCs w:val="26"/>
          <w:lang w:eastAsia="ru-RU"/>
        </w:rPr>
        <w:t xml:space="preserve"> </w:t>
      </w:r>
      <w:r w:rsidRPr="00A265DC">
        <w:rPr>
          <w:rFonts w:ascii="Times New Roman" w:hAnsi="Times New Roman" w:cs="Times New Roman"/>
          <w:sz w:val="26"/>
          <w:szCs w:val="26"/>
          <w:lang w:eastAsia="ru-RU"/>
        </w:rPr>
        <w:t>Ленинградской области</w:t>
      </w:r>
      <w:r>
        <w:rPr>
          <w:rFonts w:ascii="Times New Roman" w:hAnsi="Times New Roman" w:cs="Times New Roman"/>
          <w:sz w:val="26"/>
          <w:szCs w:val="26"/>
          <w:lang w:eastAsia="ru-RU"/>
        </w:rPr>
        <w:t xml:space="preserve">, </w:t>
      </w:r>
      <w:r w:rsidRPr="00A265DC">
        <w:rPr>
          <w:rFonts w:ascii="Times New Roman" w:hAnsi="Times New Roman" w:cs="Times New Roman"/>
          <w:sz w:val="26"/>
          <w:szCs w:val="26"/>
          <w:lang w:eastAsia="ru-RU"/>
        </w:rPr>
        <w:t xml:space="preserve">уполномоченное должностное лицо обязано предоставить в комитет по топливно-энергетическому комплексу Ленинградской области и ГКУ ЛО «Центр энергосбережения и повышения энергоэффективности Ленинградской области», а также размещать на официальном сайте Администрации </w:t>
      </w:r>
      <w:r>
        <w:rPr>
          <w:rFonts w:ascii="Times New Roman" w:hAnsi="Times New Roman" w:cs="Times New Roman"/>
          <w:sz w:val="26"/>
          <w:szCs w:val="26"/>
          <w:lang w:eastAsia="ru-RU"/>
        </w:rPr>
        <w:t>Ретюнского сельского поселения</w:t>
      </w:r>
      <w:r w:rsidRPr="00A265DC">
        <w:rPr>
          <w:rFonts w:ascii="Times New Roman" w:hAnsi="Times New Roman" w:cs="Times New Roman"/>
          <w:sz w:val="26"/>
          <w:szCs w:val="26"/>
          <w:lang w:eastAsia="ru-RU"/>
        </w:rPr>
        <w:t xml:space="preserve"> в информационно-телекоммуникационной сети «Интернет»:</w:t>
      </w:r>
    </w:p>
    <w:p w:rsidR="00A55AA0" w:rsidRPr="00A265DC" w:rsidRDefault="00A55AA0" w:rsidP="00D17FBA">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w:t>
      </w:r>
      <w:r w:rsidRPr="00A265DC">
        <w:rPr>
          <w:rFonts w:ascii="Times New Roman" w:hAnsi="Times New Roman" w:cs="Times New Roman"/>
          <w:sz w:val="26"/>
          <w:szCs w:val="26"/>
          <w:lang w:eastAsia="ru-RU"/>
        </w:rPr>
        <w:tab/>
        <w:t xml:space="preserve">- отчет о ходе реализации Программы и выполнения условий предоставления </w:t>
      </w:r>
      <w:r>
        <w:rPr>
          <w:rFonts w:ascii="Times New Roman" w:hAnsi="Times New Roman" w:cs="Times New Roman"/>
          <w:sz w:val="26"/>
          <w:szCs w:val="26"/>
          <w:lang w:eastAsia="ru-RU"/>
        </w:rPr>
        <w:t>С</w:t>
      </w:r>
      <w:r w:rsidRPr="00A265DC">
        <w:rPr>
          <w:rFonts w:ascii="Times New Roman" w:hAnsi="Times New Roman" w:cs="Times New Roman"/>
          <w:sz w:val="26"/>
          <w:szCs w:val="26"/>
          <w:lang w:eastAsia="ru-RU"/>
        </w:rPr>
        <w:t>убсидий</w:t>
      </w:r>
      <w:r>
        <w:rPr>
          <w:rFonts w:ascii="Times New Roman" w:hAnsi="Times New Roman" w:cs="Times New Roman"/>
          <w:sz w:val="26"/>
          <w:szCs w:val="26"/>
          <w:lang w:eastAsia="ru-RU"/>
        </w:rPr>
        <w:t>,</w:t>
      </w:r>
      <w:r w:rsidRPr="00A265DC">
        <w:rPr>
          <w:rFonts w:ascii="Times New Roman" w:hAnsi="Times New Roman" w:cs="Times New Roman"/>
          <w:sz w:val="26"/>
          <w:szCs w:val="26"/>
          <w:lang w:eastAsia="ru-RU"/>
        </w:rPr>
        <w:t xml:space="preserve"> предусмотренных </w:t>
      </w:r>
      <w:hyperlink r:id="rId9" w:history="1">
        <w:r w:rsidRPr="00A265DC">
          <w:rPr>
            <w:rFonts w:ascii="Times New Roman" w:hAnsi="Times New Roman" w:cs="Times New Roman"/>
            <w:sz w:val="26"/>
            <w:szCs w:val="26"/>
            <w:u w:val="single"/>
            <w:lang w:eastAsia="ru-RU"/>
          </w:rPr>
          <w:t>п. 4.4 раздела 4 «Условия и порядок предоставления Субсидий</w:t>
        </w:r>
      </w:hyperlink>
      <w:r w:rsidRPr="00A265DC">
        <w:rPr>
          <w:rFonts w:ascii="Times New Roman" w:hAnsi="Times New Roman" w:cs="Times New Roman"/>
          <w:sz w:val="26"/>
          <w:szCs w:val="26"/>
          <w:lang w:eastAsia="ru-RU"/>
        </w:rPr>
        <w:t>»;</w:t>
      </w:r>
    </w:p>
    <w:p w:rsidR="00A55AA0" w:rsidRPr="00A265DC" w:rsidRDefault="00A55AA0" w:rsidP="00116568">
      <w:pPr>
        <w:autoSpaceDE w:val="0"/>
        <w:autoSpaceDN w:val="0"/>
        <w:adjustRightInd w:val="0"/>
        <w:jc w:val="both"/>
        <w:rPr>
          <w:rFonts w:ascii="Times New Roman" w:hAnsi="Times New Roman" w:cs="Times New Roman"/>
          <w:sz w:val="26"/>
          <w:szCs w:val="26"/>
          <w:lang w:eastAsia="ru-RU"/>
        </w:rPr>
      </w:pPr>
      <w:r w:rsidRPr="00A265DC">
        <w:rPr>
          <w:rFonts w:ascii="Times New Roman" w:hAnsi="Times New Roman" w:cs="Times New Roman"/>
          <w:sz w:val="26"/>
          <w:szCs w:val="26"/>
          <w:lang w:eastAsia="ru-RU"/>
        </w:rPr>
        <w:t>  </w:t>
      </w:r>
      <w:r w:rsidRPr="00A265DC">
        <w:rPr>
          <w:rFonts w:ascii="Times New Roman" w:hAnsi="Times New Roman" w:cs="Times New Roman"/>
          <w:sz w:val="26"/>
          <w:szCs w:val="26"/>
          <w:lang w:eastAsia="ru-RU"/>
        </w:rPr>
        <w:tab/>
        <w:t xml:space="preserve">   - отчет о расходовании </w:t>
      </w:r>
      <w:r>
        <w:rPr>
          <w:rFonts w:ascii="Times New Roman" w:hAnsi="Times New Roman" w:cs="Times New Roman"/>
          <w:sz w:val="26"/>
          <w:szCs w:val="26"/>
          <w:lang w:eastAsia="ru-RU"/>
        </w:rPr>
        <w:t>С</w:t>
      </w:r>
      <w:r w:rsidRPr="00A265DC">
        <w:rPr>
          <w:rFonts w:ascii="Times New Roman" w:hAnsi="Times New Roman" w:cs="Times New Roman"/>
          <w:sz w:val="26"/>
          <w:szCs w:val="26"/>
          <w:lang w:eastAsia="ru-RU"/>
        </w:rPr>
        <w:t>убсидий и средств бюджета за прошедший отчетный период (</w:t>
      </w:r>
      <w:r>
        <w:rPr>
          <w:rFonts w:ascii="Times New Roman" w:hAnsi="Times New Roman" w:cs="Times New Roman"/>
          <w:sz w:val="26"/>
          <w:szCs w:val="26"/>
          <w:lang w:eastAsia="ru-RU"/>
        </w:rPr>
        <w:t xml:space="preserve">в соответствии с </w:t>
      </w:r>
      <w:r>
        <w:rPr>
          <w:rFonts w:ascii="Times New Roman" w:hAnsi="Times New Roman" w:cs="Times New Roman"/>
          <w:sz w:val="26"/>
          <w:szCs w:val="26"/>
        </w:rPr>
        <w:t>П</w:t>
      </w:r>
      <w:r w:rsidRPr="00A265DC">
        <w:rPr>
          <w:rFonts w:ascii="Times New Roman" w:hAnsi="Times New Roman" w:cs="Times New Roman"/>
          <w:sz w:val="26"/>
          <w:szCs w:val="26"/>
        </w:rPr>
        <w:t>орядком предоставления в 2013 году субсидий бюджетам муниципальных образований Ленинградской области  из областного бюджета Ленинградской области и за счет средств субсидии, полученной из федерального бюджета бюджетом Ленинградской области на обеспечение мероприятий долгосрочной целевой программы «Энергосбережение и повышение энергетической эффективности Ленинградской области на 2013-2015 годы и на перспективу до 2020 года», утвержденн</w:t>
      </w:r>
      <w:r>
        <w:rPr>
          <w:rFonts w:ascii="Times New Roman" w:hAnsi="Times New Roman" w:cs="Times New Roman"/>
          <w:sz w:val="26"/>
          <w:szCs w:val="26"/>
        </w:rPr>
        <w:t>ой п</w:t>
      </w:r>
      <w:r w:rsidRPr="00A265DC">
        <w:rPr>
          <w:rFonts w:ascii="Times New Roman" w:hAnsi="Times New Roman" w:cs="Times New Roman"/>
          <w:sz w:val="26"/>
          <w:szCs w:val="26"/>
        </w:rPr>
        <w:t xml:space="preserve">остановлением Правительства </w:t>
      </w:r>
      <w:r>
        <w:rPr>
          <w:rFonts w:ascii="Times New Roman" w:hAnsi="Times New Roman" w:cs="Times New Roman"/>
          <w:sz w:val="26"/>
          <w:szCs w:val="26"/>
        </w:rPr>
        <w:t xml:space="preserve">Ленинградской области </w:t>
      </w:r>
      <w:r w:rsidRPr="00A265DC">
        <w:rPr>
          <w:rFonts w:ascii="Times New Roman" w:hAnsi="Times New Roman" w:cs="Times New Roman"/>
          <w:sz w:val="26"/>
          <w:szCs w:val="26"/>
        </w:rPr>
        <w:t>от 10.04.2013 года №97)</w:t>
      </w:r>
      <w:r>
        <w:rPr>
          <w:rFonts w:ascii="Times New Roman" w:hAnsi="Times New Roman" w:cs="Times New Roman"/>
          <w:sz w:val="26"/>
          <w:szCs w:val="26"/>
        </w:rPr>
        <w:t>.</w:t>
      </w:r>
      <w:r w:rsidRPr="00A265DC">
        <w:rPr>
          <w:rFonts w:ascii="Times New Roman" w:hAnsi="Times New Roman" w:cs="Times New Roman"/>
          <w:sz w:val="26"/>
          <w:szCs w:val="26"/>
          <w:lang w:eastAsia="ru-RU"/>
        </w:rPr>
        <w:t>     </w:t>
      </w:r>
    </w:p>
    <w:p w:rsidR="00A55AA0" w:rsidRDefault="00A55AA0" w:rsidP="00745180">
      <w:pPr>
        <w:shd w:val="clear" w:color="auto" w:fill="FFFFFF"/>
        <w:spacing w:after="0" w:line="240" w:lineRule="auto"/>
        <w:jc w:val="right"/>
        <w:textAlignment w:val="baseline"/>
        <w:rPr>
          <w:rFonts w:ascii="Times New Roman" w:hAnsi="Times New Roman" w:cs="Times New Roman"/>
          <w:sz w:val="26"/>
          <w:szCs w:val="26"/>
          <w:lang w:eastAsia="ru-RU"/>
        </w:rPr>
      </w:pPr>
    </w:p>
    <w:p w:rsidR="00A55AA0" w:rsidRDefault="00A55AA0" w:rsidP="00745180">
      <w:pPr>
        <w:shd w:val="clear" w:color="auto" w:fill="FFFFFF"/>
        <w:spacing w:after="0" w:line="240" w:lineRule="auto"/>
        <w:jc w:val="right"/>
        <w:textAlignment w:val="baseline"/>
        <w:rPr>
          <w:rFonts w:ascii="Times New Roman" w:hAnsi="Times New Roman" w:cs="Times New Roman"/>
          <w:sz w:val="26"/>
          <w:szCs w:val="26"/>
          <w:lang w:eastAsia="ru-RU"/>
        </w:rPr>
      </w:pPr>
    </w:p>
    <w:p w:rsidR="00A55AA0" w:rsidRDefault="00A55AA0" w:rsidP="00D17FBA">
      <w:pPr>
        <w:shd w:val="clear" w:color="auto" w:fill="FFFFFF"/>
        <w:spacing w:after="0" w:line="240" w:lineRule="auto"/>
        <w:jc w:val="right"/>
        <w:textAlignment w:val="baseline"/>
        <w:rPr>
          <w:rFonts w:ascii="Times New Roman" w:hAnsi="Times New Roman" w:cs="Times New Roman"/>
          <w:sz w:val="26"/>
          <w:szCs w:val="26"/>
          <w:lang w:eastAsia="ru-RU"/>
        </w:rPr>
      </w:pPr>
    </w:p>
    <w:p w:rsidR="00A55AA0" w:rsidRDefault="00A55AA0" w:rsidP="00D17FBA">
      <w:pPr>
        <w:shd w:val="clear" w:color="auto" w:fill="FFFFFF"/>
        <w:spacing w:after="0" w:line="240" w:lineRule="auto"/>
        <w:jc w:val="right"/>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Приложение N 2</w:t>
      </w:r>
      <w:r w:rsidRPr="00A265DC">
        <w:rPr>
          <w:rFonts w:ascii="Times New Roman" w:hAnsi="Times New Roman" w:cs="Times New Roman"/>
          <w:sz w:val="26"/>
          <w:szCs w:val="26"/>
          <w:lang w:eastAsia="ru-RU"/>
        </w:rPr>
        <w:br/>
        <w:t xml:space="preserve">к </w:t>
      </w:r>
      <w:r>
        <w:rPr>
          <w:rFonts w:ascii="Times New Roman" w:hAnsi="Times New Roman" w:cs="Times New Roman"/>
          <w:sz w:val="26"/>
          <w:szCs w:val="26"/>
          <w:lang w:eastAsia="ru-RU"/>
        </w:rPr>
        <w:t>решению совета депутатов</w:t>
      </w:r>
    </w:p>
    <w:p w:rsidR="00A55AA0" w:rsidRDefault="00A55AA0" w:rsidP="00D17FBA">
      <w:pPr>
        <w:shd w:val="clear" w:color="auto" w:fill="FFFFFF"/>
        <w:spacing w:after="0" w:line="240" w:lineRule="auto"/>
        <w:jc w:val="right"/>
        <w:textAlignment w:val="baseline"/>
        <w:rPr>
          <w:rFonts w:ascii="Times New Roman" w:hAnsi="Times New Roman" w:cs="Times New Roman"/>
          <w:sz w:val="26"/>
          <w:szCs w:val="26"/>
          <w:lang w:eastAsia="ru-RU"/>
        </w:rPr>
      </w:pPr>
      <w:r>
        <w:rPr>
          <w:rFonts w:ascii="Times New Roman" w:hAnsi="Times New Roman" w:cs="Times New Roman"/>
          <w:sz w:val="26"/>
          <w:szCs w:val="26"/>
          <w:lang w:eastAsia="ru-RU"/>
        </w:rPr>
        <w:t>Ретюнского сельского поселения</w:t>
      </w:r>
    </w:p>
    <w:p w:rsidR="00A55AA0" w:rsidRPr="00A265DC" w:rsidRDefault="00A55AA0" w:rsidP="00D17FBA">
      <w:pPr>
        <w:shd w:val="clear" w:color="auto" w:fill="FFFFFF"/>
        <w:spacing w:after="0" w:line="240" w:lineRule="auto"/>
        <w:jc w:val="right"/>
        <w:textAlignment w:val="baseline"/>
        <w:rPr>
          <w:rFonts w:ascii="Times New Roman" w:hAnsi="Times New Roman" w:cs="Times New Roman"/>
          <w:sz w:val="26"/>
          <w:szCs w:val="26"/>
          <w:lang w:eastAsia="ru-RU"/>
        </w:rPr>
      </w:pPr>
      <w:r>
        <w:rPr>
          <w:rFonts w:ascii="Times New Roman" w:hAnsi="Times New Roman" w:cs="Times New Roman"/>
          <w:sz w:val="26"/>
          <w:szCs w:val="26"/>
          <w:lang w:eastAsia="ru-RU"/>
        </w:rPr>
        <w:t>От 05 мая 2014 года № 178</w:t>
      </w:r>
      <w:r w:rsidRPr="00A265DC">
        <w:rPr>
          <w:rFonts w:ascii="Times New Roman" w:hAnsi="Times New Roman" w:cs="Times New Roman"/>
          <w:sz w:val="26"/>
          <w:szCs w:val="26"/>
          <w:lang w:eastAsia="ru-RU"/>
        </w:rPr>
        <w:br/>
      </w:r>
    </w:p>
    <w:p w:rsidR="00A55AA0" w:rsidRPr="00A265DC" w:rsidRDefault="00A55AA0" w:rsidP="00D17FBA">
      <w:pPr>
        <w:shd w:val="clear" w:color="auto" w:fill="FFFFFF"/>
        <w:spacing w:after="0" w:line="240" w:lineRule="auto"/>
        <w:jc w:val="center"/>
        <w:textAlignment w:val="baseline"/>
        <w:rPr>
          <w:rFonts w:ascii="Times New Roman" w:hAnsi="Times New Roman" w:cs="Times New Roman"/>
          <w:b/>
          <w:bCs/>
          <w:sz w:val="26"/>
          <w:szCs w:val="26"/>
          <w:lang w:eastAsia="ru-RU"/>
        </w:rPr>
      </w:pPr>
      <w:r w:rsidRPr="00A265DC">
        <w:rPr>
          <w:rFonts w:ascii="Times New Roman" w:hAnsi="Times New Roman" w:cs="Times New Roman"/>
          <w:sz w:val="26"/>
          <w:szCs w:val="26"/>
          <w:lang w:eastAsia="ru-RU"/>
        </w:rPr>
        <w:br/>
      </w:r>
      <w:r w:rsidRPr="00A265DC">
        <w:rPr>
          <w:rFonts w:ascii="Times New Roman" w:hAnsi="Times New Roman" w:cs="Times New Roman"/>
          <w:b/>
          <w:bCs/>
          <w:sz w:val="26"/>
          <w:szCs w:val="26"/>
          <w:lang w:eastAsia="ru-RU"/>
        </w:rPr>
        <w:t>СОГЛАШЕНИЕ</w:t>
      </w:r>
      <w:r w:rsidRPr="00A265DC">
        <w:rPr>
          <w:rFonts w:ascii="Times New Roman" w:hAnsi="Times New Roman" w:cs="Times New Roman"/>
          <w:b/>
          <w:bCs/>
          <w:sz w:val="26"/>
          <w:szCs w:val="26"/>
          <w:lang w:eastAsia="ru-RU"/>
        </w:rPr>
        <w:br/>
        <w:t xml:space="preserve">на реализацию мероприятий по </w:t>
      </w:r>
      <w:r>
        <w:rPr>
          <w:rFonts w:ascii="Times New Roman" w:hAnsi="Times New Roman" w:cs="Times New Roman"/>
          <w:b/>
          <w:bCs/>
          <w:sz w:val="26"/>
          <w:szCs w:val="26"/>
          <w:lang w:eastAsia="ru-RU"/>
        </w:rPr>
        <w:t>установке</w:t>
      </w:r>
      <w:r w:rsidRPr="00A265DC">
        <w:rPr>
          <w:rFonts w:ascii="Times New Roman" w:hAnsi="Times New Roman" w:cs="Times New Roman"/>
          <w:b/>
          <w:bCs/>
          <w:sz w:val="26"/>
          <w:szCs w:val="26"/>
          <w:lang w:eastAsia="ru-RU"/>
        </w:rPr>
        <w:t xml:space="preserve"> автоматизированных индивидуальных тепловых пунктов с погодным и часовым регулированием</w:t>
      </w:r>
      <w:r>
        <w:rPr>
          <w:rFonts w:ascii="Times New Roman" w:hAnsi="Times New Roman" w:cs="Times New Roman"/>
          <w:b/>
          <w:bCs/>
          <w:sz w:val="26"/>
          <w:szCs w:val="26"/>
          <w:lang w:eastAsia="ru-RU"/>
        </w:rPr>
        <w:t xml:space="preserve"> в многоквартирных домах Ретюнского сельского поселения Лужского муниципального района Ленинградской области</w:t>
      </w:r>
      <w:r w:rsidRPr="00A265DC">
        <w:rPr>
          <w:rFonts w:ascii="Times New Roman" w:hAnsi="Times New Roman" w:cs="Times New Roman"/>
          <w:b/>
          <w:bCs/>
          <w:sz w:val="26"/>
          <w:szCs w:val="26"/>
          <w:lang w:eastAsia="ru-RU"/>
        </w:rPr>
        <w:t>, в том числе за счет субсидий из федерального бюджета</w:t>
      </w:r>
      <w:r w:rsidRPr="00A265DC">
        <w:rPr>
          <w:rFonts w:ascii="Times New Roman" w:hAnsi="Times New Roman" w:cs="Times New Roman"/>
          <w:sz w:val="26"/>
          <w:szCs w:val="26"/>
          <w:lang w:eastAsia="ru-RU"/>
        </w:rPr>
        <w:br/>
      </w:r>
    </w:p>
    <w:p w:rsidR="00A55AA0" w:rsidRPr="00A265DC" w:rsidRDefault="00A55AA0" w:rsidP="00D17FBA">
      <w:pPr>
        <w:shd w:val="clear" w:color="auto" w:fill="FFFFFF"/>
        <w:spacing w:after="0" w:line="240" w:lineRule="auto"/>
        <w:jc w:val="center"/>
        <w:textAlignment w:val="baseline"/>
        <w:rPr>
          <w:rFonts w:ascii="Times New Roman" w:hAnsi="Times New Roman" w:cs="Times New Roman"/>
          <w:sz w:val="26"/>
          <w:szCs w:val="26"/>
          <w:lang w:eastAsia="ru-RU"/>
        </w:rPr>
      </w:pPr>
    </w:p>
    <w:p w:rsidR="00A55AA0" w:rsidRPr="00A265DC" w:rsidRDefault="00A55AA0" w:rsidP="00D17FBA">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Администрация</w:t>
      </w:r>
      <w:r>
        <w:rPr>
          <w:rFonts w:ascii="Times New Roman" w:hAnsi="Times New Roman" w:cs="Times New Roman"/>
          <w:sz w:val="26"/>
          <w:szCs w:val="26"/>
          <w:lang w:eastAsia="ru-RU"/>
        </w:rPr>
        <w:t xml:space="preserve"> Ретюнского сельского поселения Лужского муниципального района</w:t>
      </w:r>
      <w:r w:rsidRPr="00A265DC">
        <w:rPr>
          <w:rFonts w:ascii="Times New Roman" w:hAnsi="Times New Roman" w:cs="Times New Roman"/>
          <w:sz w:val="26"/>
          <w:szCs w:val="26"/>
          <w:lang w:eastAsia="ru-RU"/>
        </w:rPr>
        <w:t xml:space="preserve"> Ленинградской области, именуемый в дальнейшем Администрация, в лице </w:t>
      </w:r>
      <w:r>
        <w:rPr>
          <w:rFonts w:ascii="Times New Roman" w:hAnsi="Times New Roman" w:cs="Times New Roman"/>
          <w:sz w:val="26"/>
          <w:szCs w:val="26"/>
          <w:lang w:eastAsia="ru-RU"/>
        </w:rPr>
        <w:t>главы администрации ________________________</w:t>
      </w:r>
      <w:r w:rsidRPr="00A265DC">
        <w:rPr>
          <w:rFonts w:ascii="Times New Roman" w:hAnsi="Times New Roman" w:cs="Times New Roman"/>
          <w:sz w:val="26"/>
          <w:szCs w:val="26"/>
          <w:lang w:eastAsia="ru-RU"/>
        </w:rPr>
        <w:t>, действующего на основании Устава, с одной стороны, и ________________________, именуемый в дальнейшем Получатель, в лице _____________________________________, действующего на основании Устава, с другой стороны, далее при совместном упоминании именуемые. Сторонами, в соответствии с Порядком предоставления и расходования субсидий на возмещение затрат, связанных с проведением мероприятий по установке автоматизированных индивидуальных тепловых пунктов с погодным и часовым регулированием (далее - АИТП) заключили настоящее Соглашение о нижеследующем:</w:t>
      </w:r>
    </w:p>
    <w:p w:rsidR="00A55AA0" w:rsidRDefault="00A55AA0" w:rsidP="00D17FBA">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w:t>
      </w:r>
    </w:p>
    <w:p w:rsidR="00A55AA0" w:rsidRDefault="00A55AA0" w:rsidP="00A32849">
      <w:pPr>
        <w:shd w:val="clear" w:color="auto" w:fill="FFFFFF"/>
        <w:spacing w:after="0" w:line="240" w:lineRule="auto"/>
        <w:jc w:val="center"/>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Раздел I</w:t>
      </w:r>
    </w:p>
    <w:p w:rsidR="00A55AA0" w:rsidRPr="00A265DC" w:rsidRDefault="00A55AA0" w:rsidP="00A32849">
      <w:pPr>
        <w:shd w:val="clear" w:color="auto" w:fill="FFFFFF"/>
        <w:spacing w:after="0" w:line="240" w:lineRule="auto"/>
        <w:jc w:val="center"/>
        <w:textAlignment w:val="baseline"/>
        <w:rPr>
          <w:rFonts w:ascii="Times New Roman" w:hAnsi="Times New Roman" w:cs="Times New Roman"/>
          <w:sz w:val="26"/>
          <w:szCs w:val="26"/>
          <w:lang w:eastAsia="ru-RU"/>
        </w:rPr>
      </w:pPr>
    </w:p>
    <w:p w:rsidR="00A55AA0" w:rsidRDefault="00A55AA0" w:rsidP="00A32849">
      <w:pPr>
        <w:shd w:val="clear" w:color="auto" w:fill="FFFFFF"/>
        <w:spacing w:after="0" w:line="240" w:lineRule="auto"/>
        <w:jc w:val="center"/>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ПРЕДМЕТ СОГЛАШЕНИЯ</w:t>
      </w:r>
    </w:p>
    <w:p w:rsidR="00A55AA0" w:rsidRPr="00A265DC" w:rsidRDefault="00A55AA0" w:rsidP="008A0FB8">
      <w:pPr>
        <w:shd w:val="clear" w:color="auto" w:fill="FFFFFF"/>
        <w:spacing w:after="0" w:line="240" w:lineRule="auto"/>
        <w:textAlignment w:val="baseline"/>
        <w:rPr>
          <w:rFonts w:ascii="Times New Roman" w:hAnsi="Times New Roman" w:cs="Times New Roman"/>
          <w:sz w:val="26"/>
          <w:szCs w:val="26"/>
          <w:lang w:eastAsia="ru-RU"/>
        </w:rPr>
      </w:pPr>
    </w:p>
    <w:p w:rsidR="00A55AA0" w:rsidRPr="00A265DC" w:rsidRDefault="00A55AA0" w:rsidP="00D17FBA">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xml:space="preserve">          1. Настоящее Соглашение регламентирует отношения Сторон по предоставлению Администрацией субсидий Получателю на возмещение затрат, связанных с проведением мероприятий по установке АИТП (далее - Субсидия) </w:t>
      </w:r>
      <w:r>
        <w:rPr>
          <w:rFonts w:ascii="Times New Roman" w:hAnsi="Times New Roman" w:cs="Times New Roman"/>
          <w:sz w:val="26"/>
          <w:szCs w:val="26"/>
          <w:lang w:eastAsia="ru-RU"/>
        </w:rPr>
        <w:t>в многоквартирных домах №№ ___________________________ в дер. Ретюнь, Ретюнского сельского поселения Лужского муниципального района Ленинградской области</w:t>
      </w:r>
      <w:r w:rsidRPr="00A265DC">
        <w:rPr>
          <w:rFonts w:ascii="Times New Roman" w:hAnsi="Times New Roman" w:cs="Times New Roman"/>
          <w:sz w:val="26"/>
          <w:szCs w:val="26"/>
          <w:lang w:eastAsia="ru-RU"/>
        </w:rPr>
        <w:t>.</w:t>
      </w:r>
    </w:p>
    <w:p w:rsidR="00A55AA0" w:rsidRPr="00A265DC" w:rsidRDefault="00A55AA0" w:rsidP="00D17FBA">
      <w:pPr>
        <w:shd w:val="clear" w:color="auto" w:fill="FFFFFF"/>
        <w:spacing w:after="0" w:line="240" w:lineRule="auto"/>
        <w:ind w:firstLine="708"/>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2. Целью предоставления Субсидии является возмещение затрат, связанных с проведением мероприятий по установке АИТП.</w:t>
      </w:r>
    </w:p>
    <w:p w:rsidR="00A55AA0" w:rsidRPr="00A265DC" w:rsidRDefault="00A55AA0" w:rsidP="00D17FBA">
      <w:pPr>
        <w:shd w:val="clear" w:color="auto" w:fill="FFFFFF"/>
        <w:spacing w:after="0" w:line="240" w:lineRule="auto"/>
        <w:ind w:firstLine="708"/>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xml:space="preserve">3. Администрация перечисляет Получателю целевое финансирование в форме Субсидии, которое направляется Получателем на возмещение затрат, связанных с проведением мероприятий по установке </w:t>
      </w:r>
      <w:r>
        <w:rPr>
          <w:rFonts w:ascii="Times New Roman" w:hAnsi="Times New Roman" w:cs="Times New Roman"/>
          <w:sz w:val="26"/>
          <w:szCs w:val="26"/>
          <w:lang w:eastAsia="ru-RU"/>
        </w:rPr>
        <w:t>А</w:t>
      </w:r>
      <w:r w:rsidRPr="00A265DC">
        <w:rPr>
          <w:rFonts w:ascii="Times New Roman" w:hAnsi="Times New Roman" w:cs="Times New Roman"/>
          <w:sz w:val="26"/>
          <w:szCs w:val="26"/>
          <w:lang w:eastAsia="ru-RU"/>
        </w:rPr>
        <w:t>ИТП.</w:t>
      </w:r>
      <w:r w:rsidRPr="00A265DC">
        <w:rPr>
          <w:rFonts w:ascii="Times New Roman" w:hAnsi="Times New Roman" w:cs="Times New Roman"/>
          <w:sz w:val="26"/>
          <w:szCs w:val="26"/>
          <w:lang w:eastAsia="ru-RU"/>
        </w:rPr>
        <w:br/>
        <w:t xml:space="preserve">          4. Субсидия предоставляется в пределах выделенных бюджетных ассигнований в соответствии с Порядком  предоставления и расходования субсидий на возмещение затрат, связанных с проведением мероприятий по установке в многоквартирных домах </w:t>
      </w:r>
      <w:r>
        <w:rPr>
          <w:rFonts w:ascii="Times New Roman" w:hAnsi="Times New Roman" w:cs="Times New Roman"/>
          <w:sz w:val="26"/>
          <w:szCs w:val="26"/>
          <w:lang w:eastAsia="ru-RU"/>
        </w:rPr>
        <w:t xml:space="preserve">автоматизированных </w:t>
      </w:r>
      <w:r w:rsidRPr="00A265DC">
        <w:rPr>
          <w:rFonts w:ascii="Times New Roman" w:hAnsi="Times New Roman" w:cs="Times New Roman"/>
          <w:sz w:val="26"/>
          <w:szCs w:val="26"/>
          <w:lang w:eastAsia="ru-RU"/>
        </w:rPr>
        <w:t xml:space="preserve">индивидуальных тепловых пунктов, утвержденным постановлением администрации </w:t>
      </w:r>
      <w:r>
        <w:rPr>
          <w:rFonts w:ascii="Times New Roman" w:hAnsi="Times New Roman" w:cs="Times New Roman"/>
          <w:sz w:val="26"/>
          <w:szCs w:val="26"/>
          <w:lang w:eastAsia="ru-RU"/>
        </w:rPr>
        <w:t>Ретюнского сельского поселения Лужского муниципального района Ленинградской области</w:t>
      </w:r>
      <w:r w:rsidRPr="00A265DC">
        <w:rPr>
          <w:rFonts w:ascii="Times New Roman" w:hAnsi="Times New Roman" w:cs="Times New Roman"/>
          <w:sz w:val="26"/>
          <w:szCs w:val="26"/>
          <w:lang w:eastAsia="ru-RU"/>
        </w:rPr>
        <w:t xml:space="preserve"> от </w:t>
      </w:r>
      <w:r>
        <w:rPr>
          <w:rFonts w:ascii="Times New Roman" w:hAnsi="Times New Roman" w:cs="Times New Roman"/>
          <w:sz w:val="26"/>
          <w:szCs w:val="26"/>
          <w:lang w:eastAsia="ru-RU"/>
        </w:rPr>
        <w:t>21.08.2013 г.</w:t>
      </w:r>
      <w:r w:rsidRPr="00A265DC">
        <w:rPr>
          <w:rFonts w:ascii="Times New Roman" w:hAnsi="Times New Roman" w:cs="Times New Roman"/>
          <w:sz w:val="26"/>
          <w:szCs w:val="26"/>
          <w:lang w:eastAsia="ru-RU"/>
        </w:rPr>
        <w:t xml:space="preserve"> N</w:t>
      </w:r>
      <w:r>
        <w:rPr>
          <w:rFonts w:ascii="Times New Roman" w:hAnsi="Times New Roman" w:cs="Times New Roman"/>
          <w:sz w:val="26"/>
          <w:szCs w:val="26"/>
          <w:lang w:eastAsia="ru-RU"/>
        </w:rPr>
        <w:t xml:space="preserve"> 97</w:t>
      </w:r>
      <w:r w:rsidRPr="00A265DC">
        <w:rPr>
          <w:rFonts w:ascii="Times New Roman" w:hAnsi="Times New Roman" w:cs="Times New Roman"/>
          <w:sz w:val="26"/>
          <w:szCs w:val="26"/>
          <w:lang w:eastAsia="ru-RU"/>
        </w:rPr>
        <w:t>.</w:t>
      </w:r>
    </w:p>
    <w:p w:rsidR="00A55AA0" w:rsidRPr="00A265DC" w:rsidRDefault="00A55AA0" w:rsidP="002E277E">
      <w:pPr>
        <w:shd w:val="clear" w:color="auto" w:fill="FFFFFF"/>
        <w:tabs>
          <w:tab w:val="left" w:pos="709"/>
        </w:tabs>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w:t>
      </w:r>
      <w:r w:rsidRPr="00A265DC">
        <w:rPr>
          <w:rFonts w:ascii="Times New Roman" w:hAnsi="Times New Roman" w:cs="Times New Roman"/>
          <w:sz w:val="26"/>
          <w:szCs w:val="26"/>
          <w:lang w:eastAsia="ru-RU"/>
        </w:rPr>
        <w:tab/>
        <w:t xml:space="preserve">5. Субсидия предоставляется Получателю Субсидий на условиях безвозмездности и безвозвратности и может использоваться на возмещение затрат по установке АИТП и разработке проектной документации для выполнения указанного вида работ. Разработка проектной документации на установку АИТП выполняется за счет средств из местного бюджета, проведение общестроительных работ проводится за счет средств из внебюджетных источников (собственных </w:t>
      </w:r>
      <w:r w:rsidRPr="00CE434E">
        <w:rPr>
          <w:rFonts w:ascii="Times New Roman" w:hAnsi="Times New Roman" w:cs="Times New Roman"/>
          <w:sz w:val="26"/>
          <w:szCs w:val="26"/>
          <w:lang w:eastAsia="ru-RU"/>
        </w:rPr>
        <w:t>средств Получателя Субсидии).</w:t>
      </w:r>
    </w:p>
    <w:p w:rsidR="00A55AA0" w:rsidRPr="00A265DC" w:rsidRDefault="00A55AA0" w:rsidP="00D17FBA">
      <w:pPr>
        <w:shd w:val="clear" w:color="auto" w:fill="FFFFFF"/>
        <w:spacing w:after="0" w:line="240" w:lineRule="auto"/>
        <w:ind w:firstLine="708"/>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Предоставляемая Субсидия носит целевой характер и не может быть использована на другие цели.</w:t>
      </w:r>
    </w:p>
    <w:p w:rsidR="00A55AA0" w:rsidRDefault="00A55AA0" w:rsidP="00E44108">
      <w:pPr>
        <w:shd w:val="clear" w:color="auto" w:fill="FFFFFF"/>
        <w:spacing w:after="0" w:line="240" w:lineRule="auto"/>
        <w:jc w:val="both"/>
        <w:textAlignment w:val="baseline"/>
        <w:rPr>
          <w:rFonts w:ascii="Times New Roman" w:hAnsi="Times New Roman" w:cs="Times New Roman"/>
          <w:sz w:val="26"/>
          <w:szCs w:val="26"/>
          <w:lang w:eastAsia="ru-RU"/>
        </w:rPr>
      </w:pPr>
    </w:p>
    <w:p w:rsidR="00A55AA0" w:rsidRPr="00A265DC" w:rsidRDefault="00A55AA0" w:rsidP="00E44108">
      <w:pPr>
        <w:shd w:val="clear" w:color="auto" w:fill="FFFFFF"/>
        <w:spacing w:after="0" w:line="240" w:lineRule="auto"/>
        <w:jc w:val="center"/>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Раздел II</w:t>
      </w:r>
    </w:p>
    <w:p w:rsidR="00A55AA0" w:rsidRPr="00A265DC" w:rsidRDefault="00A55AA0" w:rsidP="00E44108">
      <w:pPr>
        <w:shd w:val="clear" w:color="auto" w:fill="FFFFFF"/>
        <w:spacing w:after="0" w:line="240" w:lineRule="auto"/>
        <w:ind w:firstLine="708"/>
        <w:jc w:val="center"/>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br/>
        <w:t>РАЗМЕР, СРОК И УСЛОВИЯ ПРЕДОСТАВЛЕНИЯ СУБСИДИИ</w:t>
      </w:r>
    </w:p>
    <w:p w:rsidR="00A55AA0" w:rsidRPr="00A265DC" w:rsidRDefault="00A55AA0" w:rsidP="00D17FBA">
      <w:pPr>
        <w:shd w:val="clear" w:color="auto" w:fill="FFFFFF"/>
        <w:spacing w:after="0" w:line="240" w:lineRule="auto"/>
        <w:ind w:firstLine="708"/>
        <w:jc w:val="both"/>
        <w:textAlignment w:val="baseline"/>
        <w:rPr>
          <w:rFonts w:ascii="Times New Roman" w:hAnsi="Times New Roman" w:cs="Times New Roman"/>
          <w:sz w:val="26"/>
          <w:szCs w:val="26"/>
          <w:lang w:eastAsia="ru-RU"/>
        </w:rPr>
      </w:pPr>
    </w:p>
    <w:p w:rsidR="00A55AA0" w:rsidRPr="00A265DC" w:rsidRDefault="00A55AA0" w:rsidP="00A265DC">
      <w:pPr>
        <w:autoSpaceDE w:val="0"/>
        <w:autoSpaceDN w:val="0"/>
        <w:adjustRightInd w:val="0"/>
        <w:spacing w:after="0"/>
        <w:ind w:firstLine="708"/>
        <w:jc w:val="both"/>
        <w:rPr>
          <w:rFonts w:ascii="Times New Roman" w:hAnsi="Times New Roman" w:cs="Times New Roman"/>
          <w:sz w:val="26"/>
          <w:szCs w:val="26"/>
          <w:lang w:eastAsia="ru-RU"/>
        </w:rPr>
      </w:pPr>
      <w:r w:rsidRPr="00A265DC">
        <w:rPr>
          <w:rFonts w:ascii="Times New Roman" w:hAnsi="Times New Roman" w:cs="Times New Roman"/>
          <w:sz w:val="26"/>
          <w:szCs w:val="26"/>
          <w:lang w:eastAsia="ru-RU"/>
        </w:rPr>
        <w:t>6. Сумма расходов на проведение работ по установке АИТП составляет(в соответствии с приложением №</w:t>
      </w:r>
      <w:r>
        <w:rPr>
          <w:rFonts w:ascii="Times New Roman" w:hAnsi="Times New Roman" w:cs="Times New Roman"/>
          <w:sz w:val="26"/>
          <w:szCs w:val="26"/>
          <w:lang w:eastAsia="ru-RU"/>
        </w:rPr>
        <w:t>1</w:t>
      </w:r>
      <w:r w:rsidRPr="00A265DC">
        <w:rPr>
          <w:rFonts w:ascii="Times New Roman" w:hAnsi="Times New Roman" w:cs="Times New Roman"/>
          <w:sz w:val="26"/>
          <w:szCs w:val="26"/>
          <w:lang w:eastAsia="ru-RU"/>
        </w:rPr>
        <w:t xml:space="preserve"> к </w:t>
      </w:r>
      <w:r>
        <w:rPr>
          <w:rFonts w:ascii="Times New Roman" w:hAnsi="Times New Roman" w:cs="Times New Roman"/>
          <w:sz w:val="26"/>
          <w:szCs w:val="26"/>
          <w:lang w:eastAsia="ru-RU"/>
        </w:rPr>
        <w:t>Соглашению</w:t>
      </w:r>
      <w:r w:rsidRPr="00A265DC">
        <w:rPr>
          <w:rFonts w:ascii="Times New Roman" w:hAnsi="Times New Roman" w:cs="Times New Roman"/>
          <w:sz w:val="26"/>
          <w:szCs w:val="26"/>
          <w:lang w:eastAsia="ru-RU"/>
        </w:rPr>
        <w:t>): __________________ рублей, в том числе:</w:t>
      </w:r>
    </w:p>
    <w:p w:rsidR="00A55AA0" w:rsidRPr="00A265DC" w:rsidRDefault="00A55AA0" w:rsidP="00C463AB">
      <w:pPr>
        <w:autoSpaceDE w:val="0"/>
        <w:autoSpaceDN w:val="0"/>
        <w:adjustRightInd w:val="0"/>
        <w:spacing w:after="0"/>
        <w:ind w:firstLine="708"/>
        <w:jc w:val="both"/>
        <w:rPr>
          <w:rFonts w:ascii="Times New Roman" w:hAnsi="Times New Roman" w:cs="Times New Roman"/>
          <w:sz w:val="26"/>
          <w:szCs w:val="26"/>
          <w:lang w:eastAsia="ru-RU"/>
        </w:rPr>
      </w:pPr>
      <w:r w:rsidRPr="00A265DC">
        <w:rPr>
          <w:rFonts w:ascii="Times New Roman" w:hAnsi="Times New Roman" w:cs="Times New Roman"/>
          <w:sz w:val="26"/>
          <w:szCs w:val="26"/>
          <w:lang w:eastAsia="ru-RU"/>
        </w:rPr>
        <w:t>- субсидия из федерального бюджета Российской Федерации ______________ рублей;</w:t>
      </w:r>
    </w:p>
    <w:p w:rsidR="00A55AA0" w:rsidRPr="00A265DC" w:rsidRDefault="00A55AA0" w:rsidP="00C463AB">
      <w:pPr>
        <w:autoSpaceDE w:val="0"/>
        <w:autoSpaceDN w:val="0"/>
        <w:adjustRightInd w:val="0"/>
        <w:spacing w:after="0"/>
        <w:ind w:firstLine="708"/>
        <w:jc w:val="both"/>
        <w:rPr>
          <w:rFonts w:ascii="Times New Roman" w:hAnsi="Times New Roman" w:cs="Times New Roman"/>
          <w:sz w:val="26"/>
          <w:szCs w:val="26"/>
          <w:lang w:eastAsia="ru-RU"/>
        </w:rPr>
      </w:pPr>
      <w:r w:rsidRPr="00A265DC">
        <w:rPr>
          <w:rFonts w:ascii="Times New Roman" w:hAnsi="Times New Roman" w:cs="Times New Roman"/>
          <w:sz w:val="26"/>
          <w:szCs w:val="26"/>
          <w:lang w:eastAsia="ru-RU"/>
        </w:rPr>
        <w:t>- субсидия из областного бюджета Ленинградской области _________________ рублей;</w:t>
      </w:r>
    </w:p>
    <w:p w:rsidR="00A55AA0" w:rsidRPr="00A265DC" w:rsidRDefault="00A55AA0" w:rsidP="00C463AB">
      <w:pPr>
        <w:autoSpaceDE w:val="0"/>
        <w:autoSpaceDN w:val="0"/>
        <w:adjustRightInd w:val="0"/>
        <w:spacing w:after="0"/>
        <w:ind w:firstLine="708"/>
        <w:jc w:val="both"/>
        <w:rPr>
          <w:rFonts w:ascii="Times New Roman" w:hAnsi="Times New Roman" w:cs="Times New Roman"/>
          <w:sz w:val="26"/>
          <w:szCs w:val="26"/>
          <w:lang w:eastAsia="ru-RU"/>
        </w:rPr>
      </w:pPr>
      <w:r w:rsidRPr="00A265DC">
        <w:rPr>
          <w:rFonts w:ascii="Times New Roman" w:hAnsi="Times New Roman" w:cs="Times New Roman"/>
          <w:sz w:val="26"/>
          <w:szCs w:val="26"/>
          <w:lang w:eastAsia="ru-RU"/>
        </w:rPr>
        <w:t>- субсидия из местного бюджета муниципального образования Ленинградской области ________________ рублей</w:t>
      </w:r>
      <w:r>
        <w:rPr>
          <w:rFonts w:ascii="Times New Roman" w:hAnsi="Times New Roman" w:cs="Times New Roman"/>
          <w:sz w:val="26"/>
          <w:szCs w:val="26"/>
          <w:lang w:eastAsia="ru-RU"/>
        </w:rPr>
        <w:t>;</w:t>
      </w:r>
    </w:p>
    <w:p w:rsidR="00A55AA0" w:rsidRPr="00A265DC" w:rsidRDefault="00A55AA0" w:rsidP="00C463AB">
      <w:pPr>
        <w:autoSpaceDE w:val="0"/>
        <w:autoSpaceDN w:val="0"/>
        <w:adjustRightInd w:val="0"/>
        <w:spacing w:after="0"/>
        <w:ind w:firstLine="708"/>
        <w:jc w:val="both"/>
        <w:rPr>
          <w:rFonts w:ascii="Times New Roman" w:hAnsi="Times New Roman" w:cs="Times New Roman"/>
          <w:sz w:val="26"/>
          <w:szCs w:val="26"/>
          <w:lang w:eastAsia="ru-RU"/>
        </w:rPr>
      </w:pPr>
      <w:r w:rsidRPr="00A265DC">
        <w:rPr>
          <w:rFonts w:ascii="Times New Roman" w:hAnsi="Times New Roman" w:cs="Times New Roman"/>
          <w:sz w:val="26"/>
          <w:szCs w:val="26"/>
          <w:lang w:eastAsia="ru-RU"/>
        </w:rPr>
        <w:t>- средства из внебюджетных источников (собственных средств Получателя Субсидии) _________________ рублей.</w:t>
      </w:r>
    </w:p>
    <w:p w:rsidR="00A55AA0" w:rsidRPr="00A265DC" w:rsidRDefault="00A55AA0" w:rsidP="00C463AB">
      <w:pPr>
        <w:autoSpaceDE w:val="0"/>
        <w:autoSpaceDN w:val="0"/>
        <w:adjustRightInd w:val="0"/>
        <w:spacing w:after="0"/>
        <w:ind w:firstLine="708"/>
        <w:jc w:val="both"/>
        <w:rPr>
          <w:rFonts w:ascii="Times New Roman" w:hAnsi="Times New Roman" w:cs="Times New Roman"/>
          <w:sz w:val="26"/>
          <w:szCs w:val="26"/>
          <w:lang w:eastAsia="ru-RU"/>
        </w:rPr>
      </w:pPr>
      <w:r w:rsidRPr="00A265DC">
        <w:rPr>
          <w:rFonts w:ascii="Times New Roman" w:hAnsi="Times New Roman" w:cs="Times New Roman"/>
          <w:sz w:val="26"/>
          <w:szCs w:val="26"/>
          <w:lang w:eastAsia="ru-RU"/>
        </w:rPr>
        <w:t>6.1. Доля финансирования местного бюджета муниципального образования Ленинградской области в расходах на проведение работ по установке АИТП составляет ______%, но не менее 5%.</w:t>
      </w:r>
    </w:p>
    <w:p w:rsidR="00A55AA0" w:rsidRPr="00A265DC" w:rsidRDefault="00A55AA0" w:rsidP="0095082C">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6.2. Для возмещения затрат, связанных с проведением мероприятий по установке АИТП, Субсидия должна быть использована Получателем до конца финансового года.</w:t>
      </w:r>
    </w:p>
    <w:p w:rsidR="00A55AA0" w:rsidRPr="00A265DC" w:rsidRDefault="00A55AA0" w:rsidP="0095082C">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xml:space="preserve">          7. Субсидия перечисляется на отдельный банковский счет Получателя </w:t>
      </w:r>
      <w:r>
        <w:rPr>
          <w:rFonts w:ascii="Times New Roman" w:hAnsi="Times New Roman" w:cs="Times New Roman"/>
          <w:sz w:val="26"/>
          <w:szCs w:val="26"/>
          <w:lang w:eastAsia="ru-RU"/>
        </w:rPr>
        <w:t xml:space="preserve">на условиях и сроках в соответствии с Порядком </w:t>
      </w:r>
      <w:r w:rsidRPr="00F37E51">
        <w:rPr>
          <w:rFonts w:ascii="Times New Roman" w:hAnsi="Times New Roman" w:cs="Times New Roman"/>
          <w:sz w:val="26"/>
          <w:szCs w:val="26"/>
          <w:lang w:eastAsia="ru-RU"/>
        </w:rPr>
        <w:t>предоставления и расходования субсидий на реализацию мероприятий</w:t>
      </w:r>
      <w:r>
        <w:rPr>
          <w:rFonts w:ascii="Times New Roman" w:hAnsi="Times New Roman" w:cs="Times New Roman"/>
          <w:sz w:val="26"/>
          <w:szCs w:val="26"/>
          <w:lang w:eastAsia="ru-RU"/>
        </w:rPr>
        <w:t xml:space="preserve"> </w:t>
      </w:r>
      <w:r w:rsidRPr="00F37E51">
        <w:rPr>
          <w:rFonts w:ascii="Times New Roman" w:hAnsi="Times New Roman" w:cs="Times New Roman"/>
          <w:sz w:val="26"/>
          <w:szCs w:val="26"/>
          <w:lang w:eastAsia="ru-RU"/>
        </w:rPr>
        <w:t>по установке автоматизированных индивидуальных тепловых пунктов с погодным и часовым регулированием в многоквартирных домах Ленинградской области, в том числе за счет субсидий из федерального бюджета</w:t>
      </w:r>
      <w:r w:rsidRPr="00A265DC">
        <w:rPr>
          <w:rFonts w:ascii="Times New Roman" w:hAnsi="Times New Roman" w:cs="Times New Roman"/>
          <w:sz w:val="26"/>
          <w:szCs w:val="26"/>
          <w:lang w:eastAsia="ru-RU"/>
        </w:rPr>
        <w:t>, утвержденным постановлением администрации МО</w:t>
      </w:r>
      <w:r>
        <w:rPr>
          <w:rFonts w:ascii="Times New Roman" w:hAnsi="Times New Roman" w:cs="Times New Roman"/>
          <w:sz w:val="26"/>
          <w:szCs w:val="26"/>
          <w:lang w:eastAsia="ru-RU"/>
        </w:rPr>
        <w:t xml:space="preserve"> Ретюнское сельское поселение Лужского муниципального района Ленинградской области</w:t>
      </w:r>
      <w:r w:rsidRPr="00A265DC">
        <w:rPr>
          <w:rFonts w:ascii="Times New Roman" w:hAnsi="Times New Roman" w:cs="Times New Roman"/>
          <w:sz w:val="26"/>
          <w:szCs w:val="26"/>
          <w:lang w:eastAsia="ru-RU"/>
        </w:rPr>
        <w:t xml:space="preserve"> от __________ N______.</w:t>
      </w:r>
    </w:p>
    <w:p w:rsidR="00A55AA0" w:rsidRDefault="00A55AA0" w:rsidP="0095082C">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w:t>
      </w:r>
    </w:p>
    <w:p w:rsidR="00A55AA0" w:rsidRDefault="00A55AA0" w:rsidP="00E44108">
      <w:pPr>
        <w:shd w:val="clear" w:color="auto" w:fill="FFFFFF"/>
        <w:spacing w:after="0" w:line="240" w:lineRule="auto"/>
        <w:jc w:val="center"/>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Раздел III</w:t>
      </w:r>
    </w:p>
    <w:p w:rsidR="00A55AA0" w:rsidRPr="00A265DC" w:rsidRDefault="00A55AA0" w:rsidP="00E44108">
      <w:pPr>
        <w:shd w:val="clear" w:color="auto" w:fill="FFFFFF"/>
        <w:spacing w:after="0" w:line="240" w:lineRule="auto"/>
        <w:jc w:val="center"/>
        <w:textAlignment w:val="baseline"/>
        <w:rPr>
          <w:rFonts w:ascii="Times New Roman" w:hAnsi="Times New Roman" w:cs="Times New Roman"/>
          <w:sz w:val="26"/>
          <w:szCs w:val="26"/>
          <w:lang w:eastAsia="ru-RU"/>
        </w:rPr>
      </w:pPr>
    </w:p>
    <w:p w:rsidR="00A55AA0" w:rsidRDefault="00A55AA0" w:rsidP="00E44108">
      <w:pPr>
        <w:shd w:val="clear" w:color="auto" w:fill="FFFFFF"/>
        <w:spacing w:after="0" w:line="240" w:lineRule="auto"/>
        <w:ind w:firstLine="708"/>
        <w:jc w:val="center"/>
        <w:textAlignment w:val="baseline"/>
        <w:rPr>
          <w:rFonts w:ascii="Times New Roman" w:hAnsi="Times New Roman" w:cs="Times New Roman"/>
          <w:sz w:val="26"/>
          <w:szCs w:val="26"/>
          <w:lang w:eastAsia="ru-RU"/>
        </w:rPr>
      </w:pPr>
      <w:r>
        <w:rPr>
          <w:rFonts w:ascii="Times New Roman" w:hAnsi="Times New Roman" w:cs="Times New Roman"/>
          <w:sz w:val="26"/>
          <w:szCs w:val="26"/>
          <w:lang w:eastAsia="ru-RU"/>
        </w:rPr>
        <w:t xml:space="preserve">ПРАВА И </w:t>
      </w:r>
      <w:r w:rsidRPr="00A265DC">
        <w:rPr>
          <w:rFonts w:ascii="Times New Roman" w:hAnsi="Times New Roman" w:cs="Times New Roman"/>
          <w:sz w:val="26"/>
          <w:szCs w:val="26"/>
          <w:lang w:eastAsia="ru-RU"/>
        </w:rPr>
        <w:t>ОБЯЗАННОСТИ ПОЛУЧАТЕЛЯ</w:t>
      </w:r>
    </w:p>
    <w:p w:rsidR="00A55AA0" w:rsidRPr="00A265DC" w:rsidRDefault="00A55AA0" w:rsidP="00E44108">
      <w:pPr>
        <w:shd w:val="clear" w:color="auto" w:fill="FFFFFF"/>
        <w:spacing w:after="0" w:line="240" w:lineRule="auto"/>
        <w:ind w:firstLine="708"/>
        <w:jc w:val="center"/>
        <w:textAlignment w:val="baseline"/>
        <w:rPr>
          <w:rFonts w:ascii="Times New Roman" w:hAnsi="Times New Roman" w:cs="Times New Roman"/>
          <w:sz w:val="26"/>
          <w:szCs w:val="26"/>
          <w:lang w:eastAsia="ru-RU"/>
        </w:rPr>
      </w:pPr>
    </w:p>
    <w:p w:rsidR="00A55AA0" w:rsidRPr="00A265DC" w:rsidRDefault="00A55AA0" w:rsidP="0095082C">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w:t>
      </w:r>
      <w:r>
        <w:rPr>
          <w:rFonts w:ascii="Times New Roman" w:hAnsi="Times New Roman" w:cs="Times New Roman"/>
          <w:sz w:val="26"/>
          <w:szCs w:val="26"/>
          <w:lang w:eastAsia="ru-RU"/>
        </w:rPr>
        <w:tab/>
      </w:r>
      <w:r w:rsidRPr="00A265DC">
        <w:rPr>
          <w:rFonts w:ascii="Times New Roman" w:hAnsi="Times New Roman" w:cs="Times New Roman"/>
          <w:sz w:val="26"/>
          <w:szCs w:val="26"/>
          <w:lang w:eastAsia="ru-RU"/>
        </w:rPr>
        <w:t>8. Денежные средства, полученные в соответствии с условиями настоящего Соглашения, Получатель обязан направлять на цели, предусмотренные </w:t>
      </w:r>
      <w:hyperlink r:id="rId10" w:history="1">
        <w:r w:rsidRPr="00A265DC">
          <w:rPr>
            <w:rFonts w:ascii="Times New Roman" w:hAnsi="Times New Roman" w:cs="Times New Roman"/>
            <w:sz w:val="26"/>
            <w:szCs w:val="26"/>
            <w:u w:val="single"/>
            <w:lang w:eastAsia="ru-RU"/>
          </w:rPr>
          <w:t>пунктом 5 раздела I настоящего Соглашения</w:t>
        </w:r>
      </w:hyperlink>
      <w:r w:rsidRPr="00A265DC">
        <w:rPr>
          <w:rFonts w:ascii="Times New Roman" w:hAnsi="Times New Roman" w:cs="Times New Roman"/>
          <w:sz w:val="26"/>
          <w:szCs w:val="26"/>
          <w:lang w:eastAsia="ru-RU"/>
        </w:rPr>
        <w:t>.</w:t>
      </w:r>
    </w:p>
    <w:p w:rsidR="00A55AA0" w:rsidRPr="00A265DC" w:rsidRDefault="00A55AA0" w:rsidP="0095082C">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w:t>
      </w:r>
      <w:r>
        <w:rPr>
          <w:rFonts w:ascii="Times New Roman" w:hAnsi="Times New Roman" w:cs="Times New Roman"/>
          <w:sz w:val="26"/>
          <w:szCs w:val="26"/>
          <w:lang w:eastAsia="ru-RU"/>
        </w:rPr>
        <w:t>9</w:t>
      </w:r>
      <w:r w:rsidRPr="00A265DC">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Получатель обязан произвести оплату подрядной организации </w:t>
      </w:r>
      <w:r w:rsidRPr="00A265DC">
        <w:rPr>
          <w:rFonts w:ascii="Times New Roman" w:hAnsi="Times New Roman" w:cs="Times New Roman"/>
          <w:sz w:val="26"/>
          <w:szCs w:val="26"/>
          <w:lang w:eastAsia="ru-RU"/>
        </w:rPr>
        <w:t>за выполнен</w:t>
      </w:r>
      <w:r>
        <w:rPr>
          <w:rFonts w:ascii="Times New Roman" w:hAnsi="Times New Roman" w:cs="Times New Roman"/>
          <w:sz w:val="26"/>
          <w:szCs w:val="26"/>
          <w:lang w:eastAsia="ru-RU"/>
        </w:rPr>
        <w:t xml:space="preserve">ные по договору подряда работы с письменного согласия Администрации </w:t>
      </w:r>
      <w:r w:rsidRPr="00A265DC">
        <w:rPr>
          <w:rFonts w:ascii="Times New Roman" w:hAnsi="Times New Roman" w:cs="Times New Roman"/>
          <w:sz w:val="26"/>
          <w:szCs w:val="26"/>
          <w:lang w:eastAsia="ru-RU"/>
        </w:rPr>
        <w:t>при наличии:</w:t>
      </w:r>
    </w:p>
    <w:p w:rsidR="00A55AA0" w:rsidRPr="00A265DC" w:rsidRDefault="00A55AA0" w:rsidP="0095082C">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 принятых в установленном договором подряда порядке актов о приемке выполненных работ по форме N КС-2 и справок о стоимости выполненных работ и затрат по форме N КС-3;</w:t>
      </w:r>
    </w:p>
    <w:p w:rsidR="00A55AA0" w:rsidRPr="00A265DC" w:rsidRDefault="00A55AA0" w:rsidP="0095082C">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 акта приемки-передачи результата выполненных работ, оформленного в порядке, предусмотренном договором подряда;</w:t>
      </w:r>
    </w:p>
    <w:p w:rsidR="00A55AA0" w:rsidRDefault="00A55AA0" w:rsidP="0095082C">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 исполнения Получателем и подрядчиком условий, предусмотренных договором подряда.</w:t>
      </w:r>
    </w:p>
    <w:p w:rsidR="00A55AA0" w:rsidRPr="00EC153B" w:rsidRDefault="00A55AA0" w:rsidP="00EC153B">
      <w:pPr>
        <w:autoSpaceDE w:val="0"/>
        <w:autoSpaceDN w:val="0"/>
        <w:adjustRightInd w:val="0"/>
        <w:spacing w:after="0"/>
        <w:ind w:firstLine="540"/>
        <w:jc w:val="both"/>
        <w:rPr>
          <w:rFonts w:ascii="Times New Roman" w:hAnsi="Times New Roman" w:cs="Times New Roman"/>
          <w:sz w:val="26"/>
          <w:szCs w:val="26"/>
        </w:rPr>
      </w:pPr>
      <w:r w:rsidRPr="00EC153B">
        <w:rPr>
          <w:rFonts w:ascii="Times New Roman" w:hAnsi="Times New Roman" w:cs="Times New Roman"/>
          <w:sz w:val="26"/>
          <w:szCs w:val="26"/>
          <w:lang w:eastAsia="ru-RU"/>
        </w:rPr>
        <w:t>-</w:t>
      </w:r>
      <w:r w:rsidRPr="00EC153B">
        <w:rPr>
          <w:rFonts w:ascii="Times New Roman" w:hAnsi="Times New Roman" w:cs="Times New Roman"/>
          <w:sz w:val="26"/>
          <w:szCs w:val="26"/>
        </w:rPr>
        <w:t>план мероприятий ("дорожную карту") изменений целевых показателей результативности использования субсидии в соответствии с постановлением Правительства Ленинградской  области от 14 февраля 2013 года № 31 "О мерах по реализации в 2013 году областного закона "Об областном бюджете Ленинградской области на 2013 год и на плановый период 2014 и 2015 годов". "Дорожная карта" оформляется по форме согласно прило</w:t>
      </w:r>
      <w:r>
        <w:rPr>
          <w:rFonts w:ascii="Times New Roman" w:hAnsi="Times New Roman" w:cs="Times New Roman"/>
          <w:sz w:val="26"/>
          <w:szCs w:val="26"/>
        </w:rPr>
        <w:t>жению 2 к настоящему Соглашению.</w:t>
      </w:r>
    </w:p>
    <w:p w:rsidR="00A55AA0" w:rsidRPr="00A265DC" w:rsidRDefault="00A55AA0" w:rsidP="0095082C">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1</w:t>
      </w:r>
      <w:r>
        <w:rPr>
          <w:rFonts w:ascii="Times New Roman" w:hAnsi="Times New Roman" w:cs="Times New Roman"/>
          <w:sz w:val="26"/>
          <w:szCs w:val="26"/>
          <w:lang w:eastAsia="ru-RU"/>
        </w:rPr>
        <w:t>0</w:t>
      </w:r>
      <w:r w:rsidRPr="00A265DC">
        <w:rPr>
          <w:rFonts w:ascii="Times New Roman" w:hAnsi="Times New Roman" w:cs="Times New Roman"/>
          <w:sz w:val="26"/>
          <w:szCs w:val="26"/>
          <w:lang w:eastAsia="ru-RU"/>
        </w:rPr>
        <w:t>. Получатель обязан представлять Администрации документы и информацию, которые Администрация</w:t>
      </w:r>
      <w:r>
        <w:rPr>
          <w:rFonts w:ascii="Times New Roman" w:hAnsi="Times New Roman" w:cs="Times New Roman"/>
          <w:sz w:val="26"/>
          <w:szCs w:val="26"/>
          <w:lang w:eastAsia="ru-RU"/>
        </w:rPr>
        <w:t xml:space="preserve"> с</w:t>
      </w:r>
      <w:r w:rsidRPr="00A265DC">
        <w:rPr>
          <w:rFonts w:ascii="Times New Roman" w:hAnsi="Times New Roman" w:cs="Times New Roman"/>
          <w:sz w:val="26"/>
          <w:szCs w:val="26"/>
          <w:lang w:eastAsia="ru-RU"/>
        </w:rPr>
        <w:t>очт</w:t>
      </w:r>
      <w:r>
        <w:rPr>
          <w:rFonts w:ascii="Times New Roman" w:hAnsi="Times New Roman" w:cs="Times New Roman"/>
          <w:sz w:val="26"/>
          <w:szCs w:val="26"/>
          <w:lang w:eastAsia="ru-RU"/>
        </w:rPr>
        <w:t>е</w:t>
      </w:r>
      <w:r w:rsidRPr="00A265DC">
        <w:rPr>
          <w:rFonts w:ascii="Times New Roman" w:hAnsi="Times New Roman" w:cs="Times New Roman"/>
          <w:sz w:val="26"/>
          <w:szCs w:val="26"/>
          <w:lang w:eastAsia="ru-RU"/>
        </w:rPr>
        <w:t>т необходимыми для проверки использования Получателем денежных средств на цели, определенные настоящим Соглашением.</w:t>
      </w:r>
    </w:p>
    <w:p w:rsidR="00A55AA0" w:rsidRPr="00A265DC" w:rsidRDefault="00A55AA0" w:rsidP="0095082C">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1</w:t>
      </w:r>
      <w:r>
        <w:rPr>
          <w:rFonts w:ascii="Times New Roman" w:hAnsi="Times New Roman" w:cs="Times New Roman"/>
          <w:sz w:val="26"/>
          <w:szCs w:val="26"/>
          <w:lang w:eastAsia="ru-RU"/>
        </w:rPr>
        <w:t>1</w:t>
      </w:r>
      <w:r w:rsidRPr="00A265DC">
        <w:rPr>
          <w:rFonts w:ascii="Times New Roman" w:hAnsi="Times New Roman" w:cs="Times New Roman"/>
          <w:sz w:val="26"/>
          <w:szCs w:val="26"/>
          <w:lang w:eastAsia="ru-RU"/>
        </w:rPr>
        <w:t>. При выезде Администрации, комитета по топливно-энергетическому комплексу Ленинградской области, Мин</w:t>
      </w:r>
      <w:r>
        <w:rPr>
          <w:rFonts w:ascii="Times New Roman" w:hAnsi="Times New Roman" w:cs="Times New Roman"/>
          <w:sz w:val="26"/>
          <w:szCs w:val="26"/>
          <w:lang w:eastAsia="ru-RU"/>
        </w:rPr>
        <w:t>истерства энергетики</w:t>
      </w:r>
      <w:r w:rsidRPr="00A265DC">
        <w:rPr>
          <w:rFonts w:ascii="Times New Roman" w:hAnsi="Times New Roman" w:cs="Times New Roman"/>
          <w:sz w:val="26"/>
          <w:szCs w:val="26"/>
          <w:lang w:eastAsia="ru-RU"/>
        </w:rPr>
        <w:t xml:space="preserve"> Росси</w:t>
      </w:r>
      <w:r>
        <w:rPr>
          <w:rFonts w:ascii="Times New Roman" w:hAnsi="Times New Roman" w:cs="Times New Roman"/>
          <w:sz w:val="26"/>
          <w:szCs w:val="26"/>
          <w:lang w:eastAsia="ru-RU"/>
        </w:rPr>
        <w:t>йской Федерации</w:t>
      </w:r>
      <w:r w:rsidRPr="00A265DC">
        <w:rPr>
          <w:rFonts w:ascii="Times New Roman" w:hAnsi="Times New Roman" w:cs="Times New Roman"/>
          <w:sz w:val="26"/>
          <w:szCs w:val="26"/>
          <w:lang w:eastAsia="ru-RU"/>
        </w:rPr>
        <w:t xml:space="preserve"> для осуществления проверки выполнения Получателем своих обязательств по Соглашению:</w:t>
      </w:r>
    </w:p>
    <w:p w:rsidR="00A55AA0" w:rsidRPr="00A265DC" w:rsidRDefault="00A55AA0" w:rsidP="0095082C">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 выделить своего представителя;</w:t>
      </w:r>
    </w:p>
    <w:p w:rsidR="00A55AA0" w:rsidRPr="00A265DC" w:rsidRDefault="00A55AA0" w:rsidP="0095082C">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 обеспечить доступ для визуального осмотра производимых работ по установке АИТП;</w:t>
      </w:r>
    </w:p>
    <w:p w:rsidR="00A55AA0" w:rsidRDefault="00A55AA0" w:rsidP="0095082C">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w:t>
      </w:r>
      <w:r>
        <w:rPr>
          <w:rFonts w:ascii="Times New Roman" w:hAnsi="Times New Roman" w:cs="Times New Roman"/>
          <w:sz w:val="26"/>
          <w:szCs w:val="26"/>
          <w:lang w:eastAsia="ru-RU"/>
        </w:rPr>
        <w:tab/>
      </w:r>
      <w:r w:rsidRPr="00A265DC">
        <w:rPr>
          <w:rFonts w:ascii="Times New Roman" w:hAnsi="Times New Roman" w:cs="Times New Roman"/>
          <w:sz w:val="26"/>
          <w:szCs w:val="26"/>
          <w:lang w:eastAsia="ru-RU"/>
        </w:rPr>
        <w:t>- представлять запрашиваемые Администрацией в ходе проверки документы, информацию.</w:t>
      </w:r>
    </w:p>
    <w:p w:rsidR="00A55AA0" w:rsidRDefault="00A55AA0" w:rsidP="000C4D63">
      <w:pPr>
        <w:autoSpaceDE w:val="0"/>
        <w:autoSpaceDN w:val="0"/>
        <w:adjustRightInd w:val="0"/>
        <w:spacing w:after="0" w:line="240" w:lineRule="auto"/>
        <w:ind w:firstLine="540"/>
        <w:jc w:val="both"/>
        <w:rPr>
          <w:rFonts w:ascii="Times New Roman" w:hAnsi="Times New Roman" w:cs="Times New Roman"/>
          <w:sz w:val="26"/>
          <w:szCs w:val="26"/>
        </w:rPr>
      </w:pPr>
    </w:p>
    <w:p w:rsidR="00A55AA0" w:rsidRDefault="00A55AA0" w:rsidP="0095082C">
      <w:pPr>
        <w:shd w:val="clear" w:color="auto" w:fill="FFFFFF"/>
        <w:spacing w:after="0" w:line="240" w:lineRule="auto"/>
        <w:jc w:val="both"/>
        <w:textAlignment w:val="baseline"/>
        <w:rPr>
          <w:rFonts w:ascii="Times New Roman" w:hAnsi="Times New Roman" w:cs="Times New Roman"/>
          <w:sz w:val="26"/>
          <w:szCs w:val="26"/>
          <w:lang w:eastAsia="ru-RU"/>
        </w:rPr>
      </w:pPr>
      <w:r>
        <w:rPr>
          <w:rFonts w:ascii="Times New Roman" w:hAnsi="Times New Roman" w:cs="Times New Roman"/>
          <w:sz w:val="26"/>
          <w:szCs w:val="26"/>
          <w:lang w:eastAsia="ru-RU"/>
        </w:rPr>
        <w:t>       </w:t>
      </w:r>
    </w:p>
    <w:p w:rsidR="00A55AA0" w:rsidRDefault="00A55AA0" w:rsidP="00E44108">
      <w:pPr>
        <w:shd w:val="clear" w:color="auto" w:fill="FFFFFF"/>
        <w:spacing w:after="0" w:line="240" w:lineRule="auto"/>
        <w:jc w:val="center"/>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Раздел IV</w:t>
      </w:r>
    </w:p>
    <w:p w:rsidR="00A55AA0" w:rsidRPr="00A265DC" w:rsidRDefault="00A55AA0" w:rsidP="00E44108">
      <w:pPr>
        <w:shd w:val="clear" w:color="auto" w:fill="FFFFFF"/>
        <w:spacing w:after="0" w:line="240" w:lineRule="auto"/>
        <w:jc w:val="center"/>
        <w:textAlignment w:val="baseline"/>
        <w:rPr>
          <w:rFonts w:ascii="Times New Roman" w:hAnsi="Times New Roman" w:cs="Times New Roman"/>
          <w:sz w:val="26"/>
          <w:szCs w:val="26"/>
          <w:lang w:eastAsia="ru-RU"/>
        </w:rPr>
      </w:pPr>
    </w:p>
    <w:p w:rsidR="00A55AA0" w:rsidRDefault="00A55AA0" w:rsidP="00E44108">
      <w:pPr>
        <w:shd w:val="clear" w:color="auto" w:fill="FFFFFF"/>
        <w:spacing w:after="0" w:line="240" w:lineRule="auto"/>
        <w:jc w:val="center"/>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ПРАВА И ОБЯЗАННОСТИ АДМИНИСТРАЦИИ</w:t>
      </w:r>
    </w:p>
    <w:p w:rsidR="00A55AA0" w:rsidRPr="00A265DC" w:rsidRDefault="00A55AA0" w:rsidP="0095082C">
      <w:pPr>
        <w:shd w:val="clear" w:color="auto" w:fill="FFFFFF"/>
        <w:spacing w:after="0" w:line="240" w:lineRule="auto"/>
        <w:jc w:val="both"/>
        <w:textAlignment w:val="baseline"/>
        <w:rPr>
          <w:rFonts w:ascii="Times New Roman" w:hAnsi="Times New Roman" w:cs="Times New Roman"/>
          <w:sz w:val="26"/>
          <w:szCs w:val="26"/>
          <w:lang w:eastAsia="ru-RU"/>
        </w:rPr>
      </w:pPr>
    </w:p>
    <w:p w:rsidR="00A55AA0" w:rsidRPr="00A265DC" w:rsidRDefault="00A55AA0" w:rsidP="0095082C">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1</w:t>
      </w:r>
      <w:r>
        <w:rPr>
          <w:rFonts w:ascii="Times New Roman" w:hAnsi="Times New Roman" w:cs="Times New Roman"/>
          <w:sz w:val="26"/>
          <w:szCs w:val="26"/>
          <w:lang w:eastAsia="ru-RU"/>
        </w:rPr>
        <w:t>3</w:t>
      </w:r>
      <w:r w:rsidRPr="00A265DC">
        <w:rPr>
          <w:rFonts w:ascii="Times New Roman" w:hAnsi="Times New Roman" w:cs="Times New Roman"/>
          <w:sz w:val="26"/>
          <w:szCs w:val="26"/>
          <w:lang w:eastAsia="ru-RU"/>
        </w:rPr>
        <w:t>. Администрация обязуется:</w:t>
      </w:r>
    </w:p>
    <w:p w:rsidR="00A55AA0" w:rsidRPr="00A265DC" w:rsidRDefault="00A55AA0" w:rsidP="0095082C">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1</w:t>
      </w:r>
      <w:r>
        <w:rPr>
          <w:rFonts w:ascii="Times New Roman" w:hAnsi="Times New Roman" w:cs="Times New Roman"/>
          <w:sz w:val="26"/>
          <w:szCs w:val="26"/>
          <w:lang w:eastAsia="ru-RU"/>
        </w:rPr>
        <w:t>3</w:t>
      </w:r>
      <w:r w:rsidRPr="00A265DC">
        <w:rPr>
          <w:rFonts w:ascii="Times New Roman" w:hAnsi="Times New Roman" w:cs="Times New Roman"/>
          <w:sz w:val="26"/>
          <w:szCs w:val="26"/>
          <w:lang w:eastAsia="ru-RU"/>
        </w:rPr>
        <w:t>.1. Осуществлять проверку проектно-сметной документации по установке АИТП.</w:t>
      </w:r>
    </w:p>
    <w:p w:rsidR="00A55AA0" w:rsidRPr="00A265DC" w:rsidRDefault="00A55AA0" w:rsidP="0095082C">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1</w:t>
      </w:r>
      <w:r>
        <w:rPr>
          <w:rFonts w:ascii="Times New Roman" w:hAnsi="Times New Roman" w:cs="Times New Roman"/>
          <w:sz w:val="26"/>
          <w:szCs w:val="26"/>
          <w:lang w:eastAsia="ru-RU"/>
        </w:rPr>
        <w:t>3</w:t>
      </w:r>
      <w:r w:rsidRPr="00A265DC">
        <w:rPr>
          <w:rFonts w:ascii="Times New Roman" w:hAnsi="Times New Roman" w:cs="Times New Roman"/>
          <w:sz w:val="26"/>
          <w:szCs w:val="26"/>
          <w:lang w:eastAsia="ru-RU"/>
        </w:rPr>
        <w:t>.2. Осуществлять проверку использования Получателем денежных средств в соответствии с целями, предусмотренными настоящим Соглашением.</w:t>
      </w:r>
      <w:r w:rsidRPr="00A265DC">
        <w:rPr>
          <w:rFonts w:ascii="Times New Roman" w:hAnsi="Times New Roman" w:cs="Times New Roman"/>
          <w:sz w:val="26"/>
          <w:szCs w:val="26"/>
          <w:lang w:eastAsia="ru-RU"/>
        </w:rPr>
        <w:br/>
        <w:t>          1</w:t>
      </w:r>
      <w:r>
        <w:rPr>
          <w:rFonts w:ascii="Times New Roman" w:hAnsi="Times New Roman" w:cs="Times New Roman"/>
          <w:sz w:val="26"/>
          <w:szCs w:val="26"/>
          <w:lang w:eastAsia="ru-RU"/>
        </w:rPr>
        <w:t>3</w:t>
      </w:r>
      <w:r w:rsidRPr="00A265DC">
        <w:rPr>
          <w:rFonts w:ascii="Times New Roman" w:hAnsi="Times New Roman" w:cs="Times New Roman"/>
          <w:sz w:val="26"/>
          <w:szCs w:val="26"/>
          <w:lang w:eastAsia="ru-RU"/>
        </w:rPr>
        <w:t>.3. Результаты проверки оформлять актом и доводить до сведения Получателя.</w:t>
      </w:r>
      <w:r w:rsidRPr="00A265DC">
        <w:rPr>
          <w:rFonts w:ascii="Times New Roman" w:hAnsi="Times New Roman" w:cs="Times New Roman"/>
          <w:sz w:val="26"/>
          <w:szCs w:val="26"/>
          <w:lang w:eastAsia="ru-RU"/>
        </w:rPr>
        <w:br/>
        <w:t>          Акт проверки является основанием для применения к Получателю мер ответственности, предусмотренных разделом V настоящего Соглашения.</w:t>
      </w:r>
      <w:r w:rsidRPr="00A265DC">
        <w:rPr>
          <w:rFonts w:ascii="Times New Roman" w:hAnsi="Times New Roman" w:cs="Times New Roman"/>
          <w:sz w:val="26"/>
          <w:szCs w:val="26"/>
          <w:lang w:eastAsia="ru-RU"/>
        </w:rPr>
        <w:br/>
        <w:t>          1</w:t>
      </w:r>
      <w:r>
        <w:rPr>
          <w:rFonts w:ascii="Times New Roman" w:hAnsi="Times New Roman" w:cs="Times New Roman"/>
          <w:sz w:val="26"/>
          <w:szCs w:val="26"/>
          <w:lang w:eastAsia="ru-RU"/>
        </w:rPr>
        <w:t>4</w:t>
      </w:r>
      <w:r w:rsidRPr="00A265DC">
        <w:rPr>
          <w:rFonts w:ascii="Times New Roman" w:hAnsi="Times New Roman" w:cs="Times New Roman"/>
          <w:sz w:val="26"/>
          <w:szCs w:val="26"/>
          <w:lang w:eastAsia="ru-RU"/>
        </w:rPr>
        <w:t>. Администрация имеет право не предоставлять Субсидии в случаях:</w:t>
      </w:r>
      <w:r w:rsidRPr="00A265DC">
        <w:rPr>
          <w:rFonts w:ascii="Times New Roman" w:hAnsi="Times New Roman" w:cs="Times New Roman"/>
          <w:sz w:val="26"/>
          <w:szCs w:val="26"/>
          <w:lang w:eastAsia="ru-RU"/>
        </w:rPr>
        <w:br/>
        <w:t>          - банкротства, реорганизации Получателя;</w:t>
      </w:r>
    </w:p>
    <w:p w:rsidR="00A55AA0" w:rsidRPr="00A265DC" w:rsidRDefault="00A55AA0" w:rsidP="0095082C">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xml:space="preserve">          -отсутствия финансирования Получателем собственной доли денежных средств в расходах на проведение работ по установке </w:t>
      </w:r>
      <w:r>
        <w:rPr>
          <w:rFonts w:ascii="Times New Roman" w:hAnsi="Times New Roman" w:cs="Times New Roman"/>
          <w:sz w:val="26"/>
          <w:szCs w:val="26"/>
          <w:lang w:eastAsia="ru-RU"/>
        </w:rPr>
        <w:t>А</w:t>
      </w:r>
      <w:r w:rsidRPr="00A265DC">
        <w:rPr>
          <w:rFonts w:ascii="Times New Roman" w:hAnsi="Times New Roman" w:cs="Times New Roman"/>
          <w:sz w:val="26"/>
          <w:szCs w:val="26"/>
          <w:lang w:eastAsia="ru-RU"/>
        </w:rPr>
        <w:t>ИТП;</w:t>
      </w:r>
    </w:p>
    <w:p w:rsidR="00A55AA0" w:rsidRPr="00A265DC" w:rsidRDefault="00A55AA0" w:rsidP="0095082C">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-непредставления отчетности и документов, предусмотренных </w:t>
      </w:r>
      <w:hyperlink r:id="rId11" w:history="1">
        <w:r w:rsidRPr="00A265DC">
          <w:rPr>
            <w:rFonts w:ascii="Times New Roman" w:hAnsi="Times New Roman" w:cs="Times New Roman"/>
            <w:sz w:val="26"/>
            <w:szCs w:val="26"/>
            <w:u w:val="single"/>
            <w:lang w:eastAsia="ru-RU"/>
          </w:rPr>
          <w:t>пунктами 1</w:t>
        </w:r>
        <w:r>
          <w:rPr>
            <w:rFonts w:ascii="Times New Roman" w:hAnsi="Times New Roman" w:cs="Times New Roman"/>
            <w:sz w:val="26"/>
            <w:szCs w:val="26"/>
            <w:u w:val="single"/>
            <w:lang w:eastAsia="ru-RU"/>
          </w:rPr>
          <w:t>0</w:t>
        </w:r>
      </w:hyperlink>
      <w:r w:rsidRPr="00A265DC">
        <w:rPr>
          <w:rFonts w:ascii="Times New Roman" w:hAnsi="Times New Roman" w:cs="Times New Roman"/>
          <w:sz w:val="26"/>
          <w:szCs w:val="26"/>
          <w:lang w:eastAsia="ru-RU"/>
        </w:rPr>
        <w:t>, </w:t>
      </w:r>
      <w:hyperlink r:id="rId12" w:history="1">
        <w:r>
          <w:rPr>
            <w:rFonts w:ascii="Times New Roman" w:hAnsi="Times New Roman" w:cs="Times New Roman"/>
            <w:sz w:val="26"/>
            <w:szCs w:val="26"/>
            <w:u w:val="single"/>
            <w:lang w:eastAsia="ru-RU"/>
          </w:rPr>
          <w:t>11</w:t>
        </w:r>
        <w:r w:rsidRPr="00A265DC">
          <w:rPr>
            <w:rFonts w:ascii="Times New Roman" w:hAnsi="Times New Roman" w:cs="Times New Roman"/>
            <w:sz w:val="26"/>
            <w:szCs w:val="26"/>
            <w:u w:val="single"/>
            <w:lang w:eastAsia="ru-RU"/>
          </w:rPr>
          <w:t xml:space="preserve"> раздела III настоящего Соглашения</w:t>
        </w:r>
      </w:hyperlink>
      <w:r w:rsidRPr="00A265DC">
        <w:rPr>
          <w:rFonts w:ascii="Times New Roman" w:hAnsi="Times New Roman" w:cs="Times New Roman"/>
          <w:sz w:val="26"/>
          <w:szCs w:val="26"/>
          <w:lang w:eastAsia="ru-RU"/>
        </w:rPr>
        <w:t>;</w:t>
      </w:r>
    </w:p>
    <w:p w:rsidR="00A55AA0" w:rsidRDefault="00A55AA0" w:rsidP="00E44108">
      <w:pPr>
        <w:shd w:val="clear" w:color="auto" w:fill="FFFFFF"/>
        <w:spacing w:after="0" w:line="240" w:lineRule="auto"/>
        <w:jc w:val="center"/>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иных случаях, предусмотренных действующим законодательством.</w:t>
      </w:r>
    </w:p>
    <w:p w:rsidR="00A55AA0" w:rsidRDefault="00A55AA0" w:rsidP="00E44108">
      <w:pPr>
        <w:shd w:val="clear" w:color="auto" w:fill="FFFFFF"/>
        <w:spacing w:after="0" w:line="240" w:lineRule="auto"/>
        <w:jc w:val="center"/>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br/>
        <w:t>     Раздел V</w:t>
      </w:r>
    </w:p>
    <w:p w:rsidR="00A55AA0" w:rsidRPr="00A265DC" w:rsidRDefault="00A55AA0" w:rsidP="00E44108">
      <w:pPr>
        <w:shd w:val="clear" w:color="auto" w:fill="FFFFFF"/>
        <w:spacing w:after="0" w:line="240" w:lineRule="auto"/>
        <w:jc w:val="center"/>
        <w:textAlignment w:val="baseline"/>
        <w:rPr>
          <w:rFonts w:ascii="Times New Roman" w:hAnsi="Times New Roman" w:cs="Times New Roman"/>
          <w:sz w:val="26"/>
          <w:szCs w:val="26"/>
          <w:lang w:eastAsia="ru-RU"/>
        </w:rPr>
      </w:pPr>
    </w:p>
    <w:p w:rsidR="00A55AA0" w:rsidRDefault="00A55AA0" w:rsidP="00E44108">
      <w:pPr>
        <w:shd w:val="clear" w:color="auto" w:fill="FFFFFF"/>
        <w:spacing w:after="0" w:line="240" w:lineRule="auto"/>
        <w:jc w:val="center"/>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ОТВЕТСТВЕННОСТЬ СТОРОН</w:t>
      </w:r>
    </w:p>
    <w:p w:rsidR="00A55AA0" w:rsidRPr="00A265DC" w:rsidRDefault="00A55AA0" w:rsidP="00E44108">
      <w:pPr>
        <w:shd w:val="clear" w:color="auto" w:fill="FFFFFF"/>
        <w:spacing w:after="0" w:line="240" w:lineRule="auto"/>
        <w:jc w:val="center"/>
        <w:textAlignment w:val="baseline"/>
        <w:rPr>
          <w:rFonts w:ascii="Times New Roman" w:hAnsi="Times New Roman" w:cs="Times New Roman"/>
          <w:sz w:val="26"/>
          <w:szCs w:val="26"/>
          <w:lang w:eastAsia="ru-RU"/>
        </w:rPr>
      </w:pPr>
    </w:p>
    <w:p w:rsidR="00A55AA0" w:rsidRDefault="00A55AA0" w:rsidP="00745180">
      <w:pPr>
        <w:shd w:val="clear" w:color="auto" w:fill="FFFFFF"/>
        <w:spacing w:after="0" w:line="240" w:lineRule="auto"/>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1</w:t>
      </w:r>
      <w:r>
        <w:rPr>
          <w:rFonts w:ascii="Times New Roman" w:hAnsi="Times New Roman" w:cs="Times New Roman"/>
          <w:sz w:val="26"/>
          <w:szCs w:val="26"/>
          <w:lang w:eastAsia="ru-RU"/>
        </w:rPr>
        <w:t>5</w:t>
      </w:r>
      <w:r w:rsidRPr="00A265DC">
        <w:rPr>
          <w:rFonts w:ascii="Times New Roman" w:hAnsi="Times New Roman" w:cs="Times New Roman"/>
          <w:sz w:val="26"/>
          <w:szCs w:val="26"/>
          <w:lang w:eastAsia="ru-RU"/>
        </w:rPr>
        <w:t>. Получатель несет ответственность:</w:t>
      </w:r>
      <w:r w:rsidRPr="00A265DC">
        <w:rPr>
          <w:rFonts w:ascii="Times New Roman" w:hAnsi="Times New Roman" w:cs="Times New Roman"/>
          <w:sz w:val="26"/>
          <w:szCs w:val="26"/>
          <w:lang w:eastAsia="ru-RU"/>
        </w:rPr>
        <w:br/>
        <w:t>          за целевое использование предоставляемой Субсидии;</w:t>
      </w:r>
      <w:r w:rsidRPr="00A265DC">
        <w:rPr>
          <w:rFonts w:ascii="Times New Roman" w:hAnsi="Times New Roman" w:cs="Times New Roman"/>
          <w:sz w:val="26"/>
          <w:szCs w:val="26"/>
          <w:lang w:eastAsia="ru-RU"/>
        </w:rPr>
        <w:br/>
        <w:t>          за достоверность отчетности, документов, информации, представляемой в соответствии с условиями Соглашения в части бюджетных средств.</w:t>
      </w:r>
      <w:r w:rsidRPr="00A265DC">
        <w:rPr>
          <w:rFonts w:ascii="Times New Roman" w:hAnsi="Times New Roman" w:cs="Times New Roman"/>
          <w:sz w:val="26"/>
          <w:szCs w:val="26"/>
          <w:lang w:eastAsia="ru-RU"/>
        </w:rPr>
        <w:br/>
        <w:t>          1</w:t>
      </w:r>
      <w:r>
        <w:rPr>
          <w:rFonts w:ascii="Times New Roman" w:hAnsi="Times New Roman" w:cs="Times New Roman"/>
          <w:sz w:val="26"/>
          <w:szCs w:val="26"/>
          <w:lang w:eastAsia="ru-RU"/>
        </w:rPr>
        <w:t>6</w:t>
      </w:r>
      <w:r w:rsidRPr="00A265DC">
        <w:rPr>
          <w:rFonts w:ascii="Times New Roman" w:hAnsi="Times New Roman" w:cs="Times New Roman"/>
          <w:sz w:val="26"/>
          <w:szCs w:val="26"/>
          <w:lang w:eastAsia="ru-RU"/>
        </w:rPr>
        <w:t>. Субсидия подлежит возврату в случаях:</w:t>
      </w:r>
      <w:r w:rsidRPr="00A265DC">
        <w:rPr>
          <w:rFonts w:ascii="Times New Roman" w:hAnsi="Times New Roman" w:cs="Times New Roman"/>
          <w:sz w:val="26"/>
          <w:szCs w:val="26"/>
          <w:lang w:eastAsia="ru-RU"/>
        </w:rPr>
        <w:br/>
        <w:t>          1</w:t>
      </w:r>
      <w:r>
        <w:rPr>
          <w:rFonts w:ascii="Times New Roman" w:hAnsi="Times New Roman" w:cs="Times New Roman"/>
          <w:sz w:val="26"/>
          <w:szCs w:val="26"/>
          <w:lang w:eastAsia="ru-RU"/>
        </w:rPr>
        <w:t>6</w:t>
      </w:r>
      <w:r w:rsidRPr="00A265DC">
        <w:rPr>
          <w:rFonts w:ascii="Times New Roman" w:hAnsi="Times New Roman" w:cs="Times New Roman"/>
          <w:sz w:val="26"/>
          <w:szCs w:val="26"/>
          <w:lang w:eastAsia="ru-RU"/>
        </w:rPr>
        <w:t>.1. Представления получателем Субсидии недостоверных сведений в документах, предусмотренных настоящим Соглашением.</w:t>
      </w:r>
      <w:r w:rsidRPr="00A265DC">
        <w:rPr>
          <w:rFonts w:ascii="Times New Roman" w:hAnsi="Times New Roman" w:cs="Times New Roman"/>
          <w:sz w:val="26"/>
          <w:szCs w:val="26"/>
          <w:lang w:eastAsia="ru-RU"/>
        </w:rPr>
        <w:br/>
        <w:t>          1</w:t>
      </w:r>
      <w:r>
        <w:rPr>
          <w:rFonts w:ascii="Times New Roman" w:hAnsi="Times New Roman" w:cs="Times New Roman"/>
          <w:sz w:val="26"/>
          <w:szCs w:val="26"/>
          <w:lang w:eastAsia="ru-RU"/>
        </w:rPr>
        <w:t>6</w:t>
      </w:r>
      <w:r w:rsidRPr="00A265DC">
        <w:rPr>
          <w:rFonts w:ascii="Times New Roman" w:hAnsi="Times New Roman" w:cs="Times New Roman"/>
          <w:sz w:val="26"/>
          <w:szCs w:val="26"/>
          <w:lang w:eastAsia="ru-RU"/>
        </w:rPr>
        <w:t>.2. Не</w:t>
      </w:r>
      <w:r>
        <w:rPr>
          <w:rFonts w:ascii="Times New Roman" w:hAnsi="Times New Roman" w:cs="Times New Roman"/>
          <w:sz w:val="26"/>
          <w:szCs w:val="26"/>
          <w:lang w:eastAsia="ru-RU"/>
        </w:rPr>
        <w:t xml:space="preserve"> </w:t>
      </w:r>
      <w:r w:rsidRPr="00A265DC">
        <w:rPr>
          <w:rFonts w:ascii="Times New Roman" w:hAnsi="Times New Roman" w:cs="Times New Roman"/>
          <w:sz w:val="26"/>
          <w:szCs w:val="26"/>
          <w:lang w:eastAsia="ru-RU"/>
        </w:rPr>
        <w:t>использования Получателем Субсидии в установленные сроки.</w:t>
      </w:r>
      <w:r w:rsidRPr="00A265DC">
        <w:rPr>
          <w:rFonts w:ascii="Times New Roman" w:hAnsi="Times New Roman" w:cs="Times New Roman"/>
          <w:sz w:val="26"/>
          <w:szCs w:val="26"/>
          <w:lang w:eastAsia="ru-RU"/>
        </w:rPr>
        <w:br/>
        <w:t>          1</w:t>
      </w:r>
      <w:r>
        <w:rPr>
          <w:rFonts w:ascii="Times New Roman" w:hAnsi="Times New Roman" w:cs="Times New Roman"/>
          <w:sz w:val="26"/>
          <w:szCs w:val="26"/>
          <w:lang w:eastAsia="ru-RU"/>
        </w:rPr>
        <w:t>6</w:t>
      </w:r>
      <w:r w:rsidRPr="00A265DC">
        <w:rPr>
          <w:rFonts w:ascii="Times New Roman" w:hAnsi="Times New Roman" w:cs="Times New Roman"/>
          <w:sz w:val="26"/>
          <w:szCs w:val="26"/>
          <w:lang w:eastAsia="ru-RU"/>
        </w:rPr>
        <w:t>.3. Неисполнения или ненадлежащего исполнения обязательств по настоящему Соглашению.</w:t>
      </w:r>
      <w:r w:rsidRPr="00A265DC">
        <w:rPr>
          <w:rFonts w:ascii="Times New Roman" w:hAnsi="Times New Roman" w:cs="Times New Roman"/>
          <w:sz w:val="26"/>
          <w:szCs w:val="26"/>
          <w:lang w:eastAsia="ru-RU"/>
        </w:rPr>
        <w:br/>
        <w:t>          1</w:t>
      </w:r>
      <w:r>
        <w:rPr>
          <w:rFonts w:ascii="Times New Roman" w:hAnsi="Times New Roman" w:cs="Times New Roman"/>
          <w:sz w:val="26"/>
          <w:szCs w:val="26"/>
          <w:lang w:eastAsia="ru-RU"/>
        </w:rPr>
        <w:t>6</w:t>
      </w:r>
      <w:r w:rsidRPr="00A265DC">
        <w:rPr>
          <w:rFonts w:ascii="Times New Roman" w:hAnsi="Times New Roman" w:cs="Times New Roman"/>
          <w:sz w:val="26"/>
          <w:szCs w:val="26"/>
          <w:lang w:eastAsia="ru-RU"/>
        </w:rPr>
        <w:t>.4. Нецелевого использования Субсидии, в том числе выявленного по результатам технического надзора.</w:t>
      </w:r>
      <w:r w:rsidRPr="00A265DC">
        <w:rPr>
          <w:rFonts w:ascii="Times New Roman" w:hAnsi="Times New Roman" w:cs="Times New Roman"/>
          <w:sz w:val="26"/>
          <w:szCs w:val="26"/>
          <w:lang w:eastAsia="ru-RU"/>
        </w:rPr>
        <w:br/>
        <w:t>          Факт нецелевого использования Субсидии устанавливается актом проверки.</w:t>
      </w:r>
      <w:r w:rsidRPr="00A265DC">
        <w:rPr>
          <w:rFonts w:ascii="Times New Roman" w:hAnsi="Times New Roman" w:cs="Times New Roman"/>
          <w:sz w:val="26"/>
          <w:szCs w:val="26"/>
          <w:lang w:eastAsia="ru-RU"/>
        </w:rPr>
        <w:br/>
        <w:t>          1</w:t>
      </w:r>
      <w:r>
        <w:rPr>
          <w:rFonts w:ascii="Times New Roman" w:hAnsi="Times New Roman" w:cs="Times New Roman"/>
          <w:sz w:val="26"/>
          <w:szCs w:val="26"/>
          <w:lang w:eastAsia="ru-RU"/>
        </w:rPr>
        <w:t>6</w:t>
      </w:r>
      <w:r w:rsidRPr="00A265DC">
        <w:rPr>
          <w:rFonts w:ascii="Times New Roman" w:hAnsi="Times New Roman" w:cs="Times New Roman"/>
          <w:sz w:val="26"/>
          <w:szCs w:val="26"/>
          <w:lang w:eastAsia="ru-RU"/>
        </w:rPr>
        <w:t>.5. Расторжения настоящего Соглашения.</w:t>
      </w:r>
      <w:r w:rsidRPr="00A265DC">
        <w:rPr>
          <w:rFonts w:ascii="Times New Roman" w:hAnsi="Times New Roman" w:cs="Times New Roman"/>
          <w:sz w:val="26"/>
          <w:szCs w:val="26"/>
          <w:lang w:eastAsia="ru-RU"/>
        </w:rPr>
        <w:br/>
        <w:t>          1</w:t>
      </w:r>
      <w:r>
        <w:rPr>
          <w:rFonts w:ascii="Times New Roman" w:hAnsi="Times New Roman" w:cs="Times New Roman"/>
          <w:sz w:val="26"/>
          <w:szCs w:val="26"/>
          <w:lang w:eastAsia="ru-RU"/>
        </w:rPr>
        <w:t>6</w:t>
      </w:r>
      <w:r w:rsidRPr="00A265DC">
        <w:rPr>
          <w:rFonts w:ascii="Times New Roman" w:hAnsi="Times New Roman" w:cs="Times New Roman"/>
          <w:sz w:val="26"/>
          <w:szCs w:val="26"/>
          <w:lang w:eastAsia="ru-RU"/>
        </w:rPr>
        <w:t>.6. Расторжения договора на выполнение подрядных работ по установке АИТП.</w:t>
      </w:r>
      <w:r w:rsidRPr="00A265DC">
        <w:rPr>
          <w:rFonts w:ascii="Times New Roman" w:hAnsi="Times New Roman" w:cs="Times New Roman"/>
          <w:sz w:val="26"/>
          <w:szCs w:val="26"/>
          <w:lang w:eastAsia="ru-RU"/>
        </w:rPr>
        <w:br/>
        <w:t>          1</w:t>
      </w:r>
      <w:r>
        <w:rPr>
          <w:rFonts w:ascii="Times New Roman" w:hAnsi="Times New Roman" w:cs="Times New Roman"/>
          <w:sz w:val="26"/>
          <w:szCs w:val="26"/>
          <w:lang w:eastAsia="ru-RU"/>
        </w:rPr>
        <w:t>6</w:t>
      </w:r>
      <w:r w:rsidRPr="00A265DC">
        <w:rPr>
          <w:rFonts w:ascii="Times New Roman" w:hAnsi="Times New Roman" w:cs="Times New Roman"/>
          <w:sz w:val="26"/>
          <w:szCs w:val="26"/>
          <w:lang w:eastAsia="ru-RU"/>
        </w:rPr>
        <w:t>.7. Предусмотренных </w:t>
      </w:r>
      <w:hyperlink r:id="rId13" w:history="1">
        <w:r w:rsidRPr="00A265DC">
          <w:rPr>
            <w:rFonts w:ascii="Times New Roman" w:hAnsi="Times New Roman" w:cs="Times New Roman"/>
            <w:sz w:val="26"/>
            <w:szCs w:val="26"/>
            <w:u w:val="single"/>
            <w:lang w:eastAsia="ru-RU"/>
          </w:rPr>
          <w:t>пунктом 1</w:t>
        </w:r>
        <w:r>
          <w:rPr>
            <w:rFonts w:ascii="Times New Roman" w:hAnsi="Times New Roman" w:cs="Times New Roman"/>
            <w:sz w:val="26"/>
            <w:szCs w:val="26"/>
            <w:u w:val="single"/>
            <w:lang w:eastAsia="ru-RU"/>
          </w:rPr>
          <w:t>4</w:t>
        </w:r>
        <w:r w:rsidRPr="00A265DC">
          <w:rPr>
            <w:rFonts w:ascii="Times New Roman" w:hAnsi="Times New Roman" w:cs="Times New Roman"/>
            <w:sz w:val="26"/>
            <w:szCs w:val="26"/>
            <w:u w:val="single"/>
            <w:lang w:eastAsia="ru-RU"/>
          </w:rPr>
          <w:t xml:space="preserve"> раздела IV настоящего Соглашения</w:t>
        </w:r>
      </w:hyperlink>
      <w:r w:rsidRPr="00A265DC">
        <w:rPr>
          <w:rFonts w:ascii="Times New Roman" w:hAnsi="Times New Roman" w:cs="Times New Roman"/>
          <w:sz w:val="26"/>
          <w:szCs w:val="26"/>
          <w:lang w:eastAsia="ru-RU"/>
        </w:rPr>
        <w:t>.</w:t>
      </w:r>
      <w:r w:rsidRPr="00A265DC">
        <w:rPr>
          <w:rFonts w:ascii="Times New Roman" w:hAnsi="Times New Roman" w:cs="Times New Roman"/>
          <w:sz w:val="26"/>
          <w:szCs w:val="26"/>
          <w:lang w:eastAsia="ru-RU"/>
        </w:rPr>
        <w:br/>
        <w:t>          1</w:t>
      </w:r>
      <w:r>
        <w:rPr>
          <w:rFonts w:ascii="Times New Roman" w:hAnsi="Times New Roman" w:cs="Times New Roman"/>
          <w:sz w:val="26"/>
          <w:szCs w:val="26"/>
          <w:lang w:eastAsia="ru-RU"/>
        </w:rPr>
        <w:t>6</w:t>
      </w:r>
      <w:r w:rsidRPr="00A265DC">
        <w:rPr>
          <w:rFonts w:ascii="Times New Roman" w:hAnsi="Times New Roman" w:cs="Times New Roman"/>
          <w:sz w:val="26"/>
          <w:szCs w:val="26"/>
          <w:lang w:eastAsia="ru-RU"/>
        </w:rPr>
        <w:t>.8. В иных случаях, предусмотренных действующим законодательством.</w:t>
      </w:r>
      <w:r w:rsidRPr="00A265DC">
        <w:rPr>
          <w:rFonts w:ascii="Times New Roman" w:hAnsi="Times New Roman" w:cs="Times New Roman"/>
          <w:sz w:val="26"/>
          <w:szCs w:val="26"/>
          <w:lang w:eastAsia="ru-RU"/>
        </w:rPr>
        <w:br/>
        <w:t>        </w:t>
      </w:r>
    </w:p>
    <w:p w:rsidR="00A55AA0" w:rsidRDefault="00A55AA0" w:rsidP="00E44108">
      <w:pPr>
        <w:shd w:val="clear" w:color="auto" w:fill="FFFFFF"/>
        <w:spacing w:after="0" w:line="240" w:lineRule="auto"/>
        <w:jc w:val="center"/>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Раздел VI</w:t>
      </w:r>
    </w:p>
    <w:p w:rsidR="00A55AA0" w:rsidRDefault="00A55AA0" w:rsidP="00E44108">
      <w:pPr>
        <w:shd w:val="clear" w:color="auto" w:fill="FFFFFF"/>
        <w:spacing w:after="0" w:line="240" w:lineRule="auto"/>
        <w:jc w:val="center"/>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br/>
        <w:t>СРОК ДЕЙСТВИЯ И ИНЫЕ УСЛОВИЯ СОГЛАШЕНИЯ</w:t>
      </w:r>
    </w:p>
    <w:p w:rsidR="00A55AA0" w:rsidRPr="00A265DC" w:rsidRDefault="00A55AA0" w:rsidP="00745180">
      <w:pPr>
        <w:shd w:val="clear" w:color="auto" w:fill="FFFFFF"/>
        <w:spacing w:after="0" w:line="240" w:lineRule="auto"/>
        <w:textAlignment w:val="baseline"/>
        <w:rPr>
          <w:rFonts w:ascii="Times New Roman" w:hAnsi="Times New Roman" w:cs="Times New Roman"/>
          <w:sz w:val="26"/>
          <w:szCs w:val="26"/>
          <w:lang w:eastAsia="ru-RU"/>
        </w:rPr>
      </w:pPr>
    </w:p>
    <w:p w:rsidR="00A55AA0" w:rsidRPr="00A265DC" w:rsidRDefault="00A55AA0" w:rsidP="00C82BE0">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1</w:t>
      </w:r>
      <w:r>
        <w:rPr>
          <w:rFonts w:ascii="Times New Roman" w:hAnsi="Times New Roman" w:cs="Times New Roman"/>
          <w:sz w:val="26"/>
          <w:szCs w:val="26"/>
          <w:lang w:eastAsia="ru-RU"/>
        </w:rPr>
        <w:t>7</w:t>
      </w:r>
      <w:r w:rsidRPr="00A265DC">
        <w:rPr>
          <w:rFonts w:ascii="Times New Roman" w:hAnsi="Times New Roman" w:cs="Times New Roman"/>
          <w:sz w:val="26"/>
          <w:szCs w:val="26"/>
          <w:lang w:eastAsia="ru-RU"/>
        </w:rPr>
        <w:t>. Настоящее Соглашение вступает в действие с момента подписания его Сторонами и действует до 31 декабря 2013 года.</w:t>
      </w:r>
    </w:p>
    <w:p w:rsidR="00A55AA0" w:rsidRPr="00A265DC" w:rsidRDefault="00A55AA0" w:rsidP="00C82BE0">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1</w:t>
      </w:r>
      <w:r>
        <w:rPr>
          <w:rFonts w:ascii="Times New Roman" w:hAnsi="Times New Roman" w:cs="Times New Roman"/>
          <w:sz w:val="26"/>
          <w:szCs w:val="26"/>
          <w:lang w:eastAsia="ru-RU"/>
        </w:rPr>
        <w:t>8</w:t>
      </w:r>
      <w:r w:rsidRPr="00A265DC">
        <w:rPr>
          <w:rFonts w:ascii="Times New Roman" w:hAnsi="Times New Roman" w:cs="Times New Roman"/>
          <w:sz w:val="26"/>
          <w:szCs w:val="26"/>
          <w:lang w:eastAsia="ru-RU"/>
        </w:rPr>
        <w:t>. Изменения и дополнения к настоящему Соглашению являются действительными, если они оформлены в письменном виде и подписаны Сторонами.</w:t>
      </w:r>
      <w:r w:rsidRPr="00A265DC">
        <w:rPr>
          <w:rFonts w:ascii="Times New Roman" w:hAnsi="Times New Roman" w:cs="Times New Roman"/>
          <w:sz w:val="26"/>
          <w:szCs w:val="26"/>
          <w:lang w:eastAsia="ru-RU"/>
        </w:rPr>
        <w:br/>
        <w:t>          </w:t>
      </w:r>
      <w:r>
        <w:rPr>
          <w:rFonts w:ascii="Times New Roman" w:hAnsi="Times New Roman" w:cs="Times New Roman"/>
          <w:sz w:val="26"/>
          <w:szCs w:val="26"/>
          <w:lang w:eastAsia="ru-RU"/>
        </w:rPr>
        <w:t>19</w:t>
      </w:r>
      <w:r w:rsidRPr="00A265DC">
        <w:rPr>
          <w:rFonts w:ascii="Times New Roman" w:hAnsi="Times New Roman" w:cs="Times New Roman"/>
          <w:sz w:val="26"/>
          <w:szCs w:val="26"/>
          <w:lang w:eastAsia="ru-RU"/>
        </w:rPr>
        <w:t>. Во всем ином, не оговоренном в настоящем Соглашении, Стороны руководствуются действующим законодательством.</w:t>
      </w:r>
    </w:p>
    <w:p w:rsidR="00A55AA0" w:rsidRPr="00A265DC" w:rsidRDefault="00A55AA0" w:rsidP="00C82BE0">
      <w:pPr>
        <w:shd w:val="clear" w:color="auto" w:fill="FFFFFF"/>
        <w:spacing w:after="0" w:line="240" w:lineRule="auto"/>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w:t>
      </w:r>
    </w:p>
    <w:p w:rsidR="00A55AA0" w:rsidRPr="00A265DC" w:rsidRDefault="00A55AA0" w:rsidP="0063530E">
      <w:pPr>
        <w:shd w:val="clear" w:color="auto" w:fill="FFFFFF"/>
        <w:spacing w:after="0" w:line="240" w:lineRule="auto"/>
        <w:ind w:firstLine="708"/>
        <w:jc w:val="both"/>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Раздел VII </w:t>
      </w:r>
    </w:p>
    <w:p w:rsidR="00A55AA0" w:rsidRPr="00A265DC" w:rsidRDefault="00A55AA0" w:rsidP="00C82BE0">
      <w:pPr>
        <w:shd w:val="clear" w:color="auto" w:fill="FFFFFF"/>
        <w:spacing w:after="0" w:line="240" w:lineRule="auto"/>
        <w:jc w:val="both"/>
        <w:textAlignment w:val="baseline"/>
        <w:rPr>
          <w:rFonts w:ascii="Times New Roman" w:hAnsi="Times New Roman" w:cs="Times New Roman"/>
          <w:sz w:val="26"/>
          <w:szCs w:val="26"/>
          <w:lang w:eastAsia="ru-RU"/>
        </w:rPr>
      </w:pPr>
    </w:p>
    <w:p w:rsidR="00A55AA0" w:rsidRDefault="00A55AA0" w:rsidP="00745180">
      <w:pPr>
        <w:shd w:val="clear" w:color="auto" w:fill="FFFFFF"/>
        <w:spacing w:after="0" w:line="240" w:lineRule="auto"/>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t>          ПОДПИСИ И РЕКВИЗИТЫ СТОРОН </w:t>
      </w:r>
    </w:p>
    <w:p w:rsidR="00A55AA0" w:rsidRPr="00A265DC" w:rsidRDefault="00A55AA0" w:rsidP="00745180">
      <w:pPr>
        <w:shd w:val="clear" w:color="auto" w:fill="FFFFFF"/>
        <w:spacing w:after="0" w:line="240" w:lineRule="auto"/>
        <w:textAlignment w:val="baseline"/>
        <w:rPr>
          <w:rFonts w:ascii="Times New Roman" w:hAnsi="Times New Roman" w:cs="Times New Roman"/>
          <w:sz w:val="26"/>
          <w:szCs w:val="26"/>
          <w:lang w:eastAsia="ru-RU"/>
        </w:rPr>
      </w:pPr>
    </w:p>
    <w:p w:rsidR="00A55AA0" w:rsidRPr="00A265DC" w:rsidRDefault="00A55AA0" w:rsidP="00745180">
      <w:pPr>
        <w:shd w:val="clear" w:color="auto" w:fill="FFFFFF"/>
        <w:spacing w:after="0" w:line="240" w:lineRule="auto"/>
        <w:textAlignment w:val="baseline"/>
        <w:rPr>
          <w:rFonts w:ascii="Times New Roman" w:hAnsi="Times New Roman" w:cs="Times New Roman"/>
          <w:sz w:val="26"/>
          <w:szCs w:val="26"/>
          <w:lang w:eastAsia="ru-RU"/>
        </w:rPr>
      </w:pPr>
      <w:r>
        <w:rPr>
          <w:rFonts w:ascii="Times New Roman" w:hAnsi="Times New Roman" w:cs="Times New Roman"/>
          <w:sz w:val="26"/>
          <w:szCs w:val="26"/>
          <w:lang w:eastAsia="ru-RU"/>
        </w:rPr>
        <w:t xml:space="preserve">Администрация </w:t>
      </w:r>
      <w:r w:rsidRPr="00A265DC">
        <w:rPr>
          <w:rFonts w:ascii="Times New Roman" w:hAnsi="Times New Roman" w:cs="Times New Roman"/>
          <w:sz w:val="26"/>
          <w:szCs w:val="26"/>
          <w:lang w:eastAsia="ru-RU"/>
        </w:rPr>
        <w:t xml:space="preserve">                              Получатель</w:t>
      </w:r>
      <w:r w:rsidRPr="00A265DC">
        <w:rPr>
          <w:rFonts w:ascii="Times New Roman" w:hAnsi="Times New Roman" w:cs="Times New Roman"/>
          <w:sz w:val="26"/>
          <w:szCs w:val="26"/>
          <w:lang w:eastAsia="ru-RU"/>
        </w:rPr>
        <w:br/>
        <w:t>          </w:t>
      </w:r>
    </w:p>
    <w:p w:rsidR="00A55AA0" w:rsidRPr="00A265DC" w:rsidRDefault="00A55AA0" w:rsidP="00745180">
      <w:pPr>
        <w:spacing w:after="0" w:line="240" w:lineRule="auto"/>
        <w:rPr>
          <w:rFonts w:ascii="Times New Roman" w:hAnsi="Times New Roman" w:cs="Times New Roman"/>
          <w:sz w:val="26"/>
          <w:szCs w:val="26"/>
        </w:rPr>
      </w:pPr>
    </w:p>
    <w:p w:rsidR="00A55AA0" w:rsidRPr="00A265DC" w:rsidRDefault="00A55AA0" w:rsidP="00745180">
      <w:pPr>
        <w:spacing w:after="0" w:line="240" w:lineRule="auto"/>
        <w:rPr>
          <w:rFonts w:ascii="Times New Roman" w:hAnsi="Times New Roman" w:cs="Times New Roman"/>
          <w:sz w:val="26"/>
          <w:szCs w:val="26"/>
        </w:rPr>
      </w:pPr>
    </w:p>
    <w:p w:rsidR="00A55AA0" w:rsidRPr="00A265DC" w:rsidRDefault="00A55AA0" w:rsidP="00745180">
      <w:pPr>
        <w:spacing w:after="0" w:line="240" w:lineRule="auto"/>
        <w:rPr>
          <w:rFonts w:ascii="Times New Roman" w:hAnsi="Times New Roman" w:cs="Times New Roman"/>
          <w:sz w:val="26"/>
          <w:szCs w:val="26"/>
        </w:rPr>
      </w:pPr>
    </w:p>
    <w:p w:rsidR="00A55AA0" w:rsidRPr="00A265DC" w:rsidRDefault="00A55AA0" w:rsidP="00745180">
      <w:pPr>
        <w:spacing w:after="0" w:line="240" w:lineRule="auto"/>
        <w:rPr>
          <w:rFonts w:ascii="Times New Roman" w:hAnsi="Times New Roman" w:cs="Times New Roman"/>
          <w:sz w:val="26"/>
          <w:szCs w:val="26"/>
        </w:rPr>
      </w:pPr>
    </w:p>
    <w:p w:rsidR="00A55AA0" w:rsidRPr="00A265DC" w:rsidRDefault="00A55AA0" w:rsidP="00745180">
      <w:pPr>
        <w:spacing w:after="0" w:line="240" w:lineRule="auto"/>
        <w:rPr>
          <w:rFonts w:ascii="Times New Roman" w:hAnsi="Times New Roman" w:cs="Times New Roman"/>
          <w:sz w:val="26"/>
          <w:szCs w:val="26"/>
        </w:rPr>
      </w:pPr>
    </w:p>
    <w:p w:rsidR="00A55AA0" w:rsidRPr="00A265DC" w:rsidRDefault="00A55AA0" w:rsidP="00745180">
      <w:pPr>
        <w:spacing w:after="0" w:line="240" w:lineRule="auto"/>
        <w:rPr>
          <w:rFonts w:ascii="Times New Roman" w:hAnsi="Times New Roman" w:cs="Times New Roman"/>
          <w:sz w:val="26"/>
          <w:szCs w:val="26"/>
        </w:rPr>
      </w:pPr>
    </w:p>
    <w:p w:rsidR="00A55AA0" w:rsidRPr="00A265DC" w:rsidRDefault="00A55AA0" w:rsidP="00745180">
      <w:pPr>
        <w:spacing w:after="0" w:line="240" w:lineRule="auto"/>
        <w:rPr>
          <w:rFonts w:ascii="Times New Roman" w:hAnsi="Times New Roman" w:cs="Times New Roman"/>
          <w:sz w:val="26"/>
          <w:szCs w:val="26"/>
        </w:rPr>
      </w:pPr>
    </w:p>
    <w:p w:rsidR="00A55AA0" w:rsidRPr="00A265DC" w:rsidRDefault="00A55AA0" w:rsidP="00745180">
      <w:pPr>
        <w:spacing w:after="0" w:line="240" w:lineRule="auto"/>
        <w:rPr>
          <w:rFonts w:ascii="Times New Roman" w:hAnsi="Times New Roman" w:cs="Times New Roman"/>
          <w:sz w:val="26"/>
          <w:szCs w:val="26"/>
        </w:rPr>
      </w:pPr>
    </w:p>
    <w:p w:rsidR="00A55AA0" w:rsidRPr="00A265DC" w:rsidRDefault="00A55AA0" w:rsidP="00745180">
      <w:pPr>
        <w:spacing w:after="0" w:line="240" w:lineRule="auto"/>
        <w:rPr>
          <w:rFonts w:ascii="Times New Roman" w:hAnsi="Times New Roman" w:cs="Times New Roman"/>
          <w:sz w:val="26"/>
          <w:szCs w:val="26"/>
        </w:rPr>
      </w:pPr>
    </w:p>
    <w:p w:rsidR="00A55AA0" w:rsidRPr="00A265DC" w:rsidRDefault="00A55AA0" w:rsidP="00745180">
      <w:pPr>
        <w:spacing w:after="0" w:line="240" w:lineRule="auto"/>
        <w:rPr>
          <w:rFonts w:ascii="Times New Roman" w:hAnsi="Times New Roman" w:cs="Times New Roman"/>
          <w:sz w:val="26"/>
          <w:szCs w:val="26"/>
        </w:rPr>
      </w:pPr>
    </w:p>
    <w:p w:rsidR="00A55AA0" w:rsidRPr="00A265DC" w:rsidRDefault="00A55AA0" w:rsidP="00745180">
      <w:pPr>
        <w:spacing w:after="0" w:line="240" w:lineRule="auto"/>
        <w:rPr>
          <w:rFonts w:ascii="Times New Roman" w:hAnsi="Times New Roman" w:cs="Times New Roman"/>
          <w:sz w:val="26"/>
          <w:szCs w:val="26"/>
        </w:rPr>
      </w:pPr>
    </w:p>
    <w:p w:rsidR="00A55AA0" w:rsidRPr="00A265DC" w:rsidRDefault="00A55AA0" w:rsidP="0063530E">
      <w:pPr>
        <w:pageBreakBefore/>
        <w:widowControl w:val="0"/>
        <w:autoSpaceDE w:val="0"/>
        <w:autoSpaceDN w:val="0"/>
        <w:adjustRightInd w:val="0"/>
        <w:jc w:val="right"/>
        <w:rPr>
          <w:sz w:val="26"/>
          <w:szCs w:val="26"/>
        </w:rPr>
        <w:sectPr w:rsidR="00A55AA0" w:rsidRPr="00A265DC" w:rsidSect="00116568">
          <w:pgSz w:w="11906" w:h="16838"/>
          <w:pgMar w:top="709" w:right="851" w:bottom="993" w:left="1701" w:header="709" w:footer="709" w:gutter="0"/>
          <w:cols w:space="708"/>
          <w:docGrid w:linePitch="360"/>
        </w:sectPr>
      </w:pPr>
    </w:p>
    <w:p w:rsidR="00A55AA0" w:rsidRPr="00EC153B" w:rsidRDefault="00A55AA0" w:rsidP="00EC153B">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П</w:t>
      </w:r>
      <w:r w:rsidRPr="00A265DC">
        <w:rPr>
          <w:rFonts w:ascii="Times New Roman" w:hAnsi="Times New Roman" w:cs="Times New Roman"/>
          <w:sz w:val="26"/>
          <w:szCs w:val="26"/>
        </w:rPr>
        <w:t>риложение №</w:t>
      </w:r>
      <w:r>
        <w:rPr>
          <w:rFonts w:ascii="Times New Roman" w:hAnsi="Times New Roman" w:cs="Times New Roman"/>
          <w:sz w:val="26"/>
          <w:szCs w:val="26"/>
        </w:rPr>
        <w:t>1</w:t>
      </w:r>
      <w:r w:rsidRPr="00A265DC">
        <w:rPr>
          <w:rFonts w:ascii="Times New Roman" w:hAnsi="Times New Roman" w:cs="Times New Roman"/>
          <w:sz w:val="26"/>
          <w:szCs w:val="26"/>
          <w:lang w:eastAsia="ru-RU"/>
        </w:rPr>
        <w:t xml:space="preserve">к </w:t>
      </w:r>
      <w:r>
        <w:rPr>
          <w:rFonts w:ascii="Times New Roman" w:hAnsi="Times New Roman" w:cs="Times New Roman"/>
          <w:sz w:val="26"/>
          <w:szCs w:val="26"/>
          <w:lang w:eastAsia="ru-RU"/>
        </w:rPr>
        <w:t>Соглашению</w:t>
      </w:r>
    </w:p>
    <w:p w:rsidR="00A55AA0" w:rsidRDefault="00A55AA0" w:rsidP="00235D33">
      <w:pPr>
        <w:shd w:val="clear" w:color="auto" w:fill="FFFFFF"/>
        <w:spacing w:after="0" w:line="240" w:lineRule="auto"/>
        <w:jc w:val="right"/>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br/>
      </w:r>
      <w:r>
        <w:rPr>
          <w:rFonts w:ascii="Times New Roman" w:hAnsi="Times New Roman" w:cs="Times New Roman"/>
          <w:sz w:val="26"/>
          <w:szCs w:val="26"/>
          <w:lang w:eastAsia="ru-RU"/>
        </w:rPr>
        <w:t>от____________№________</w:t>
      </w:r>
    </w:p>
    <w:p w:rsidR="00A55AA0" w:rsidRPr="00A265DC" w:rsidRDefault="00A55AA0" w:rsidP="00C22CE2">
      <w:pPr>
        <w:widowControl w:val="0"/>
        <w:autoSpaceDE w:val="0"/>
        <w:autoSpaceDN w:val="0"/>
        <w:adjustRightInd w:val="0"/>
        <w:jc w:val="right"/>
        <w:rPr>
          <w:rFonts w:ascii="Times New Roman" w:hAnsi="Times New Roman" w:cs="Times New Roman"/>
          <w:sz w:val="26"/>
          <w:szCs w:val="26"/>
        </w:rPr>
      </w:pPr>
    </w:p>
    <w:p w:rsidR="00A55AA0" w:rsidRPr="00466E11" w:rsidRDefault="00A55AA0" w:rsidP="0057319E">
      <w:pPr>
        <w:widowControl w:val="0"/>
        <w:autoSpaceDE w:val="0"/>
        <w:autoSpaceDN w:val="0"/>
        <w:adjustRightInd w:val="0"/>
        <w:jc w:val="center"/>
        <w:rPr>
          <w:rFonts w:ascii="Times New Roman" w:hAnsi="Times New Roman" w:cs="Times New Roman"/>
          <w:sz w:val="26"/>
          <w:szCs w:val="26"/>
          <w:lang w:eastAsia="ru-RU"/>
        </w:rPr>
      </w:pPr>
      <w:bookmarkStart w:id="1" w:name="Par257"/>
      <w:bookmarkEnd w:id="1"/>
      <w:r w:rsidRPr="00466E11">
        <w:rPr>
          <w:rFonts w:ascii="Times New Roman" w:hAnsi="Times New Roman" w:cs="Times New Roman"/>
          <w:sz w:val="26"/>
          <w:szCs w:val="26"/>
        </w:rPr>
        <w:t xml:space="preserve">Объемы и источники финансирования мероприятий по установке </w:t>
      </w:r>
      <w:r w:rsidRPr="00466E11">
        <w:rPr>
          <w:rFonts w:ascii="Times New Roman" w:hAnsi="Times New Roman" w:cs="Times New Roman"/>
          <w:sz w:val="26"/>
          <w:szCs w:val="26"/>
          <w:lang w:eastAsia="ru-RU"/>
        </w:rPr>
        <w:t>автоматизированных индивидуальных тепловых пунктов с погодным и часовым регулированием в многоквартирных домах</w:t>
      </w:r>
      <w:r>
        <w:rPr>
          <w:rFonts w:ascii="Times New Roman" w:hAnsi="Times New Roman" w:cs="Times New Roman"/>
          <w:sz w:val="26"/>
          <w:szCs w:val="26"/>
          <w:lang w:eastAsia="ru-RU"/>
        </w:rPr>
        <w:t xml:space="preserve"> Ретюнского сельского поселения Лужского муниципального района</w:t>
      </w:r>
      <w:r w:rsidRPr="00466E11">
        <w:rPr>
          <w:rFonts w:ascii="Times New Roman" w:hAnsi="Times New Roman" w:cs="Times New Roman"/>
          <w:sz w:val="26"/>
          <w:szCs w:val="26"/>
          <w:lang w:eastAsia="ru-RU"/>
        </w:rPr>
        <w:t xml:space="preserve"> Ленинградской области, в том числе за счет субсидий из федерального бюджета</w:t>
      </w:r>
    </w:p>
    <w:p w:rsidR="00A55AA0" w:rsidRPr="00466E11" w:rsidRDefault="00A55AA0" w:rsidP="0057319E">
      <w:pPr>
        <w:widowControl w:val="0"/>
        <w:autoSpaceDE w:val="0"/>
        <w:autoSpaceDN w:val="0"/>
        <w:adjustRightInd w:val="0"/>
        <w:jc w:val="center"/>
        <w:rPr>
          <w:rFonts w:ascii="Times New Roman" w:hAnsi="Times New Roman" w:cs="Times New Roman"/>
          <w:sz w:val="26"/>
          <w:szCs w:val="26"/>
        </w:rPr>
      </w:pPr>
    </w:p>
    <w:tbl>
      <w:tblPr>
        <w:tblW w:w="5035" w:type="pct"/>
        <w:tblCellSpacing w:w="5" w:type="nil"/>
        <w:tblInd w:w="-73" w:type="dxa"/>
        <w:tblCellMar>
          <w:left w:w="75" w:type="dxa"/>
          <w:right w:w="75" w:type="dxa"/>
        </w:tblCellMar>
        <w:tblLook w:val="0000"/>
      </w:tblPr>
      <w:tblGrid>
        <w:gridCol w:w="570"/>
        <w:gridCol w:w="2168"/>
        <w:gridCol w:w="2441"/>
        <w:gridCol w:w="1272"/>
        <w:gridCol w:w="2194"/>
        <w:gridCol w:w="1921"/>
        <w:gridCol w:w="1903"/>
        <w:gridCol w:w="2354"/>
      </w:tblGrid>
      <w:tr w:rsidR="00A55AA0" w:rsidRPr="006F1B3D">
        <w:trPr>
          <w:tblCellSpacing w:w="5" w:type="nil"/>
        </w:trPr>
        <w:tc>
          <w:tcPr>
            <w:tcW w:w="192" w:type="pct"/>
            <w:tcBorders>
              <w:top w:val="single" w:sz="4" w:space="0" w:color="auto"/>
              <w:left w:val="single" w:sz="4" w:space="0" w:color="auto"/>
              <w:bottom w:val="single" w:sz="4" w:space="0" w:color="auto"/>
              <w:right w:val="single" w:sz="4" w:space="0" w:color="auto"/>
            </w:tcBorders>
            <w:vAlign w:val="center"/>
          </w:tcPr>
          <w:p w:rsidR="00A55AA0" w:rsidRPr="006F1B3D" w:rsidRDefault="00A55AA0" w:rsidP="00116568">
            <w:pPr>
              <w:widowControl w:val="0"/>
              <w:autoSpaceDE w:val="0"/>
              <w:autoSpaceDN w:val="0"/>
              <w:adjustRightInd w:val="0"/>
              <w:spacing w:after="0" w:line="240" w:lineRule="auto"/>
              <w:jc w:val="center"/>
              <w:rPr>
                <w:rFonts w:ascii="Times New Roman" w:hAnsi="Times New Roman" w:cs="Times New Roman"/>
                <w:sz w:val="26"/>
                <w:szCs w:val="26"/>
              </w:rPr>
            </w:pPr>
            <w:r w:rsidRPr="006F1B3D">
              <w:rPr>
                <w:rFonts w:ascii="Times New Roman" w:hAnsi="Times New Roman" w:cs="Times New Roman"/>
                <w:sz w:val="26"/>
                <w:szCs w:val="26"/>
              </w:rPr>
              <w:t xml:space="preserve">N </w:t>
            </w:r>
            <w:r w:rsidRPr="006F1B3D">
              <w:rPr>
                <w:rFonts w:ascii="Times New Roman" w:hAnsi="Times New Roman" w:cs="Times New Roman"/>
                <w:sz w:val="26"/>
                <w:szCs w:val="26"/>
              </w:rPr>
              <w:br/>
              <w:t>п/п</w:t>
            </w:r>
          </w:p>
        </w:tc>
        <w:tc>
          <w:tcPr>
            <w:tcW w:w="731" w:type="pct"/>
            <w:tcBorders>
              <w:top w:val="single" w:sz="4" w:space="0" w:color="auto"/>
              <w:left w:val="single" w:sz="4" w:space="0" w:color="auto"/>
              <w:bottom w:val="single" w:sz="4" w:space="0" w:color="auto"/>
              <w:right w:val="single" w:sz="4" w:space="0" w:color="auto"/>
            </w:tcBorders>
            <w:vAlign w:val="center"/>
          </w:tcPr>
          <w:p w:rsidR="00A55AA0" w:rsidRPr="006F1B3D" w:rsidRDefault="00A55AA0" w:rsidP="00116568">
            <w:pPr>
              <w:widowControl w:val="0"/>
              <w:autoSpaceDE w:val="0"/>
              <w:autoSpaceDN w:val="0"/>
              <w:adjustRightInd w:val="0"/>
              <w:spacing w:after="0" w:line="240" w:lineRule="auto"/>
              <w:jc w:val="center"/>
              <w:rPr>
                <w:rFonts w:ascii="Times New Roman" w:hAnsi="Times New Roman" w:cs="Times New Roman"/>
                <w:sz w:val="26"/>
                <w:szCs w:val="26"/>
              </w:rPr>
            </w:pPr>
            <w:r w:rsidRPr="006F1B3D">
              <w:rPr>
                <w:rFonts w:ascii="Times New Roman" w:hAnsi="Times New Roman" w:cs="Times New Roman"/>
                <w:sz w:val="26"/>
                <w:szCs w:val="26"/>
              </w:rPr>
              <w:t>Мероприятие</w:t>
            </w:r>
          </w:p>
        </w:tc>
        <w:tc>
          <w:tcPr>
            <w:tcW w:w="823" w:type="pct"/>
            <w:tcBorders>
              <w:top w:val="single" w:sz="4" w:space="0" w:color="auto"/>
              <w:left w:val="single" w:sz="4" w:space="0" w:color="auto"/>
              <w:bottom w:val="single" w:sz="4" w:space="0" w:color="auto"/>
              <w:right w:val="single" w:sz="4" w:space="0" w:color="auto"/>
            </w:tcBorders>
            <w:vAlign w:val="center"/>
          </w:tcPr>
          <w:p w:rsidR="00A55AA0" w:rsidRPr="006F1B3D" w:rsidRDefault="00A55AA0" w:rsidP="00116568">
            <w:pPr>
              <w:widowControl w:val="0"/>
              <w:autoSpaceDE w:val="0"/>
              <w:autoSpaceDN w:val="0"/>
              <w:adjustRightInd w:val="0"/>
              <w:spacing w:after="0" w:line="240" w:lineRule="auto"/>
              <w:jc w:val="center"/>
              <w:rPr>
                <w:rFonts w:ascii="Times New Roman" w:hAnsi="Times New Roman" w:cs="Times New Roman"/>
                <w:sz w:val="26"/>
                <w:szCs w:val="26"/>
              </w:rPr>
            </w:pPr>
            <w:r w:rsidRPr="006F1B3D">
              <w:rPr>
                <w:rFonts w:ascii="Times New Roman" w:hAnsi="Times New Roman" w:cs="Times New Roman"/>
                <w:sz w:val="26"/>
                <w:szCs w:val="26"/>
              </w:rPr>
              <w:t>Адрес</w:t>
            </w:r>
          </w:p>
          <w:p w:rsidR="00A55AA0" w:rsidRPr="006F1B3D" w:rsidRDefault="00A55AA0" w:rsidP="00116568">
            <w:pPr>
              <w:widowControl w:val="0"/>
              <w:autoSpaceDE w:val="0"/>
              <w:autoSpaceDN w:val="0"/>
              <w:adjustRightInd w:val="0"/>
              <w:spacing w:after="0" w:line="240" w:lineRule="auto"/>
              <w:jc w:val="center"/>
              <w:rPr>
                <w:rFonts w:ascii="Times New Roman" w:hAnsi="Times New Roman" w:cs="Times New Roman"/>
                <w:sz w:val="26"/>
                <w:szCs w:val="26"/>
              </w:rPr>
            </w:pPr>
            <w:r w:rsidRPr="006F1B3D">
              <w:rPr>
                <w:rFonts w:ascii="Times New Roman" w:hAnsi="Times New Roman" w:cs="Times New Roman"/>
                <w:sz w:val="26"/>
                <w:szCs w:val="26"/>
              </w:rPr>
              <w:t>многоквартирного</w:t>
            </w:r>
          </w:p>
          <w:p w:rsidR="00A55AA0" w:rsidRPr="006F1B3D" w:rsidRDefault="00A55AA0" w:rsidP="00116568">
            <w:pPr>
              <w:widowControl w:val="0"/>
              <w:autoSpaceDE w:val="0"/>
              <w:autoSpaceDN w:val="0"/>
              <w:adjustRightInd w:val="0"/>
              <w:spacing w:after="0" w:line="240" w:lineRule="auto"/>
              <w:jc w:val="center"/>
              <w:rPr>
                <w:rFonts w:ascii="Times New Roman" w:hAnsi="Times New Roman" w:cs="Times New Roman"/>
                <w:sz w:val="26"/>
                <w:szCs w:val="26"/>
              </w:rPr>
            </w:pPr>
            <w:r w:rsidRPr="006F1B3D">
              <w:rPr>
                <w:rFonts w:ascii="Times New Roman" w:hAnsi="Times New Roman" w:cs="Times New Roman"/>
                <w:sz w:val="26"/>
                <w:szCs w:val="26"/>
              </w:rPr>
              <w:t>дома</w:t>
            </w:r>
          </w:p>
        </w:tc>
        <w:tc>
          <w:tcPr>
            <w:tcW w:w="429" w:type="pct"/>
            <w:tcBorders>
              <w:top w:val="single" w:sz="4" w:space="0" w:color="auto"/>
              <w:left w:val="single" w:sz="4" w:space="0" w:color="auto"/>
              <w:bottom w:val="single" w:sz="4" w:space="0" w:color="auto"/>
              <w:right w:val="single" w:sz="4" w:space="0" w:color="auto"/>
            </w:tcBorders>
            <w:vAlign w:val="center"/>
          </w:tcPr>
          <w:p w:rsidR="00A55AA0" w:rsidRPr="006F1B3D" w:rsidRDefault="00A55AA0" w:rsidP="00116568">
            <w:pPr>
              <w:widowControl w:val="0"/>
              <w:autoSpaceDE w:val="0"/>
              <w:autoSpaceDN w:val="0"/>
              <w:adjustRightInd w:val="0"/>
              <w:spacing w:after="0" w:line="240" w:lineRule="auto"/>
              <w:jc w:val="center"/>
              <w:rPr>
                <w:rFonts w:ascii="Times New Roman" w:hAnsi="Times New Roman" w:cs="Times New Roman"/>
                <w:sz w:val="26"/>
                <w:szCs w:val="26"/>
              </w:rPr>
            </w:pPr>
            <w:r w:rsidRPr="006F1B3D">
              <w:rPr>
                <w:rFonts w:ascii="Times New Roman" w:hAnsi="Times New Roman" w:cs="Times New Roman"/>
                <w:sz w:val="26"/>
                <w:szCs w:val="26"/>
              </w:rPr>
              <w:t>Всего</w:t>
            </w:r>
          </w:p>
        </w:tc>
        <w:tc>
          <w:tcPr>
            <w:tcW w:w="740" w:type="pct"/>
            <w:tcBorders>
              <w:top w:val="single" w:sz="4" w:space="0" w:color="auto"/>
              <w:left w:val="single" w:sz="4" w:space="0" w:color="auto"/>
              <w:bottom w:val="single" w:sz="4" w:space="0" w:color="auto"/>
              <w:right w:val="single" w:sz="4" w:space="0" w:color="auto"/>
            </w:tcBorders>
            <w:vAlign w:val="center"/>
          </w:tcPr>
          <w:p w:rsidR="00A55AA0" w:rsidRPr="006F1B3D" w:rsidRDefault="00A55AA0" w:rsidP="00116568">
            <w:pPr>
              <w:widowControl w:val="0"/>
              <w:autoSpaceDE w:val="0"/>
              <w:autoSpaceDN w:val="0"/>
              <w:adjustRightInd w:val="0"/>
              <w:spacing w:after="0" w:line="240" w:lineRule="auto"/>
              <w:jc w:val="center"/>
              <w:rPr>
                <w:rFonts w:ascii="Times New Roman" w:hAnsi="Times New Roman" w:cs="Times New Roman"/>
                <w:sz w:val="26"/>
                <w:szCs w:val="26"/>
              </w:rPr>
            </w:pPr>
            <w:r w:rsidRPr="006F1B3D">
              <w:rPr>
                <w:rFonts w:ascii="Times New Roman" w:hAnsi="Times New Roman" w:cs="Times New Roman"/>
                <w:sz w:val="26"/>
                <w:szCs w:val="26"/>
              </w:rPr>
              <w:t>Федеральный бюджет*</w:t>
            </w:r>
          </w:p>
        </w:tc>
        <w:tc>
          <w:tcPr>
            <w:tcW w:w="648" w:type="pct"/>
            <w:tcBorders>
              <w:top w:val="single" w:sz="4" w:space="0" w:color="auto"/>
              <w:left w:val="single" w:sz="4" w:space="0" w:color="auto"/>
              <w:bottom w:val="single" w:sz="4" w:space="0" w:color="auto"/>
              <w:right w:val="single" w:sz="4" w:space="0" w:color="auto"/>
            </w:tcBorders>
            <w:vAlign w:val="center"/>
          </w:tcPr>
          <w:p w:rsidR="00A55AA0" w:rsidRPr="006F1B3D" w:rsidRDefault="00A55AA0" w:rsidP="00116568">
            <w:pPr>
              <w:widowControl w:val="0"/>
              <w:autoSpaceDE w:val="0"/>
              <w:autoSpaceDN w:val="0"/>
              <w:adjustRightInd w:val="0"/>
              <w:spacing w:after="0" w:line="240" w:lineRule="auto"/>
              <w:jc w:val="center"/>
              <w:rPr>
                <w:rFonts w:ascii="Times New Roman" w:hAnsi="Times New Roman" w:cs="Times New Roman"/>
                <w:sz w:val="26"/>
                <w:szCs w:val="26"/>
              </w:rPr>
            </w:pPr>
            <w:r w:rsidRPr="006F1B3D">
              <w:rPr>
                <w:rFonts w:ascii="Times New Roman" w:hAnsi="Times New Roman" w:cs="Times New Roman"/>
                <w:sz w:val="26"/>
                <w:szCs w:val="26"/>
              </w:rPr>
              <w:t>Областной бюджет</w:t>
            </w:r>
          </w:p>
        </w:tc>
        <w:tc>
          <w:tcPr>
            <w:tcW w:w="642" w:type="pct"/>
            <w:tcBorders>
              <w:top w:val="single" w:sz="4" w:space="0" w:color="auto"/>
              <w:left w:val="single" w:sz="4" w:space="0" w:color="auto"/>
              <w:bottom w:val="single" w:sz="4" w:space="0" w:color="auto"/>
              <w:right w:val="single" w:sz="4" w:space="0" w:color="auto"/>
            </w:tcBorders>
            <w:vAlign w:val="center"/>
          </w:tcPr>
          <w:p w:rsidR="00A55AA0" w:rsidRPr="006F1B3D" w:rsidRDefault="00A55AA0" w:rsidP="00116568">
            <w:pPr>
              <w:widowControl w:val="0"/>
              <w:autoSpaceDE w:val="0"/>
              <w:autoSpaceDN w:val="0"/>
              <w:adjustRightInd w:val="0"/>
              <w:spacing w:after="0" w:line="240" w:lineRule="auto"/>
              <w:jc w:val="center"/>
              <w:rPr>
                <w:rFonts w:ascii="Times New Roman" w:hAnsi="Times New Roman" w:cs="Times New Roman"/>
                <w:sz w:val="26"/>
                <w:szCs w:val="26"/>
              </w:rPr>
            </w:pPr>
            <w:r w:rsidRPr="006F1B3D">
              <w:rPr>
                <w:rFonts w:ascii="Times New Roman" w:hAnsi="Times New Roman" w:cs="Times New Roman"/>
                <w:sz w:val="26"/>
                <w:szCs w:val="26"/>
              </w:rPr>
              <w:t>Местные</w:t>
            </w:r>
            <w:r w:rsidRPr="006F1B3D">
              <w:rPr>
                <w:rFonts w:ascii="Times New Roman" w:hAnsi="Times New Roman" w:cs="Times New Roman"/>
                <w:sz w:val="26"/>
                <w:szCs w:val="26"/>
              </w:rPr>
              <w:br/>
              <w:t>бюджеты</w:t>
            </w:r>
          </w:p>
        </w:tc>
        <w:tc>
          <w:tcPr>
            <w:tcW w:w="794" w:type="pct"/>
            <w:tcBorders>
              <w:top w:val="single" w:sz="4" w:space="0" w:color="auto"/>
              <w:left w:val="single" w:sz="4" w:space="0" w:color="auto"/>
              <w:bottom w:val="single" w:sz="4" w:space="0" w:color="auto"/>
              <w:right w:val="single" w:sz="4" w:space="0" w:color="auto"/>
            </w:tcBorders>
            <w:vAlign w:val="center"/>
          </w:tcPr>
          <w:p w:rsidR="00A55AA0" w:rsidRPr="006F1B3D" w:rsidRDefault="00A55AA0" w:rsidP="00116568">
            <w:pPr>
              <w:widowControl w:val="0"/>
              <w:autoSpaceDE w:val="0"/>
              <w:autoSpaceDN w:val="0"/>
              <w:adjustRightInd w:val="0"/>
              <w:spacing w:after="0" w:line="240" w:lineRule="auto"/>
              <w:jc w:val="center"/>
              <w:rPr>
                <w:rFonts w:ascii="Times New Roman" w:hAnsi="Times New Roman" w:cs="Times New Roman"/>
                <w:sz w:val="26"/>
                <w:szCs w:val="26"/>
              </w:rPr>
            </w:pPr>
            <w:r w:rsidRPr="006F1B3D">
              <w:rPr>
                <w:rFonts w:ascii="Times New Roman" w:hAnsi="Times New Roman" w:cs="Times New Roman"/>
                <w:sz w:val="26"/>
                <w:szCs w:val="26"/>
              </w:rPr>
              <w:t>Внебюджетные</w:t>
            </w:r>
            <w:r w:rsidRPr="006F1B3D">
              <w:rPr>
                <w:rFonts w:ascii="Times New Roman" w:hAnsi="Times New Roman" w:cs="Times New Roman"/>
                <w:sz w:val="26"/>
                <w:szCs w:val="26"/>
              </w:rPr>
              <w:br/>
              <w:t xml:space="preserve">  средства</w:t>
            </w:r>
          </w:p>
        </w:tc>
      </w:tr>
      <w:tr w:rsidR="00A55AA0" w:rsidRPr="006F1B3D">
        <w:trPr>
          <w:trHeight w:val="307"/>
          <w:tblCellSpacing w:w="5" w:type="nil"/>
        </w:trPr>
        <w:tc>
          <w:tcPr>
            <w:tcW w:w="192" w:type="pct"/>
            <w:tcBorders>
              <w:left w:val="single" w:sz="4" w:space="0" w:color="auto"/>
              <w:bottom w:val="single" w:sz="4" w:space="0" w:color="auto"/>
              <w:right w:val="single" w:sz="4" w:space="0" w:color="auto"/>
            </w:tcBorders>
            <w:vAlign w:val="center"/>
          </w:tcPr>
          <w:p w:rsidR="00A55AA0" w:rsidRPr="006F1B3D" w:rsidRDefault="00A55AA0" w:rsidP="0057319E">
            <w:pPr>
              <w:widowControl w:val="0"/>
              <w:autoSpaceDE w:val="0"/>
              <w:autoSpaceDN w:val="0"/>
              <w:adjustRightInd w:val="0"/>
              <w:spacing w:after="0"/>
              <w:jc w:val="center"/>
              <w:rPr>
                <w:rFonts w:ascii="Times New Roman" w:hAnsi="Times New Roman" w:cs="Times New Roman"/>
                <w:sz w:val="26"/>
                <w:szCs w:val="26"/>
              </w:rPr>
            </w:pPr>
            <w:r w:rsidRPr="006F1B3D">
              <w:rPr>
                <w:rFonts w:ascii="Times New Roman" w:hAnsi="Times New Roman" w:cs="Times New Roman"/>
                <w:sz w:val="26"/>
                <w:szCs w:val="26"/>
              </w:rPr>
              <w:t>1</w:t>
            </w:r>
          </w:p>
        </w:tc>
        <w:tc>
          <w:tcPr>
            <w:tcW w:w="731" w:type="pct"/>
            <w:tcBorders>
              <w:left w:val="single" w:sz="4" w:space="0" w:color="auto"/>
              <w:bottom w:val="single" w:sz="4" w:space="0" w:color="auto"/>
              <w:right w:val="single" w:sz="4" w:space="0" w:color="auto"/>
            </w:tcBorders>
            <w:vAlign w:val="center"/>
          </w:tcPr>
          <w:p w:rsidR="00A55AA0" w:rsidRPr="006F1B3D" w:rsidRDefault="00A55AA0" w:rsidP="0057319E">
            <w:pPr>
              <w:widowControl w:val="0"/>
              <w:autoSpaceDE w:val="0"/>
              <w:autoSpaceDN w:val="0"/>
              <w:adjustRightInd w:val="0"/>
              <w:spacing w:after="0"/>
              <w:jc w:val="center"/>
              <w:rPr>
                <w:rFonts w:ascii="Times New Roman" w:hAnsi="Times New Roman" w:cs="Times New Roman"/>
                <w:sz w:val="26"/>
                <w:szCs w:val="26"/>
              </w:rPr>
            </w:pPr>
            <w:r w:rsidRPr="006F1B3D">
              <w:rPr>
                <w:rFonts w:ascii="Times New Roman" w:hAnsi="Times New Roman" w:cs="Times New Roman"/>
                <w:sz w:val="26"/>
                <w:szCs w:val="26"/>
              </w:rPr>
              <w:t>2</w:t>
            </w:r>
          </w:p>
        </w:tc>
        <w:tc>
          <w:tcPr>
            <w:tcW w:w="823" w:type="pct"/>
            <w:tcBorders>
              <w:left w:val="single" w:sz="4" w:space="0" w:color="auto"/>
              <w:bottom w:val="single" w:sz="4" w:space="0" w:color="auto"/>
              <w:right w:val="single" w:sz="4" w:space="0" w:color="auto"/>
            </w:tcBorders>
            <w:vAlign w:val="center"/>
          </w:tcPr>
          <w:p w:rsidR="00A55AA0" w:rsidRPr="006F1B3D" w:rsidRDefault="00A55AA0" w:rsidP="0057319E">
            <w:pPr>
              <w:widowControl w:val="0"/>
              <w:autoSpaceDE w:val="0"/>
              <w:autoSpaceDN w:val="0"/>
              <w:adjustRightInd w:val="0"/>
              <w:spacing w:after="0"/>
              <w:jc w:val="center"/>
              <w:rPr>
                <w:rFonts w:ascii="Times New Roman" w:hAnsi="Times New Roman" w:cs="Times New Roman"/>
                <w:sz w:val="26"/>
                <w:szCs w:val="26"/>
              </w:rPr>
            </w:pPr>
            <w:r w:rsidRPr="006F1B3D">
              <w:rPr>
                <w:rFonts w:ascii="Times New Roman" w:hAnsi="Times New Roman" w:cs="Times New Roman"/>
                <w:sz w:val="26"/>
                <w:szCs w:val="26"/>
              </w:rPr>
              <w:t>3</w:t>
            </w:r>
          </w:p>
        </w:tc>
        <w:tc>
          <w:tcPr>
            <w:tcW w:w="429" w:type="pct"/>
            <w:tcBorders>
              <w:left w:val="single" w:sz="4" w:space="0" w:color="auto"/>
              <w:bottom w:val="single" w:sz="4" w:space="0" w:color="auto"/>
              <w:right w:val="single" w:sz="4" w:space="0" w:color="auto"/>
            </w:tcBorders>
            <w:vAlign w:val="center"/>
          </w:tcPr>
          <w:p w:rsidR="00A55AA0" w:rsidRPr="006F1B3D" w:rsidRDefault="00A55AA0" w:rsidP="0057319E">
            <w:pPr>
              <w:widowControl w:val="0"/>
              <w:autoSpaceDE w:val="0"/>
              <w:autoSpaceDN w:val="0"/>
              <w:adjustRightInd w:val="0"/>
              <w:spacing w:after="0"/>
              <w:jc w:val="center"/>
              <w:rPr>
                <w:rFonts w:ascii="Times New Roman" w:hAnsi="Times New Roman" w:cs="Times New Roman"/>
                <w:sz w:val="26"/>
                <w:szCs w:val="26"/>
              </w:rPr>
            </w:pPr>
            <w:r w:rsidRPr="006F1B3D">
              <w:rPr>
                <w:rFonts w:ascii="Times New Roman" w:hAnsi="Times New Roman" w:cs="Times New Roman"/>
                <w:sz w:val="26"/>
                <w:szCs w:val="26"/>
              </w:rPr>
              <w:t>4</w:t>
            </w:r>
          </w:p>
        </w:tc>
        <w:tc>
          <w:tcPr>
            <w:tcW w:w="740" w:type="pct"/>
            <w:tcBorders>
              <w:left w:val="single" w:sz="4" w:space="0" w:color="auto"/>
              <w:bottom w:val="single" w:sz="4" w:space="0" w:color="auto"/>
              <w:right w:val="single" w:sz="4" w:space="0" w:color="auto"/>
            </w:tcBorders>
            <w:vAlign w:val="center"/>
          </w:tcPr>
          <w:p w:rsidR="00A55AA0" w:rsidRPr="006F1B3D" w:rsidRDefault="00A55AA0" w:rsidP="0057319E">
            <w:pPr>
              <w:widowControl w:val="0"/>
              <w:autoSpaceDE w:val="0"/>
              <w:autoSpaceDN w:val="0"/>
              <w:adjustRightInd w:val="0"/>
              <w:spacing w:after="0"/>
              <w:jc w:val="center"/>
              <w:rPr>
                <w:rFonts w:ascii="Times New Roman" w:hAnsi="Times New Roman" w:cs="Times New Roman"/>
                <w:sz w:val="26"/>
                <w:szCs w:val="26"/>
              </w:rPr>
            </w:pPr>
            <w:r w:rsidRPr="006F1B3D">
              <w:rPr>
                <w:rFonts w:ascii="Times New Roman" w:hAnsi="Times New Roman" w:cs="Times New Roman"/>
                <w:sz w:val="26"/>
                <w:szCs w:val="26"/>
              </w:rPr>
              <w:t>5</w:t>
            </w:r>
          </w:p>
        </w:tc>
        <w:tc>
          <w:tcPr>
            <w:tcW w:w="648" w:type="pct"/>
            <w:tcBorders>
              <w:left w:val="single" w:sz="4" w:space="0" w:color="auto"/>
              <w:bottom w:val="single" w:sz="4" w:space="0" w:color="auto"/>
              <w:right w:val="single" w:sz="4" w:space="0" w:color="auto"/>
            </w:tcBorders>
            <w:vAlign w:val="center"/>
          </w:tcPr>
          <w:p w:rsidR="00A55AA0" w:rsidRPr="006F1B3D" w:rsidRDefault="00A55AA0" w:rsidP="0057319E">
            <w:pPr>
              <w:widowControl w:val="0"/>
              <w:autoSpaceDE w:val="0"/>
              <w:autoSpaceDN w:val="0"/>
              <w:adjustRightInd w:val="0"/>
              <w:spacing w:after="0"/>
              <w:jc w:val="center"/>
              <w:rPr>
                <w:rFonts w:ascii="Times New Roman" w:hAnsi="Times New Roman" w:cs="Times New Roman"/>
                <w:sz w:val="26"/>
                <w:szCs w:val="26"/>
              </w:rPr>
            </w:pPr>
            <w:r w:rsidRPr="006F1B3D">
              <w:rPr>
                <w:rFonts w:ascii="Times New Roman" w:hAnsi="Times New Roman" w:cs="Times New Roman"/>
                <w:sz w:val="26"/>
                <w:szCs w:val="26"/>
              </w:rPr>
              <w:t>6</w:t>
            </w:r>
          </w:p>
        </w:tc>
        <w:tc>
          <w:tcPr>
            <w:tcW w:w="642" w:type="pct"/>
            <w:tcBorders>
              <w:left w:val="single" w:sz="4" w:space="0" w:color="auto"/>
              <w:bottom w:val="single" w:sz="4" w:space="0" w:color="auto"/>
              <w:right w:val="single" w:sz="4" w:space="0" w:color="auto"/>
            </w:tcBorders>
            <w:vAlign w:val="center"/>
          </w:tcPr>
          <w:p w:rsidR="00A55AA0" w:rsidRPr="006F1B3D" w:rsidRDefault="00A55AA0" w:rsidP="0057319E">
            <w:pPr>
              <w:widowControl w:val="0"/>
              <w:autoSpaceDE w:val="0"/>
              <w:autoSpaceDN w:val="0"/>
              <w:adjustRightInd w:val="0"/>
              <w:spacing w:after="0"/>
              <w:jc w:val="center"/>
              <w:rPr>
                <w:rFonts w:ascii="Times New Roman" w:hAnsi="Times New Roman" w:cs="Times New Roman"/>
                <w:sz w:val="26"/>
                <w:szCs w:val="26"/>
              </w:rPr>
            </w:pPr>
            <w:r w:rsidRPr="006F1B3D">
              <w:rPr>
                <w:rFonts w:ascii="Times New Roman" w:hAnsi="Times New Roman" w:cs="Times New Roman"/>
                <w:sz w:val="26"/>
                <w:szCs w:val="26"/>
              </w:rPr>
              <w:t>7</w:t>
            </w:r>
          </w:p>
        </w:tc>
        <w:tc>
          <w:tcPr>
            <w:tcW w:w="794" w:type="pct"/>
            <w:tcBorders>
              <w:left w:val="single" w:sz="4" w:space="0" w:color="auto"/>
              <w:bottom w:val="single" w:sz="4" w:space="0" w:color="auto"/>
              <w:right w:val="single" w:sz="4" w:space="0" w:color="auto"/>
            </w:tcBorders>
            <w:vAlign w:val="center"/>
          </w:tcPr>
          <w:p w:rsidR="00A55AA0" w:rsidRPr="006F1B3D" w:rsidRDefault="00A55AA0" w:rsidP="0057319E">
            <w:pPr>
              <w:widowControl w:val="0"/>
              <w:autoSpaceDE w:val="0"/>
              <w:autoSpaceDN w:val="0"/>
              <w:adjustRightInd w:val="0"/>
              <w:spacing w:after="0"/>
              <w:jc w:val="center"/>
              <w:rPr>
                <w:rFonts w:ascii="Times New Roman" w:hAnsi="Times New Roman" w:cs="Times New Roman"/>
                <w:sz w:val="26"/>
                <w:szCs w:val="26"/>
              </w:rPr>
            </w:pPr>
            <w:r w:rsidRPr="006F1B3D">
              <w:rPr>
                <w:rFonts w:ascii="Times New Roman" w:hAnsi="Times New Roman" w:cs="Times New Roman"/>
                <w:sz w:val="26"/>
                <w:szCs w:val="26"/>
              </w:rPr>
              <w:t>8</w:t>
            </w:r>
          </w:p>
        </w:tc>
      </w:tr>
      <w:tr w:rsidR="00A55AA0" w:rsidRPr="006F1B3D">
        <w:trPr>
          <w:tblCellSpacing w:w="5" w:type="nil"/>
        </w:trPr>
        <w:tc>
          <w:tcPr>
            <w:tcW w:w="192" w:type="pct"/>
            <w:tcBorders>
              <w:left w:val="single" w:sz="4" w:space="0" w:color="auto"/>
              <w:bottom w:val="single" w:sz="4" w:space="0" w:color="auto"/>
              <w:right w:val="single" w:sz="4" w:space="0" w:color="auto"/>
            </w:tcBorders>
          </w:tcPr>
          <w:p w:rsidR="00A55AA0" w:rsidRPr="006F1B3D" w:rsidRDefault="00A55AA0" w:rsidP="00EF639C">
            <w:pPr>
              <w:widowControl w:val="0"/>
              <w:autoSpaceDE w:val="0"/>
              <w:autoSpaceDN w:val="0"/>
              <w:adjustRightInd w:val="0"/>
              <w:rPr>
                <w:rFonts w:ascii="Times New Roman" w:hAnsi="Times New Roman" w:cs="Times New Roman"/>
                <w:sz w:val="26"/>
                <w:szCs w:val="26"/>
              </w:rPr>
            </w:pPr>
          </w:p>
        </w:tc>
        <w:tc>
          <w:tcPr>
            <w:tcW w:w="731" w:type="pct"/>
            <w:tcBorders>
              <w:left w:val="single" w:sz="4" w:space="0" w:color="auto"/>
              <w:bottom w:val="single" w:sz="4" w:space="0" w:color="auto"/>
              <w:right w:val="single" w:sz="4" w:space="0" w:color="auto"/>
            </w:tcBorders>
          </w:tcPr>
          <w:p w:rsidR="00A55AA0" w:rsidRPr="006F1B3D" w:rsidRDefault="00A55AA0" w:rsidP="0063530E">
            <w:pPr>
              <w:widowControl w:val="0"/>
              <w:autoSpaceDE w:val="0"/>
              <w:autoSpaceDN w:val="0"/>
              <w:adjustRightInd w:val="0"/>
              <w:rPr>
                <w:rFonts w:ascii="Times New Roman" w:hAnsi="Times New Roman" w:cs="Times New Roman"/>
                <w:sz w:val="26"/>
                <w:szCs w:val="26"/>
              </w:rPr>
            </w:pPr>
          </w:p>
        </w:tc>
        <w:tc>
          <w:tcPr>
            <w:tcW w:w="823" w:type="pct"/>
            <w:tcBorders>
              <w:left w:val="single" w:sz="4" w:space="0" w:color="auto"/>
              <w:bottom w:val="single" w:sz="4" w:space="0" w:color="auto"/>
              <w:right w:val="single" w:sz="4" w:space="0" w:color="auto"/>
            </w:tcBorders>
          </w:tcPr>
          <w:p w:rsidR="00A55AA0" w:rsidRPr="006F1B3D" w:rsidRDefault="00A55AA0" w:rsidP="00EF639C">
            <w:pPr>
              <w:widowControl w:val="0"/>
              <w:autoSpaceDE w:val="0"/>
              <w:autoSpaceDN w:val="0"/>
              <w:adjustRightInd w:val="0"/>
              <w:rPr>
                <w:rFonts w:ascii="Times New Roman" w:hAnsi="Times New Roman" w:cs="Times New Roman"/>
                <w:sz w:val="26"/>
                <w:szCs w:val="26"/>
              </w:rPr>
            </w:pPr>
          </w:p>
        </w:tc>
        <w:tc>
          <w:tcPr>
            <w:tcW w:w="429" w:type="pct"/>
            <w:tcBorders>
              <w:left w:val="single" w:sz="4" w:space="0" w:color="auto"/>
              <w:bottom w:val="single" w:sz="4" w:space="0" w:color="auto"/>
              <w:right w:val="single" w:sz="4" w:space="0" w:color="auto"/>
            </w:tcBorders>
          </w:tcPr>
          <w:p w:rsidR="00A55AA0" w:rsidRPr="006F1B3D" w:rsidRDefault="00A55AA0" w:rsidP="00EF639C">
            <w:pPr>
              <w:widowControl w:val="0"/>
              <w:autoSpaceDE w:val="0"/>
              <w:autoSpaceDN w:val="0"/>
              <w:adjustRightInd w:val="0"/>
              <w:rPr>
                <w:rFonts w:ascii="Times New Roman" w:hAnsi="Times New Roman" w:cs="Times New Roman"/>
                <w:sz w:val="26"/>
                <w:szCs w:val="26"/>
              </w:rPr>
            </w:pPr>
          </w:p>
        </w:tc>
        <w:tc>
          <w:tcPr>
            <w:tcW w:w="740" w:type="pct"/>
            <w:tcBorders>
              <w:left w:val="single" w:sz="4" w:space="0" w:color="auto"/>
              <w:bottom w:val="single" w:sz="4" w:space="0" w:color="auto"/>
              <w:right w:val="single" w:sz="4" w:space="0" w:color="auto"/>
            </w:tcBorders>
          </w:tcPr>
          <w:p w:rsidR="00A55AA0" w:rsidRPr="006F1B3D" w:rsidRDefault="00A55AA0" w:rsidP="00EF639C">
            <w:pPr>
              <w:widowControl w:val="0"/>
              <w:autoSpaceDE w:val="0"/>
              <w:autoSpaceDN w:val="0"/>
              <w:adjustRightInd w:val="0"/>
              <w:rPr>
                <w:rFonts w:ascii="Times New Roman" w:hAnsi="Times New Roman" w:cs="Times New Roman"/>
                <w:sz w:val="26"/>
                <w:szCs w:val="26"/>
              </w:rPr>
            </w:pPr>
          </w:p>
        </w:tc>
        <w:tc>
          <w:tcPr>
            <w:tcW w:w="648" w:type="pct"/>
            <w:tcBorders>
              <w:left w:val="single" w:sz="4" w:space="0" w:color="auto"/>
              <w:bottom w:val="single" w:sz="4" w:space="0" w:color="auto"/>
              <w:right w:val="single" w:sz="4" w:space="0" w:color="auto"/>
            </w:tcBorders>
          </w:tcPr>
          <w:p w:rsidR="00A55AA0" w:rsidRPr="006F1B3D" w:rsidRDefault="00A55AA0" w:rsidP="00EF639C">
            <w:pPr>
              <w:widowControl w:val="0"/>
              <w:autoSpaceDE w:val="0"/>
              <w:autoSpaceDN w:val="0"/>
              <w:adjustRightInd w:val="0"/>
              <w:rPr>
                <w:rFonts w:ascii="Times New Roman" w:hAnsi="Times New Roman" w:cs="Times New Roman"/>
                <w:sz w:val="26"/>
                <w:szCs w:val="26"/>
              </w:rPr>
            </w:pPr>
          </w:p>
        </w:tc>
        <w:tc>
          <w:tcPr>
            <w:tcW w:w="642" w:type="pct"/>
            <w:tcBorders>
              <w:left w:val="single" w:sz="4" w:space="0" w:color="auto"/>
              <w:bottom w:val="single" w:sz="4" w:space="0" w:color="auto"/>
              <w:right w:val="single" w:sz="4" w:space="0" w:color="auto"/>
            </w:tcBorders>
          </w:tcPr>
          <w:p w:rsidR="00A55AA0" w:rsidRPr="006F1B3D" w:rsidRDefault="00A55AA0" w:rsidP="00EF639C">
            <w:pPr>
              <w:widowControl w:val="0"/>
              <w:autoSpaceDE w:val="0"/>
              <w:autoSpaceDN w:val="0"/>
              <w:adjustRightInd w:val="0"/>
              <w:rPr>
                <w:rFonts w:ascii="Times New Roman" w:hAnsi="Times New Roman" w:cs="Times New Roman"/>
                <w:sz w:val="26"/>
                <w:szCs w:val="26"/>
              </w:rPr>
            </w:pPr>
          </w:p>
        </w:tc>
        <w:tc>
          <w:tcPr>
            <w:tcW w:w="794" w:type="pct"/>
            <w:tcBorders>
              <w:left w:val="single" w:sz="4" w:space="0" w:color="auto"/>
              <w:bottom w:val="single" w:sz="4" w:space="0" w:color="auto"/>
              <w:right w:val="single" w:sz="4" w:space="0" w:color="auto"/>
            </w:tcBorders>
          </w:tcPr>
          <w:p w:rsidR="00A55AA0" w:rsidRPr="006F1B3D" w:rsidRDefault="00A55AA0" w:rsidP="00EF639C">
            <w:pPr>
              <w:widowControl w:val="0"/>
              <w:autoSpaceDE w:val="0"/>
              <w:autoSpaceDN w:val="0"/>
              <w:adjustRightInd w:val="0"/>
              <w:rPr>
                <w:rFonts w:ascii="Times New Roman" w:hAnsi="Times New Roman" w:cs="Times New Roman"/>
                <w:sz w:val="26"/>
                <w:szCs w:val="26"/>
              </w:rPr>
            </w:pPr>
          </w:p>
        </w:tc>
      </w:tr>
      <w:tr w:rsidR="00A55AA0" w:rsidRPr="006F1B3D">
        <w:trPr>
          <w:tblCellSpacing w:w="5" w:type="nil"/>
        </w:trPr>
        <w:tc>
          <w:tcPr>
            <w:tcW w:w="192" w:type="pct"/>
            <w:tcBorders>
              <w:left w:val="single" w:sz="4" w:space="0" w:color="auto"/>
              <w:bottom w:val="single" w:sz="4" w:space="0" w:color="auto"/>
              <w:right w:val="single" w:sz="4" w:space="0" w:color="auto"/>
            </w:tcBorders>
          </w:tcPr>
          <w:p w:rsidR="00A55AA0" w:rsidRPr="006F1B3D" w:rsidRDefault="00A55AA0" w:rsidP="00EF639C">
            <w:pPr>
              <w:widowControl w:val="0"/>
              <w:autoSpaceDE w:val="0"/>
              <w:autoSpaceDN w:val="0"/>
              <w:adjustRightInd w:val="0"/>
              <w:rPr>
                <w:rFonts w:ascii="Times New Roman" w:hAnsi="Times New Roman" w:cs="Times New Roman"/>
                <w:sz w:val="26"/>
                <w:szCs w:val="26"/>
              </w:rPr>
            </w:pPr>
          </w:p>
        </w:tc>
        <w:tc>
          <w:tcPr>
            <w:tcW w:w="731" w:type="pct"/>
            <w:tcBorders>
              <w:left w:val="single" w:sz="4" w:space="0" w:color="auto"/>
              <w:bottom w:val="single" w:sz="4" w:space="0" w:color="auto"/>
              <w:right w:val="single" w:sz="4" w:space="0" w:color="auto"/>
            </w:tcBorders>
          </w:tcPr>
          <w:p w:rsidR="00A55AA0" w:rsidRPr="006F1B3D" w:rsidRDefault="00A55AA0" w:rsidP="00EF639C">
            <w:pPr>
              <w:widowControl w:val="0"/>
              <w:autoSpaceDE w:val="0"/>
              <w:autoSpaceDN w:val="0"/>
              <w:adjustRightInd w:val="0"/>
              <w:rPr>
                <w:rFonts w:ascii="Times New Roman" w:hAnsi="Times New Roman" w:cs="Times New Roman"/>
                <w:sz w:val="26"/>
                <w:szCs w:val="26"/>
              </w:rPr>
            </w:pPr>
          </w:p>
        </w:tc>
        <w:tc>
          <w:tcPr>
            <w:tcW w:w="823" w:type="pct"/>
            <w:tcBorders>
              <w:left w:val="single" w:sz="4" w:space="0" w:color="auto"/>
              <w:bottom w:val="single" w:sz="4" w:space="0" w:color="auto"/>
              <w:right w:val="single" w:sz="4" w:space="0" w:color="auto"/>
            </w:tcBorders>
          </w:tcPr>
          <w:p w:rsidR="00A55AA0" w:rsidRPr="006F1B3D" w:rsidRDefault="00A55AA0" w:rsidP="00EF639C">
            <w:pPr>
              <w:widowControl w:val="0"/>
              <w:autoSpaceDE w:val="0"/>
              <w:autoSpaceDN w:val="0"/>
              <w:adjustRightInd w:val="0"/>
              <w:rPr>
                <w:rFonts w:ascii="Times New Roman" w:hAnsi="Times New Roman" w:cs="Times New Roman"/>
                <w:sz w:val="26"/>
                <w:szCs w:val="26"/>
              </w:rPr>
            </w:pPr>
          </w:p>
        </w:tc>
        <w:tc>
          <w:tcPr>
            <w:tcW w:w="429" w:type="pct"/>
            <w:tcBorders>
              <w:left w:val="single" w:sz="4" w:space="0" w:color="auto"/>
              <w:bottom w:val="single" w:sz="4" w:space="0" w:color="auto"/>
              <w:right w:val="single" w:sz="4" w:space="0" w:color="auto"/>
            </w:tcBorders>
          </w:tcPr>
          <w:p w:rsidR="00A55AA0" w:rsidRPr="006F1B3D" w:rsidRDefault="00A55AA0" w:rsidP="00EF639C">
            <w:pPr>
              <w:widowControl w:val="0"/>
              <w:autoSpaceDE w:val="0"/>
              <w:autoSpaceDN w:val="0"/>
              <w:adjustRightInd w:val="0"/>
              <w:rPr>
                <w:rFonts w:ascii="Times New Roman" w:hAnsi="Times New Roman" w:cs="Times New Roman"/>
                <w:sz w:val="26"/>
                <w:szCs w:val="26"/>
              </w:rPr>
            </w:pPr>
          </w:p>
        </w:tc>
        <w:tc>
          <w:tcPr>
            <w:tcW w:w="740" w:type="pct"/>
            <w:tcBorders>
              <w:left w:val="single" w:sz="4" w:space="0" w:color="auto"/>
              <w:bottom w:val="single" w:sz="4" w:space="0" w:color="auto"/>
              <w:right w:val="single" w:sz="4" w:space="0" w:color="auto"/>
            </w:tcBorders>
          </w:tcPr>
          <w:p w:rsidR="00A55AA0" w:rsidRPr="006F1B3D" w:rsidRDefault="00A55AA0" w:rsidP="00EF639C">
            <w:pPr>
              <w:widowControl w:val="0"/>
              <w:autoSpaceDE w:val="0"/>
              <w:autoSpaceDN w:val="0"/>
              <w:adjustRightInd w:val="0"/>
              <w:rPr>
                <w:rFonts w:ascii="Times New Roman" w:hAnsi="Times New Roman" w:cs="Times New Roman"/>
                <w:sz w:val="26"/>
                <w:szCs w:val="26"/>
              </w:rPr>
            </w:pPr>
          </w:p>
        </w:tc>
        <w:tc>
          <w:tcPr>
            <w:tcW w:w="648" w:type="pct"/>
            <w:tcBorders>
              <w:left w:val="single" w:sz="4" w:space="0" w:color="auto"/>
              <w:bottom w:val="single" w:sz="4" w:space="0" w:color="auto"/>
              <w:right w:val="single" w:sz="4" w:space="0" w:color="auto"/>
            </w:tcBorders>
          </w:tcPr>
          <w:p w:rsidR="00A55AA0" w:rsidRPr="006F1B3D" w:rsidRDefault="00A55AA0" w:rsidP="00EF639C">
            <w:pPr>
              <w:widowControl w:val="0"/>
              <w:autoSpaceDE w:val="0"/>
              <w:autoSpaceDN w:val="0"/>
              <w:adjustRightInd w:val="0"/>
              <w:rPr>
                <w:rFonts w:ascii="Times New Roman" w:hAnsi="Times New Roman" w:cs="Times New Roman"/>
                <w:sz w:val="26"/>
                <w:szCs w:val="26"/>
              </w:rPr>
            </w:pPr>
          </w:p>
        </w:tc>
        <w:tc>
          <w:tcPr>
            <w:tcW w:w="642" w:type="pct"/>
            <w:tcBorders>
              <w:left w:val="single" w:sz="4" w:space="0" w:color="auto"/>
              <w:bottom w:val="single" w:sz="4" w:space="0" w:color="auto"/>
              <w:right w:val="single" w:sz="4" w:space="0" w:color="auto"/>
            </w:tcBorders>
          </w:tcPr>
          <w:p w:rsidR="00A55AA0" w:rsidRPr="006F1B3D" w:rsidRDefault="00A55AA0" w:rsidP="00EF639C">
            <w:pPr>
              <w:widowControl w:val="0"/>
              <w:autoSpaceDE w:val="0"/>
              <w:autoSpaceDN w:val="0"/>
              <w:adjustRightInd w:val="0"/>
              <w:rPr>
                <w:rFonts w:ascii="Times New Roman" w:hAnsi="Times New Roman" w:cs="Times New Roman"/>
                <w:sz w:val="26"/>
                <w:szCs w:val="26"/>
              </w:rPr>
            </w:pPr>
          </w:p>
        </w:tc>
        <w:tc>
          <w:tcPr>
            <w:tcW w:w="794" w:type="pct"/>
            <w:tcBorders>
              <w:left w:val="single" w:sz="4" w:space="0" w:color="auto"/>
              <w:bottom w:val="single" w:sz="4" w:space="0" w:color="auto"/>
              <w:right w:val="single" w:sz="4" w:space="0" w:color="auto"/>
            </w:tcBorders>
          </w:tcPr>
          <w:p w:rsidR="00A55AA0" w:rsidRPr="006F1B3D" w:rsidRDefault="00A55AA0" w:rsidP="00EF639C">
            <w:pPr>
              <w:widowControl w:val="0"/>
              <w:autoSpaceDE w:val="0"/>
              <w:autoSpaceDN w:val="0"/>
              <w:adjustRightInd w:val="0"/>
              <w:rPr>
                <w:rFonts w:ascii="Times New Roman" w:hAnsi="Times New Roman" w:cs="Times New Roman"/>
                <w:sz w:val="26"/>
                <w:szCs w:val="26"/>
              </w:rPr>
            </w:pPr>
          </w:p>
        </w:tc>
      </w:tr>
      <w:tr w:rsidR="00A55AA0" w:rsidRPr="006F1B3D">
        <w:trPr>
          <w:tblCellSpacing w:w="5" w:type="nil"/>
        </w:trPr>
        <w:tc>
          <w:tcPr>
            <w:tcW w:w="192" w:type="pct"/>
            <w:tcBorders>
              <w:left w:val="single" w:sz="4" w:space="0" w:color="auto"/>
              <w:bottom w:val="single" w:sz="4" w:space="0" w:color="auto"/>
              <w:right w:val="single" w:sz="4" w:space="0" w:color="auto"/>
            </w:tcBorders>
          </w:tcPr>
          <w:p w:rsidR="00A55AA0" w:rsidRPr="006F1B3D" w:rsidRDefault="00A55AA0" w:rsidP="00EF639C">
            <w:pPr>
              <w:widowControl w:val="0"/>
              <w:autoSpaceDE w:val="0"/>
              <w:autoSpaceDN w:val="0"/>
              <w:adjustRightInd w:val="0"/>
              <w:rPr>
                <w:rFonts w:ascii="Times New Roman" w:hAnsi="Times New Roman" w:cs="Times New Roman"/>
                <w:sz w:val="26"/>
                <w:szCs w:val="26"/>
              </w:rPr>
            </w:pPr>
          </w:p>
        </w:tc>
        <w:tc>
          <w:tcPr>
            <w:tcW w:w="731" w:type="pct"/>
            <w:tcBorders>
              <w:left w:val="single" w:sz="4" w:space="0" w:color="auto"/>
              <w:bottom w:val="single" w:sz="4" w:space="0" w:color="auto"/>
              <w:right w:val="single" w:sz="4" w:space="0" w:color="auto"/>
            </w:tcBorders>
          </w:tcPr>
          <w:p w:rsidR="00A55AA0" w:rsidRPr="006F1B3D" w:rsidRDefault="00A55AA0" w:rsidP="00EF639C">
            <w:pPr>
              <w:widowControl w:val="0"/>
              <w:autoSpaceDE w:val="0"/>
              <w:autoSpaceDN w:val="0"/>
              <w:adjustRightInd w:val="0"/>
              <w:rPr>
                <w:rFonts w:ascii="Times New Roman" w:hAnsi="Times New Roman" w:cs="Times New Roman"/>
                <w:sz w:val="26"/>
                <w:szCs w:val="26"/>
              </w:rPr>
            </w:pPr>
          </w:p>
        </w:tc>
        <w:tc>
          <w:tcPr>
            <w:tcW w:w="823" w:type="pct"/>
            <w:tcBorders>
              <w:left w:val="single" w:sz="4" w:space="0" w:color="auto"/>
              <w:bottom w:val="single" w:sz="4" w:space="0" w:color="auto"/>
              <w:right w:val="single" w:sz="4" w:space="0" w:color="auto"/>
            </w:tcBorders>
          </w:tcPr>
          <w:p w:rsidR="00A55AA0" w:rsidRPr="006F1B3D" w:rsidRDefault="00A55AA0" w:rsidP="00EF639C">
            <w:pPr>
              <w:widowControl w:val="0"/>
              <w:autoSpaceDE w:val="0"/>
              <w:autoSpaceDN w:val="0"/>
              <w:adjustRightInd w:val="0"/>
              <w:rPr>
                <w:rFonts w:ascii="Times New Roman" w:hAnsi="Times New Roman" w:cs="Times New Roman"/>
                <w:sz w:val="26"/>
                <w:szCs w:val="26"/>
              </w:rPr>
            </w:pPr>
          </w:p>
        </w:tc>
        <w:tc>
          <w:tcPr>
            <w:tcW w:w="429" w:type="pct"/>
            <w:tcBorders>
              <w:left w:val="single" w:sz="4" w:space="0" w:color="auto"/>
              <w:bottom w:val="single" w:sz="4" w:space="0" w:color="auto"/>
              <w:right w:val="single" w:sz="4" w:space="0" w:color="auto"/>
            </w:tcBorders>
          </w:tcPr>
          <w:p w:rsidR="00A55AA0" w:rsidRPr="006F1B3D" w:rsidRDefault="00A55AA0" w:rsidP="00EF639C">
            <w:pPr>
              <w:widowControl w:val="0"/>
              <w:autoSpaceDE w:val="0"/>
              <w:autoSpaceDN w:val="0"/>
              <w:adjustRightInd w:val="0"/>
              <w:rPr>
                <w:rFonts w:ascii="Times New Roman" w:hAnsi="Times New Roman" w:cs="Times New Roman"/>
                <w:sz w:val="26"/>
                <w:szCs w:val="26"/>
              </w:rPr>
            </w:pPr>
          </w:p>
        </w:tc>
        <w:tc>
          <w:tcPr>
            <w:tcW w:w="740" w:type="pct"/>
            <w:tcBorders>
              <w:left w:val="single" w:sz="4" w:space="0" w:color="auto"/>
              <w:bottom w:val="single" w:sz="4" w:space="0" w:color="auto"/>
              <w:right w:val="single" w:sz="4" w:space="0" w:color="auto"/>
            </w:tcBorders>
          </w:tcPr>
          <w:p w:rsidR="00A55AA0" w:rsidRPr="006F1B3D" w:rsidRDefault="00A55AA0" w:rsidP="00EF639C">
            <w:pPr>
              <w:widowControl w:val="0"/>
              <w:autoSpaceDE w:val="0"/>
              <w:autoSpaceDN w:val="0"/>
              <w:adjustRightInd w:val="0"/>
              <w:rPr>
                <w:rFonts w:ascii="Times New Roman" w:hAnsi="Times New Roman" w:cs="Times New Roman"/>
                <w:sz w:val="26"/>
                <w:szCs w:val="26"/>
              </w:rPr>
            </w:pPr>
          </w:p>
        </w:tc>
        <w:tc>
          <w:tcPr>
            <w:tcW w:w="648" w:type="pct"/>
            <w:tcBorders>
              <w:left w:val="single" w:sz="4" w:space="0" w:color="auto"/>
              <w:bottom w:val="single" w:sz="4" w:space="0" w:color="auto"/>
              <w:right w:val="single" w:sz="4" w:space="0" w:color="auto"/>
            </w:tcBorders>
          </w:tcPr>
          <w:p w:rsidR="00A55AA0" w:rsidRPr="006F1B3D" w:rsidRDefault="00A55AA0" w:rsidP="00EF639C">
            <w:pPr>
              <w:widowControl w:val="0"/>
              <w:autoSpaceDE w:val="0"/>
              <w:autoSpaceDN w:val="0"/>
              <w:adjustRightInd w:val="0"/>
              <w:rPr>
                <w:rFonts w:ascii="Times New Roman" w:hAnsi="Times New Roman" w:cs="Times New Roman"/>
                <w:sz w:val="26"/>
                <w:szCs w:val="26"/>
              </w:rPr>
            </w:pPr>
          </w:p>
        </w:tc>
        <w:tc>
          <w:tcPr>
            <w:tcW w:w="642" w:type="pct"/>
            <w:tcBorders>
              <w:left w:val="single" w:sz="4" w:space="0" w:color="auto"/>
              <w:bottom w:val="single" w:sz="4" w:space="0" w:color="auto"/>
              <w:right w:val="single" w:sz="4" w:space="0" w:color="auto"/>
            </w:tcBorders>
          </w:tcPr>
          <w:p w:rsidR="00A55AA0" w:rsidRPr="006F1B3D" w:rsidRDefault="00A55AA0" w:rsidP="00EF639C">
            <w:pPr>
              <w:widowControl w:val="0"/>
              <w:autoSpaceDE w:val="0"/>
              <w:autoSpaceDN w:val="0"/>
              <w:adjustRightInd w:val="0"/>
              <w:rPr>
                <w:rFonts w:ascii="Times New Roman" w:hAnsi="Times New Roman" w:cs="Times New Roman"/>
                <w:sz w:val="26"/>
                <w:szCs w:val="26"/>
              </w:rPr>
            </w:pPr>
          </w:p>
        </w:tc>
        <w:tc>
          <w:tcPr>
            <w:tcW w:w="794" w:type="pct"/>
            <w:tcBorders>
              <w:left w:val="single" w:sz="4" w:space="0" w:color="auto"/>
              <w:bottom w:val="single" w:sz="4" w:space="0" w:color="auto"/>
              <w:right w:val="single" w:sz="4" w:space="0" w:color="auto"/>
            </w:tcBorders>
          </w:tcPr>
          <w:p w:rsidR="00A55AA0" w:rsidRPr="006F1B3D" w:rsidRDefault="00A55AA0" w:rsidP="00EF639C">
            <w:pPr>
              <w:widowControl w:val="0"/>
              <w:autoSpaceDE w:val="0"/>
              <w:autoSpaceDN w:val="0"/>
              <w:adjustRightInd w:val="0"/>
              <w:rPr>
                <w:rFonts w:ascii="Times New Roman" w:hAnsi="Times New Roman" w:cs="Times New Roman"/>
                <w:sz w:val="26"/>
                <w:szCs w:val="26"/>
              </w:rPr>
            </w:pPr>
          </w:p>
        </w:tc>
      </w:tr>
    </w:tbl>
    <w:p w:rsidR="00A55AA0" w:rsidRDefault="00A55AA0" w:rsidP="00211780">
      <w:pPr>
        <w:tabs>
          <w:tab w:val="left" w:pos="8895"/>
          <w:tab w:val="center" w:pos="13151"/>
        </w:tabs>
        <w:rPr>
          <w:rFonts w:ascii="Times New Roman" w:hAnsi="Times New Roman" w:cs="Times New Roman"/>
          <w:color w:val="000000"/>
          <w:sz w:val="26"/>
          <w:szCs w:val="26"/>
        </w:rPr>
      </w:pPr>
      <w:r w:rsidRPr="00466E11">
        <w:rPr>
          <w:rFonts w:ascii="Times New Roman" w:hAnsi="Times New Roman" w:cs="Times New Roman"/>
          <w:color w:val="000000"/>
          <w:sz w:val="26"/>
          <w:szCs w:val="26"/>
        </w:rPr>
        <w:t>&lt;*&gt; – средства субсидии, полученной из федерального бюджета бюджетом Ленинградской области.</w:t>
      </w:r>
    </w:p>
    <w:p w:rsidR="00A55AA0" w:rsidRDefault="00A55AA0" w:rsidP="00211780">
      <w:pPr>
        <w:tabs>
          <w:tab w:val="left" w:pos="8895"/>
          <w:tab w:val="center" w:pos="13151"/>
        </w:tabs>
        <w:rPr>
          <w:rFonts w:ascii="Times New Roman" w:hAnsi="Times New Roman" w:cs="Times New Roman"/>
          <w:color w:val="000000"/>
          <w:sz w:val="26"/>
          <w:szCs w:val="26"/>
        </w:rPr>
      </w:pPr>
    </w:p>
    <w:tbl>
      <w:tblPr>
        <w:tblW w:w="15480" w:type="dxa"/>
        <w:tblInd w:w="-106" w:type="dxa"/>
        <w:tblLook w:val="00A0"/>
      </w:tblPr>
      <w:tblGrid>
        <w:gridCol w:w="5760"/>
        <w:gridCol w:w="4680"/>
        <w:gridCol w:w="5040"/>
      </w:tblGrid>
      <w:tr w:rsidR="00A55AA0" w:rsidRPr="006F1B3D">
        <w:trPr>
          <w:trHeight w:val="2081"/>
        </w:trPr>
        <w:tc>
          <w:tcPr>
            <w:tcW w:w="5760" w:type="dxa"/>
          </w:tcPr>
          <w:p w:rsidR="00A55AA0" w:rsidRDefault="00A55AA0" w:rsidP="00A6657B">
            <w:pPr>
              <w:pStyle w:val="Footer"/>
              <w:tabs>
                <w:tab w:val="left" w:pos="708"/>
              </w:tabs>
              <w:spacing w:line="360" w:lineRule="auto"/>
              <w:rPr>
                <w:b/>
                <w:bCs/>
              </w:rPr>
            </w:pPr>
            <w:r>
              <w:rPr>
                <w:b/>
                <w:bCs/>
              </w:rPr>
              <w:t>Администрация:</w:t>
            </w:r>
          </w:p>
          <w:p w:rsidR="00A55AA0" w:rsidRDefault="00A55AA0" w:rsidP="00A6657B">
            <w:pPr>
              <w:pStyle w:val="Footer"/>
              <w:tabs>
                <w:tab w:val="left" w:pos="708"/>
              </w:tabs>
              <w:spacing w:line="360" w:lineRule="auto"/>
            </w:pPr>
            <w:r>
              <w:t xml:space="preserve">Глава администрации </w:t>
            </w:r>
          </w:p>
          <w:p w:rsidR="00A55AA0" w:rsidRDefault="00A55AA0" w:rsidP="00A6657B">
            <w:pPr>
              <w:pStyle w:val="Footer"/>
              <w:tabs>
                <w:tab w:val="left" w:pos="708"/>
              </w:tabs>
              <w:spacing w:line="360" w:lineRule="auto"/>
              <w:rPr>
                <w:b/>
                <w:bCs/>
              </w:rPr>
            </w:pPr>
            <w:r>
              <w:t>Ретюнского сельского поселения</w:t>
            </w:r>
          </w:p>
          <w:p w:rsidR="00A55AA0" w:rsidRDefault="00A55AA0" w:rsidP="00A6657B">
            <w:pPr>
              <w:pStyle w:val="Footer"/>
              <w:tabs>
                <w:tab w:val="left" w:pos="708"/>
              </w:tabs>
            </w:pPr>
            <w:r>
              <w:t xml:space="preserve">____________________ </w:t>
            </w:r>
          </w:p>
        </w:tc>
        <w:tc>
          <w:tcPr>
            <w:tcW w:w="4680" w:type="dxa"/>
          </w:tcPr>
          <w:p w:rsidR="00A55AA0" w:rsidRPr="006F1B3D" w:rsidRDefault="00A55AA0" w:rsidP="00A6657B">
            <w:pPr>
              <w:rPr>
                <w:sz w:val="24"/>
                <w:szCs w:val="24"/>
              </w:rPr>
            </w:pPr>
          </w:p>
        </w:tc>
        <w:tc>
          <w:tcPr>
            <w:tcW w:w="5040" w:type="dxa"/>
          </w:tcPr>
          <w:p w:rsidR="00A55AA0" w:rsidRDefault="00A55AA0" w:rsidP="00A6657B">
            <w:pPr>
              <w:pStyle w:val="Footer"/>
              <w:tabs>
                <w:tab w:val="left" w:pos="708"/>
              </w:tabs>
              <w:spacing w:line="360" w:lineRule="auto"/>
            </w:pPr>
            <w:r>
              <w:t xml:space="preserve">Руководитель организации  </w:t>
            </w:r>
          </w:p>
          <w:p w:rsidR="00A55AA0" w:rsidRDefault="00A55AA0" w:rsidP="00A6657B">
            <w:pPr>
              <w:pStyle w:val="Footer"/>
              <w:tabs>
                <w:tab w:val="left" w:pos="708"/>
              </w:tabs>
              <w:spacing w:line="360" w:lineRule="auto"/>
            </w:pPr>
          </w:p>
          <w:p w:rsidR="00A55AA0" w:rsidRDefault="00A55AA0" w:rsidP="00A6657B">
            <w:pPr>
              <w:pStyle w:val="Footer"/>
              <w:tabs>
                <w:tab w:val="left" w:pos="708"/>
              </w:tabs>
            </w:pPr>
            <w:r>
              <w:t>____________________ /ФИО/</w:t>
            </w:r>
          </w:p>
          <w:p w:rsidR="00A55AA0" w:rsidRDefault="00A55AA0" w:rsidP="00A6657B">
            <w:pPr>
              <w:pStyle w:val="Footer"/>
              <w:tabs>
                <w:tab w:val="left" w:pos="708"/>
              </w:tabs>
            </w:pPr>
          </w:p>
        </w:tc>
      </w:tr>
    </w:tbl>
    <w:p w:rsidR="00A55AA0" w:rsidRDefault="00A55AA0" w:rsidP="00EC153B">
      <w:pPr>
        <w:widowControl w:val="0"/>
        <w:autoSpaceDE w:val="0"/>
        <w:autoSpaceDN w:val="0"/>
        <w:adjustRightInd w:val="0"/>
        <w:jc w:val="right"/>
        <w:rPr>
          <w:rFonts w:ascii="Times New Roman" w:hAnsi="Times New Roman" w:cs="Times New Roman"/>
          <w:sz w:val="26"/>
          <w:szCs w:val="26"/>
        </w:rPr>
      </w:pPr>
    </w:p>
    <w:p w:rsidR="00A55AA0" w:rsidRPr="00EC153B" w:rsidRDefault="00A55AA0" w:rsidP="00EC153B">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П</w:t>
      </w:r>
      <w:r w:rsidRPr="00A265DC">
        <w:rPr>
          <w:rFonts w:ascii="Times New Roman" w:hAnsi="Times New Roman" w:cs="Times New Roman"/>
          <w:sz w:val="26"/>
          <w:szCs w:val="26"/>
        </w:rPr>
        <w:t>риложение №</w:t>
      </w:r>
      <w:r>
        <w:rPr>
          <w:rFonts w:ascii="Times New Roman" w:hAnsi="Times New Roman" w:cs="Times New Roman"/>
          <w:sz w:val="26"/>
          <w:szCs w:val="26"/>
        </w:rPr>
        <w:t xml:space="preserve">2 </w:t>
      </w:r>
      <w:r w:rsidRPr="00A265DC">
        <w:rPr>
          <w:rFonts w:ascii="Times New Roman" w:hAnsi="Times New Roman" w:cs="Times New Roman"/>
          <w:sz w:val="26"/>
          <w:szCs w:val="26"/>
          <w:lang w:eastAsia="ru-RU"/>
        </w:rPr>
        <w:t xml:space="preserve">к </w:t>
      </w:r>
      <w:r>
        <w:rPr>
          <w:rFonts w:ascii="Times New Roman" w:hAnsi="Times New Roman" w:cs="Times New Roman"/>
          <w:sz w:val="26"/>
          <w:szCs w:val="26"/>
          <w:lang w:eastAsia="ru-RU"/>
        </w:rPr>
        <w:t>Соглашению</w:t>
      </w:r>
    </w:p>
    <w:p w:rsidR="00A55AA0" w:rsidRDefault="00A55AA0" w:rsidP="00EC153B">
      <w:pPr>
        <w:shd w:val="clear" w:color="auto" w:fill="FFFFFF"/>
        <w:spacing w:after="0" w:line="240" w:lineRule="auto"/>
        <w:jc w:val="right"/>
        <w:textAlignment w:val="baseline"/>
        <w:rPr>
          <w:rFonts w:ascii="Times New Roman" w:hAnsi="Times New Roman" w:cs="Times New Roman"/>
          <w:sz w:val="26"/>
          <w:szCs w:val="26"/>
          <w:lang w:eastAsia="ru-RU"/>
        </w:rPr>
      </w:pPr>
      <w:r w:rsidRPr="00A265DC">
        <w:rPr>
          <w:rFonts w:ascii="Times New Roman" w:hAnsi="Times New Roman" w:cs="Times New Roman"/>
          <w:sz w:val="26"/>
          <w:szCs w:val="26"/>
          <w:lang w:eastAsia="ru-RU"/>
        </w:rPr>
        <w:br/>
      </w:r>
      <w:r>
        <w:rPr>
          <w:rFonts w:ascii="Times New Roman" w:hAnsi="Times New Roman" w:cs="Times New Roman"/>
          <w:sz w:val="26"/>
          <w:szCs w:val="26"/>
          <w:lang w:eastAsia="ru-RU"/>
        </w:rPr>
        <w:t>от____________№________</w:t>
      </w:r>
    </w:p>
    <w:p w:rsidR="00A55AA0" w:rsidRDefault="00A55AA0" w:rsidP="00EC153B">
      <w:pPr>
        <w:pStyle w:val="BodyText"/>
        <w:rPr>
          <w:sz w:val="28"/>
          <w:szCs w:val="28"/>
        </w:rPr>
      </w:pPr>
    </w:p>
    <w:p w:rsidR="00A55AA0" w:rsidRDefault="00A55AA0" w:rsidP="00EC153B">
      <w:pPr>
        <w:pStyle w:val="BodyText"/>
        <w:rPr>
          <w:sz w:val="28"/>
          <w:szCs w:val="28"/>
        </w:rPr>
      </w:pPr>
      <w:r>
        <w:rPr>
          <w:sz w:val="28"/>
          <w:szCs w:val="28"/>
        </w:rPr>
        <w:t>«Дорожная карта» изменений целевых показателей результативности использования субсидии</w:t>
      </w:r>
    </w:p>
    <w:p w:rsidR="00A55AA0" w:rsidRDefault="00A55AA0" w:rsidP="00EC153B">
      <w:pPr>
        <w:pStyle w:val="BodyText"/>
        <w:rPr>
          <w:i/>
          <w:iCs/>
          <w:color w:val="0000FF"/>
          <w:sz w:val="28"/>
          <w:szCs w:val="28"/>
          <w:u w:val="single"/>
        </w:rPr>
      </w:pPr>
    </w:p>
    <w:tbl>
      <w:tblPr>
        <w:tblW w:w="15001" w:type="dxa"/>
        <w:tblInd w:w="-106" w:type="dxa"/>
        <w:tblLook w:val="00A0"/>
      </w:tblPr>
      <w:tblGrid>
        <w:gridCol w:w="720"/>
        <w:gridCol w:w="4496"/>
        <w:gridCol w:w="5220"/>
        <w:gridCol w:w="2340"/>
        <w:gridCol w:w="2225"/>
      </w:tblGrid>
      <w:tr w:rsidR="00A55AA0" w:rsidRPr="006F1B3D">
        <w:trPr>
          <w:trHeight w:val="552"/>
        </w:trPr>
        <w:tc>
          <w:tcPr>
            <w:tcW w:w="720" w:type="dxa"/>
            <w:tcBorders>
              <w:top w:val="single" w:sz="4" w:space="0" w:color="auto"/>
              <w:left w:val="single" w:sz="4" w:space="0" w:color="auto"/>
              <w:bottom w:val="single" w:sz="4" w:space="0" w:color="auto"/>
              <w:right w:val="single" w:sz="4" w:space="0" w:color="auto"/>
            </w:tcBorders>
            <w:vAlign w:val="center"/>
          </w:tcPr>
          <w:p w:rsidR="00A55AA0" w:rsidRPr="006F1B3D" w:rsidRDefault="00A55AA0">
            <w:pPr>
              <w:jc w:val="center"/>
              <w:rPr>
                <w:sz w:val="20"/>
                <w:szCs w:val="20"/>
              </w:rPr>
            </w:pPr>
            <w:r w:rsidRPr="006F1B3D">
              <w:rPr>
                <w:sz w:val="20"/>
                <w:szCs w:val="20"/>
              </w:rPr>
              <w:t>№ п/п</w:t>
            </w:r>
          </w:p>
        </w:tc>
        <w:tc>
          <w:tcPr>
            <w:tcW w:w="4496" w:type="dxa"/>
            <w:tcBorders>
              <w:top w:val="single" w:sz="4" w:space="0" w:color="auto"/>
              <w:left w:val="nil"/>
              <w:bottom w:val="single" w:sz="4" w:space="0" w:color="auto"/>
              <w:right w:val="single" w:sz="4" w:space="0" w:color="auto"/>
            </w:tcBorders>
            <w:vAlign w:val="center"/>
          </w:tcPr>
          <w:p w:rsidR="00A55AA0" w:rsidRPr="006F1B3D" w:rsidRDefault="00A55AA0">
            <w:pPr>
              <w:jc w:val="center"/>
              <w:rPr>
                <w:sz w:val="20"/>
                <w:szCs w:val="20"/>
              </w:rPr>
            </w:pPr>
            <w:r w:rsidRPr="006F1B3D">
              <w:rPr>
                <w:sz w:val="20"/>
                <w:szCs w:val="20"/>
              </w:rPr>
              <w:t>Наименование объекта</w:t>
            </w:r>
          </w:p>
        </w:tc>
        <w:tc>
          <w:tcPr>
            <w:tcW w:w="5220" w:type="dxa"/>
            <w:tcBorders>
              <w:top w:val="single" w:sz="4" w:space="0" w:color="auto"/>
              <w:left w:val="nil"/>
              <w:bottom w:val="single" w:sz="4" w:space="0" w:color="auto"/>
              <w:right w:val="single" w:sz="4" w:space="0" w:color="auto"/>
            </w:tcBorders>
            <w:vAlign w:val="center"/>
          </w:tcPr>
          <w:p w:rsidR="00A55AA0" w:rsidRPr="006F1B3D" w:rsidRDefault="00A55AA0">
            <w:pPr>
              <w:jc w:val="center"/>
              <w:rPr>
                <w:sz w:val="20"/>
                <w:szCs w:val="20"/>
              </w:rPr>
            </w:pPr>
            <w:r w:rsidRPr="006F1B3D">
              <w:rPr>
                <w:sz w:val="20"/>
                <w:szCs w:val="20"/>
              </w:rPr>
              <w:t>Наименование мероприятий</w:t>
            </w:r>
          </w:p>
        </w:tc>
        <w:tc>
          <w:tcPr>
            <w:tcW w:w="2340" w:type="dxa"/>
            <w:tcBorders>
              <w:top w:val="single" w:sz="4" w:space="0" w:color="auto"/>
              <w:left w:val="nil"/>
              <w:bottom w:val="single" w:sz="4" w:space="0" w:color="auto"/>
              <w:right w:val="single" w:sz="4" w:space="0" w:color="auto"/>
            </w:tcBorders>
            <w:vAlign w:val="center"/>
          </w:tcPr>
          <w:p w:rsidR="00A55AA0" w:rsidRPr="006F1B3D" w:rsidRDefault="00A55AA0">
            <w:pPr>
              <w:jc w:val="center"/>
              <w:rPr>
                <w:sz w:val="20"/>
                <w:szCs w:val="20"/>
              </w:rPr>
            </w:pPr>
            <w:r w:rsidRPr="006F1B3D">
              <w:rPr>
                <w:sz w:val="20"/>
                <w:szCs w:val="20"/>
              </w:rPr>
              <w:t>Дата выполнения</w:t>
            </w:r>
          </w:p>
        </w:tc>
        <w:tc>
          <w:tcPr>
            <w:tcW w:w="2225" w:type="dxa"/>
            <w:tcBorders>
              <w:top w:val="single" w:sz="4" w:space="0" w:color="auto"/>
              <w:left w:val="nil"/>
              <w:bottom w:val="single" w:sz="4" w:space="0" w:color="auto"/>
              <w:right w:val="single" w:sz="4" w:space="0" w:color="auto"/>
            </w:tcBorders>
            <w:vAlign w:val="center"/>
          </w:tcPr>
          <w:p w:rsidR="00A55AA0" w:rsidRPr="006F1B3D" w:rsidRDefault="00A55AA0">
            <w:pPr>
              <w:jc w:val="center"/>
              <w:rPr>
                <w:sz w:val="20"/>
                <w:szCs w:val="20"/>
              </w:rPr>
            </w:pPr>
            <w:r w:rsidRPr="006F1B3D">
              <w:rPr>
                <w:sz w:val="20"/>
                <w:szCs w:val="20"/>
              </w:rPr>
              <w:t>Примечание</w:t>
            </w:r>
          </w:p>
        </w:tc>
      </w:tr>
      <w:tr w:rsidR="00A55AA0" w:rsidRPr="006F1B3D">
        <w:trPr>
          <w:trHeight w:val="274"/>
        </w:trPr>
        <w:tc>
          <w:tcPr>
            <w:tcW w:w="720" w:type="dxa"/>
            <w:vMerge w:val="restart"/>
            <w:tcBorders>
              <w:top w:val="nil"/>
              <w:left w:val="single" w:sz="4" w:space="0" w:color="auto"/>
              <w:bottom w:val="single" w:sz="4" w:space="0" w:color="000000"/>
              <w:right w:val="single" w:sz="4" w:space="0" w:color="auto"/>
            </w:tcBorders>
            <w:noWrap/>
            <w:vAlign w:val="center"/>
          </w:tcPr>
          <w:p w:rsidR="00A55AA0" w:rsidRPr="006F1B3D" w:rsidRDefault="00A55AA0">
            <w:pPr>
              <w:jc w:val="center"/>
              <w:rPr>
                <w:sz w:val="20"/>
                <w:szCs w:val="20"/>
              </w:rPr>
            </w:pPr>
            <w:r w:rsidRPr="006F1B3D">
              <w:rPr>
                <w:sz w:val="20"/>
                <w:szCs w:val="20"/>
              </w:rPr>
              <w:t> </w:t>
            </w:r>
          </w:p>
        </w:tc>
        <w:tc>
          <w:tcPr>
            <w:tcW w:w="4496" w:type="dxa"/>
            <w:vMerge w:val="restart"/>
            <w:tcBorders>
              <w:top w:val="nil"/>
              <w:left w:val="single" w:sz="4" w:space="0" w:color="auto"/>
              <w:bottom w:val="single" w:sz="4" w:space="0" w:color="000000"/>
              <w:right w:val="single" w:sz="4" w:space="0" w:color="auto"/>
            </w:tcBorders>
            <w:noWrap/>
            <w:vAlign w:val="center"/>
          </w:tcPr>
          <w:p w:rsidR="00A55AA0" w:rsidRPr="006F1B3D" w:rsidRDefault="00A55AA0">
            <w:pPr>
              <w:jc w:val="center"/>
              <w:rPr>
                <w:sz w:val="20"/>
                <w:szCs w:val="20"/>
              </w:rPr>
            </w:pPr>
            <w:r w:rsidRPr="006F1B3D">
              <w:rPr>
                <w:sz w:val="20"/>
                <w:szCs w:val="20"/>
              </w:rPr>
              <w:t> </w:t>
            </w:r>
          </w:p>
          <w:p w:rsidR="00A55AA0" w:rsidRPr="006F1B3D" w:rsidRDefault="00A55AA0">
            <w:pPr>
              <w:jc w:val="center"/>
              <w:rPr>
                <w:sz w:val="20"/>
                <w:szCs w:val="20"/>
              </w:rPr>
            </w:pPr>
            <w:r w:rsidRPr="006F1B3D">
              <w:rPr>
                <w:sz w:val="20"/>
                <w:szCs w:val="20"/>
              </w:rPr>
              <w:t> </w:t>
            </w:r>
          </w:p>
        </w:tc>
        <w:tc>
          <w:tcPr>
            <w:tcW w:w="5220" w:type="dxa"/>
            <w:tcBorders>
              <w:top w:val="nil"/>
              <w:left w:val="nil"/>
              <w:bottom w:val="single" w:sz="4" w:space="0" w:color="auto"/>
              <w:right w:val="single" w:sz="4" w:space="0" w:color="auto"/>
            </w:tcBorders>
            <w:noWrap/>
            <w:vAlign w:val="center"/>
          </w:tcPr>
          <w:p w:rsidR="00A55AA0" w:rsidRPr="006F1B3D" w:rsidRDefault="00A55AA0">
            <w:pPr>
              <w:jc w:val="center"/>
              <w:rPr>
                <w:sz w:val="20"/>
                <w:szCs w:val="20"/>
              </w:rPr>
            </w:pPr>
            <w:r w:rsidRPr="006F1B3D">
              <w:rPr>
                <w:sz w:val="20"/>
                <w:szCs w:val="20"/>
              </w:rPr>
              <w:t>Подготовка аукционной документации</w:t>
            </w:r>
          </w:p>
        </w:tc>
        <w:tc>
          <w:tcPr>
            <w:tcW w:w="2340" w:type="dxa"/>
            <w:tcBorders>
              <w:top w:val="nil"/>
              <w:left w:val="nil"/>
              <w:bottom w:val="single" w:sz="4" w:space="0" w:color="auto"/>
              <w:right w:val="single" w:sz="4" w:space="0" w:color="auto"/>
            </w:tcBorders>
            <w:noWrap/>
            <w:vAlign w:val="center"/>
          </w:tcPr>
          <w:p w:rsidR="00A55AA0" w:rsidRPr="006F1B3D" w:rsidRDefault="00A55AA0">
            <w:pPr>
              <w:jc w:val="center"/>
              <w:rPr>
                <w:sz w:val="20"/>
                <w:szCs w:val="20"/>
              </w:rPr>
            </w:pPr>
            <w:r w:rsidRPr="006F1B3D">
              <w:rPr>
                <w:sz w:val="20"/>
                <w:szCs w:val="20"/>
              </w:rPr>
              <w:t> </w:t>
            </w:r>
          </w:p>
        </w:tc>
        <w:tc>
          <w:tcPr>
            <w:tcW w:w="2225" w:type="dxa"/>
            <w:tcBorders>
              <w:top w:val="nil"/>
              <w:left w:val="nil"/>
              <w:bottom w:val="single" w:sz="4" w:space="0" w:color="auto"/>
              <w:right w:val="single" w:sz="4" w:space="0" w:color="auto"/>
            </w:tcBorders>
            <w:noWrap/>
            <w:vAlign w:val="center"/>
          </w:tcPr>
          <w:p w:rsidR="00A55AA0" w:rsidRPr="006F1B3D" w:rsidRDefault="00A55AA0">
            <w:pPr>
              <w:jc w:val="center"/>
              <w:rPr>
                <w:sz w:val="20"/>
                <w:szCs w:val="20"/>
              </w:rPr>
            </w:pPr>
            <w:r w:rsidRPr="006F1B3D">
              <w:rPr>
                <w:sz w:val="20"/>
                <w:szCs w:val="20"/>
              </w:rPr>
              <w:t> </w:t>
            </w:r>
          </w:p>
        </w:tc>
      </w:tr>
      <w:tr w:rsidR="00A55AA0" w:rsidRPr="006F1B3D">
        <w:trPr>
          <w:trHeight w:val="322"/>
        </w:trPr>
        <w:tc>
          <w:tcPr>
            <w:tcW w:w="0" w:type="auto"/>
            <w:vMerge/>
            <w:tcBorders>
              <w:top w:val="nil"/>
              <w:left w:val="single" w:sz="4" w:space="0" w:color="auto"/>
              <w:bottom w:val="single" w:sz="4" w:space="0" w:color="000000"/>
              <w:right w:val="single" w:sz="4" w:space="0" w:color="auto"/>
            </w:tcBorders>
            <w:vAlign w:val="center"/>
          </w:tcPr>
          <w:p w:rsidR="00A55AA0" w:rsidRPr="006F1B3D" w:rsidRDefault="00A55AA0">
            <w:pPr>
              <w:rPr>
                <w:sz w:val="20"/>
                <w:szCs w:val="20"/>
              </w:rPr>
            </w:pPr>
          </w:p>
        </w:tc>
        <w:tc>
          <w:tcPr>
            <w:tcW w:w="0" w:type="auto"/>
            <w:vMerge/>
            <w:tcBorders>
              <w:top w:val="nil"/>
              <w:left w:val="single" w:sz="4" w:space="0" w:color="auto"/>
              <w:bottom w:val="single" w:sz="4" w:space="0" w:color="000000"/>
              <w:right w:val="single" w:sz="4" w:space="0" w:color="auto"/>
            </w:tcBorders>
            <w:vAlign w:val="center"/>
          </w:tcPr>
          <w:p w:rsidR="00A55AA0" w:rsidRPr="006F1B3D" w:rsidRDefault="00A55AA0">
            <w:pPr>
              <w:rPr>
                <w:sz w:val="20"/>
                <w:szCs w:val="20"/>
              </w:rPr>
            </w:pPr>
          </w:p>
        </w:tc>
        <w:tc>
          <w:tcPr>
            <w:tcW w:w="5220" w:type="dxa"/>
            <w:tcBorders>
              <w:top w:val="nil"/>
              <w:left w:val="nil"/>
              <w:bottom w:val="single" w:sz="4" w:space="0" w:color="auto"/>
              <w:right w:val="single" w:sz="4" w:space="0" w:color="auto"/>
            </w:tcBorders>
            <w:noWrap/>
            <w:vAlign w:val="center"/>
          </w:tcPr>
          <w:p w:rsidR="00A55AA0" w:rsidRPr="006F1B3D" w:rsidRDefault="00A55AA0">
            <w:pPr>
              <w:jc w:val="center"/>
              <w:rPr>
                <w:sz w:val="20"/>
                <w:szCs w:val="20"/>
              </w:rPr>
            </w:pPr>
            <w:r w:rsidRPr="006F1B3D">
              <w:rPr>
                <w:sz w:val="20"/>
                <w:szCs w:val="20"/>
              </w:rPr>
              <w:t>Размещение извещения о проведении торгов</w:t>
            </w:r>
          </w:p>
        </w:tc>
        <w:tc>
          <w:tcPr>
            <w:tcW w:w="2340" w:type="dxa"/>
            <w:tcBorders>
              <w:top w:val="nil"/>
              <w:left w:val="nil"/>
              <w:bottom w:val="single" w:sz="4" w:space="0" w:color="auto"/>
              <w:right w:val="single" w:sz="4" w:space="0" w:color="auto"/>
            </w:tcBorders>
            <w:noWrap/>
            <w:vAlign w:val="center"/>
          </w:tcPr>
          <w:p w:rsidR="00A55AA0" w:rsidRPr="006F1B3D" w:rsidRDefault="00A55AA0">
            <w:pPr>
              <w:jc w:val="center"/>
              <w:rPr>
                <w:sz w:val="20"/>
                <w:szCs w:val="20"/>
              </w:rPr>
            </w:pPr>
            <w:r w:rsidRPr="006F1B3D">
              <w:rPr>
                <w:sz w:val="20"/>
                <w:szCs w:val="20"/>
              </w:rPr>
              <w:t> </w:t>
            </w:r>
          </w:p>
        </w:tc>
        <w:tc>
          <w:tcPr>
            <w:tcW w:w="2225" w:type="dxa"/>
            <w:tcBorders>
              <w:top w:val="nil"/>
              <w:left w:val="nil"/>
              <w:bottom w:val="single" w:sz="4" w:space="0" w:color="auto"/>
              <w:right w:val="single" w:sz="4" w:space="0" w:color="auto"/>
            </w:tcBorders>
            <w:noWrap/>
            <w:vAlign w:val="center"/>
          </w:tcPr>
          <w:p w:rsidR="00A55AA0" w:rsidRPr="006F1B3D" w:rsidRDefault="00A55AA0">
            <w:pPr>
              <w:jc w:val="center"/>
              <w:rPr>
                <w:sz w:val="20"/>
                <w:szCs w:val="20"/>
              </w:rPr>
            </w:pPr>
            <w:r w:rsidRPr="006F1B3D">
              <w:rPr>
                <w:sz w:val="20"/>
                <w:szCs w:val="20"/>
              </w:rPr>
              <w:t> </w:t>
            </w:r>
          </w:p>
        </w:tc>
      </w:tr>
      <w:tr w:rsidR="00A55AA0" w:rsidRPr="006F1B3D">
        <w:trPr>
          <w:trHeight w:val="543"/>
        </w:trPr>
        <w:tc>
          <w:tcPr>
            <w:tcW w:w="0" w:type="auto"/>
            <w:vMerge/>
            <w:tcBorders>
              <w:top w:val="nil"/>
              <w:left w:val="single" w:sz="4" w:space="0" w:color="auto"/>
              <w:bottom w:val="single" w:sz="4" w:space="0" w:color="000000"/>
              <w:right w:val="single" w:sz="4" w:space="0" w:color="auto"/>
            </w:tcBorders>
            <w:vAlign w:val="center"/>
          </w:tcPr>
          <w:p w:rsidR="00A55AA0" w:rsidRPr="006F1B3D" w:rsidRDefault="00A55AA0">
            <w:pPr>
              <w:rPr>
                <w:sz w:val="20"/>
                <w:szCs w:val="20"/>
              </w:rPr>
            </w:pPr>
          </w:p>
        </w:tc>
        <w:tc>
          <w:tcPr>
            <w:tcW w:w="0" w:type="auto"/>
            <w:vMerge/>
            <w:tcBorders>
              <w:top w:val="nil"/>
              <w:left w:val="single" w:sz="4" w:space="0" w:color="auto"/>
              <w:bottom w:val="single" w:sz="4" w:space="0" w:color="000000"/>
              <w:right w:val="single" w:sz="4" w:space="0" w:color="auto"/>
            </w:tcBorders>
            <w:vAlign w:val="center"/>
          </w:tcPr>
          <w:p w:rsidR="00A55AA0" w:rsidRPr="006F1B3D" w:rsidRDefault="00A55AA0">
            <w:pPr>
              <w:rPr>
                <w:sz w:val="20"/>
                <w:szCs w:val="20"/>
              </w:rPr>
            </w:pPr>
          </w:p>
        </w:tc>
        <w:tc>
          <w:tcPr>
            <w:tcW w:w="5220" w:type="dxa"/>
            <w:tcBorders>
              <w:top w:val="single" w:sz="4" w:space="0" w:color="auto"/>
              <w:left w:val="nil"/>
              <w:bottom w:val="single" w:sz="4" w:space="0" w:color="auto"/>
              <w:right w:val="single" w:sz="4" w:space="0" w:color="auto"/>
            </w:tcBorders>
            <w:noWrap/>
            <w:vAlign w:val="center"/>
          </w:tcPr>
          <w:p w:rsidR="00A55AA0" w:rsidRPr="006F1B3D" w:rsidRDefault="00A55AA0">
            <w:pPr>
              <w:jc w:val="center"/>
              <w:rPr>
                <w:sz w:val="20"/>
                <w:szCs w:val="20"/>
              </w:rPr>
            </w:pPr>
            <w:r w:rsidRPr="006F1B3D">
              <w:rPr>
                <w:sz w:val="20"/>
                <w:szCs w:val="20"/>
              </w:rPr>
              <w:t>Проведение торгов в электронной форме</w:t>
            </w:r>
          </w:p>
        </w:tc>
        <w:tc>
          <w:tcPr>
            <w:tcW w:w="2340" w:type="dxa"/>
            <w:tcBorders>
              <w:top w:val="single" w:sz="4" w:space="0" w:color="auto"/>
              <w:left w:val="nil"/>
              <w:bottom w:val="single" w:sz="4" w:space="0" w:color="auto"/>
              <w:right w:val="single" w:sz="4" w:space="0" w:color="auto"/>
            </w:tcBorders>
            <w:noWrap/>
            <w:vAlign w:val="center"/>
          </w:tcPr>
          <w:p w:rsidR="00A55AA0" w:rsidRPr="006F1B3D" w:rsidRDefault="00A55AA0">
            <w:pPr>
              <w:jc w:val="center"/>
              <w:rPr>
                <w:sz w:val="20"/>
                <w:szCs w:val="20"/>
              </w:rPr>
            </w:pPr>
          </w:p>
        </w:tc>
        <w:tc>
          <w:tcPr>
            <w:tcW w:w="2225" w:type="dxa"/>
            <w:tcBorders>
              <w:top w:val="single" w:sz="4" w:space="0" w:color="auto"/>
              <w:left w:val="nil"/>
              <w:bottom w:val="single" w:sz="4" w:space="0" w:color="auto"/>
              <w:right w:val="single" w:sz="4" w:space="0" w:color="auto"/>
            </w:tcBorders>
            <w:noWrap/>
            <w:vAlign w:val="center"/>
          </w:tcPr>
          <w:p w:rsidR="00A55AA0" w:rsidRPr="006F1B3D" w:rsidRDefault="00A55AA0">
            <w:pPr>
              <w:jc w:val="center"/>
              <w:rPr>
                <w:sz w:val="20"/>
                <w:szCs w:val="20"/>
              </w:rPr>
            </w:pPr>
          </w:p>
        </w:tc>
      </w:tr>
      <w:tr w:rsidR="00A55AA0" w:rsidRPr="006F1B3D">
        <w:trPr>
          <w:trHeight w:val="523"/>
        </w:trPr>
        <w:tc>
          <w:tcPr>
            <w:tcW w:w="0" w:type="auto"/>
            <w:vMerge/>
            <w:tcBorders>
              <w:top w:val="nil"/>
              <w:left w:val="single" w:sz="4" w:space="0" w:color="auto"/>
              <w:bottom w:val="single" w:sz="4" w:space="0" w:color="000000"/>
              <w:right w:val="single" w:sz="4" w:space="0" w:color="auto"/>
            </w:tcBorders>
            <w:vAlign w:val="center"/>
          </w:tcPr>
          <w:p w:rsidR="00A55AA0" w:rsidRPr="006F1B3D" w:rsidRDefault="00A55AA0">
            <w:pPr>
              <w:rPr>
                <w:sz w:val="20"/>
                <w:szCs w:val="20"/>
              </w:rPr>
            </w:pPr>
          </w:p>
        </w:tc>
        <w:tc>
          <w:tcPr>
            <w:tcW w:w="0" w:type="auto"/>
            <w:vMerge/>
            <w:tcBorders>
              <w:top w:val="nil"/>
              <w:left w:val="single" w:sz="4" w:space="0" w:color="auto"/>
              <w:bottom w:val="single" w:sz="4" w:space="0" w:color="000000"/>
              <w:right w:val="single" w:sz="4" w:space="0" w:color="auto"/>
            </w:tcBorders>
            <w:vAlign w:val="center"/>
          </w:tcPr>
          <w:p w:rsidR="00A55AA0" w:rsidRPr="006F1B3D" w:rsidRDefault="00A55AA0">
            <w:pPr>
              <w:rPr>
                <w:sz w:val="20"/>
                <w:szCs w:val="20"/>
              </w:rPr>
            </w:pPr>
          </w:p>
        </w:tc>
        <w:tc>
          <w:tcPr>
            <w:tcW w:w="5220" w:type="dxa"/>
            <w:tcBorders>
              <w:top w:val="single" w:sz="4" w:space="0" w:color="auto"/>
              <w:left w:val="nil"/>
              <w:bottom w:val="single" w:sz="4" w:space="0" w:color="auto"/>
              <w:right w:val="single" w:sz="4" w:space="0" w:color="auto"/>
            </w:tcBorders>
            <w:noWrap/>
            <w:vAlign w:val="center"/>
          </w:tcPr>
          <w:p w:rsidR="00A55AA0" w:rsidRPr="006F1B3D" w:rsidRDefault="00A55AA0">
            <w:pPr>
              <w:jc w:val="center"/>
              <w:rPr>
                <w:sz w:val="20"/>
                <w:szCs w:val="20"/>
              </w:rPr>
            </w:pPr>
            <w:r w:rsidRPr="006F1B3D">
              <w:rPr>
                <w:sz w:val="20"/>
                <w:szCs w:val="20"/>
              </w:rPr>
              <w:t xml:space="preserve">Заключение муниципального контракта </w:t>
            </w:r>
          </w:p>
        </w:tc>
        <w:tc>
          <w:tcPr>
            <w:tcW w:w="2340" w:type="dxa"/>
            <w:tcBorders>
              <w:top w:val="single" w:sz="4" w:space="0" w:color="auto"/>
              <w:left w:val="nil"/>
              <w:bottom w:val="single" w:sz="4" w:space="0" w:color="auto"/>
              <w:right w:val="single" w:sz="4" w:space="0" w:color="auto"/>
            </w:tcBorders>
            <w:noWrap/>
            <w:vAlign w:val="center"/>
          </w:tcPr>
          <w:p w:rsidR="00A55AA0" w:rsidRPr="006F1B3D" w:rsidRDefault="00A55AA0">
            <w:pPr>
              <w:jc w:val="center"/>
              <w:rPr>
                <w:sz w:val="20"/>
                <w:szCs w:val="20"/>
              </w:rPr>
            </w:pPr>
            <w:r w:rsidRPr="006F1B3D">
              <w:rPr>
                <w:sz w:val="20"/>
                <w:szCs w:val="20"/>
              </w:rPr>
              <w:t> </w:t>
            </w:r>
          </w:p>
        </w:tc>
        <w:tc>
          <w:tcPr>
            <w:tcW w:w="2225" w:type="dxa"/>
            <w:tcBorders>
              <w:top w:val="single" w:sz="4" w:space="0" w:color="auto"/>
              <w:left w:val="nil"/>
              <w:bottom w:val="single" w:sz="4" w:space="0" w:color="auto"/>
              <w:right w:val="single" w:sz="4" w:space="0" w:color="auto"/>
            </w:tcBorders>
            <w:noWrap/>
            <w:vAlign w:val="center"/>
          </w:tcPr>
          <w:p w:rsidR="00A55AA0" w:rsidRPr="006F1B3D" w:rsidRDefault="00A55AA0">
            <w:pPr>
              <w:jc w:val="center"/>
              <w:rPr>
                <w:sz w:val="20"/>
                <w:szCs w:val="20"/>
              </w:rPr>
            </w:pPr>
            <w:r w:rsidRPr="006F1B3D">
              <w:rPr>
                <w:sz w:val="20"/>
                <w:szCs w:val="20"/>
              </w:rPr>
              <w:t> </w:t>
            </w:r>
          </w:p>
        </w:tc>
      </w:tr>
      <w:tr w:rsidR="00A55AA0" w:rsidRPr="006F1B3D">
        <w:trPr>
          <w:trHeight w:val="569"/>
        </w:trPr>
        <w:tc>
          <w:tcPr>
            <w:tcW w:w="0" w:type="auto"/>
            <w:vMerge/>
            <w:tcBorders>
              <w:top w:val="nil"/>
              <w:left w:val="single" w:sz="4" w:space="0" w:color="auto"/>
              <w:bottom w:val="single" w:sz="4" w:space="0" w:color="000000"/>
              <w:right w:val="single" w:sz="4" w:space="0" w:color="auto"/>
            </w:tcBorders>
            <w:vAlign w:val="center"/>
          </w:tcPr>
          <w:p w:rsidR="00A55AA0" w:rsidRPr="006F1B3D" w:rsidRDefault="00A55AA0">
            <w:pPr>
              <w:rPr>
                <w:sz w:val="20"/>
                <w:szCs w:val="20"/>
              </w:rPr>
            </w:pPr>
          </w:p>
        </w:tc>
        <w:tc>
          <w:tcPr>
            <w:tcW w:w="0" w:type="auto"/>
            <w:vMerge/>
            <w:tcBorders>
              <w:top w:val="nil"/>
              <w:left w:val="single" w:sz="4" w:space="0" w:color="auto"/>
              <w:bottom w:val="single" w:sz="4" w:space="0" w:color="000000"/>
              <w:right w:val="single" w:sz="4" w:space="0" w:color="auto"/>
            </w:tcBorders>
            <w:vAlign w:val="center"/>
          </w:tcPr>
          <w:p w:rsidR="00A55AA0" w:rsidRPr="006F1B3D" w:rsidRDefault="00A55AA0">
            <w:pPr>
              <w:rPr>
                <w:sz w:val="20"/>
                <w:szCs w:val="20"/>
              </w:rPr>
            </w:pPr>
          </w:p>
        </w:tc>
        <w:tc>
          <w:tcPr>
            <w:tcW w:w="5220" w:type="dxa"/>
            <w:tcBorders>
              <w:top w:val="single" w:sz="4" w:space="0" w:color="auto"/>
              <w:left w:val="nil"/>
              <w:bottom w:val="single" w:sz="4" w:space="0" w:color="auto"/>
              <w:right w:val="single" w:sz="4" w:space="0" w:color="auto"/>
            </w:tcBorders>
            <w:noWrap/>
            <w:vAlign w:val="center"/>
          </w:tcPr>
          <w:p w:rsidR="00A55AA0" w:rsidRPr="006F1B3D" w:rsidRDefault="00A55AA0">
            <w:pPr>
              <w:jc w:val="center"/>
              <w:rPr>
                <w:sz w:val="20"/>
                <w:szCs w:val="20"/>
              </w:rPr>
            </w:pPr>
            <w:r w:rsidRPr="006F1B3D">
              <w:rPr>
                <w:sz w:val="20"/>
                <w:szCs w:val="20"/>
              </w:rPr>
              <w:t>Исполнение муниципального контракта</w:t>
            </w:r>
          </w:p>
        </w:tc>
        <w:tc>
          <w:tcPr>
            <w:tcW w:w="2340" w:type="dxa"/>
            <w:tcBorders>
              <w:top w:val="single" w:sz="4" w:space="0" w:color="auto"/>
              <w:left w:val="nil"/>
              <w:bottom w:val="single" w:sz="4" w:space="0" w:color="auto"/>
              <w:right w:val="single" w:sz="4" w:space="0" w:color="auto"/>
            </w:tcBorders>
            <w:noWrap/>
            <w:vAlign w:val="center"/>
          </w:tcPr>
          <w:p w:rsidR="00A55AA0" w:rsidRPr="006F1B3D" w:rsidRDefault="00A55AA0">
            <w:pPr>
              <w:jc w:val="center"/>
              <w:rPr>
                <w:sz w:val="20"/>
                <w:szCs w:val="20"/>
              </w:rPr>
            </w:pPr>
            <w:r w:rsidRPr="006F1B3D">
              <w:rPr>
                <w:sz w:val="20"/>
                <w:szCs w:val="20"/>
              </w:rPr>
              <w:t> </w:t>
            </w:r>
          </w:p>
        </w:tc>
        <w:tc>
          <w:tcPr>
            <w:tcW w:w="2225" w:type="dxa"/>
            <w:tcBorders>
              <w:top w:val="single" w:sz="4" w:space="0" w:color="auto"/>
              <w:left w:val="nil"/>
              <w:bottom w:val="single" w:sz="4" w:space="0" w:color="auto"/>
              <w:right w:val="single" w:sz="4" w:space="0" w:color="auto"/>
            </w:tcBorders>
            <w:noWrap/>
            <w:vAlign w:val="center"/>
          </w:tcPr>
          <w:p w:rsidR="00A55AA0" w:rsidRPr="006F1B3D" w:rsidRDefault="00A55AA0">
            <w:pPr>
              <w:jc w:val="center"/>
              <w:rPr>
                <w:sz w:val="20"/>
                <w:szCs w:val="20"/>
              </w:rPr>
            </w:pPr>
            <w:r w:rsidRPr="006F1B3D">
              <w:rPr>
                <w:sz w:val="20"/>
                <w:szCs w:val="20"/>
              </w:rPr>
              <w:t> </w:t>
            </w:r>
          </w:p>
        </w:tc>
      </w:tr>
      <w:tr w:rsidR="00A55AA0" w:rsidRPr="006F1B3D">
        <w:trPr>
          <w:trHeight w:val="705"/>
        </w:trPr>
        <w:tc>
          <w:tcPr>
            <w:tcW w:w="0" w:type="auto"/>
            <w:vMerge/>
            <w:tcBorders>
              <w:top w:val="nil"/>
              <w:left w:val="single" w:sz="4" w:space="0" w:color="auto"/>
              <w:bottom w:val="single" w:sz="4" w:space="0" w:color="000000"/>
              <w:right w:val="single" w:sz="4" w:space="0" w:color="auto"/>
            </w:tcBorders>
            <w:vAlign w:val="center"/>
          </w:tcPr>
          <w:p w:rsidR="00A55AA0" w:rsidRPr="006F1B3D" w:rsidRDefault="00A55AA0">
            <w:pPr>
              <w:rPr>
                <w:sz w:val="20"/>
                <w:szCs w:val="20"/>
              </w:rPr>
            </w:pPr>
          </w:p>
        </w:tc>
        <w:tc>
          <w:tcPr>
            <w:tcW w:w="0" w:type="auto"/>
            <w:vMerge/>
            <w:tcBorders>
              <w:top w:val="nil"/>
              <w:left w:val="single" w:sz="4" w:space="0" w:color="auto"/>
              <w:bottom w:val="single" w:sz="4" w:space="0" w:color="000000"/>
              <w:right w:val="single" w:sz="4" w:space="0" w:color="auto"/>
            </w:tcBorders>
            <w:vAlign w:val="center"/>
          </w:tcPr>
          <w:p w:rsidR="00A55AA0" w:rsidRPr="006F1B3D" w:rsidRDefault="00A55AA0">
            <w:pPr>
              <w:rPr>
                <w:sz w:val="20"/>
                <w:szCs w:val="20"/>
              </w:rPr>
            </w:pPr>
          </w:p>
        </w:tc>
        <w:tc>
          <w:tcPr>
            <w:tcW w:w="5220" w:type="dxa"/>
            <w:tcBorders>
              <w:top w:val="single" w:sz="4" w:space="0" w:color="auto"/>
              <w:left w:val="nil"/>
              <w:bottom w:val="single" w:sz="4" w:space="0" w:color="auto"/>
              <w:right w:val="single" w:sz="4" w:space="0" w:color="auto"/>
            </w:tcBorders>
            <w:noWrap/>
            <w:vAlign w:val="center"/>
          </w:tcPr>
          <w:p w:rsidR="00A55AA0" w:rsidRPr="006F1B3D" w:rsidRDefault="00A55AA0">
            <w:pPr>
              <w:jc w:val="center"/>
              <w:rPr>
                <w:sz w:val="20"/>
                <w:szCs w:val="20"/>
              </w:rPr>
            </w:pPr>
            <w:r w:rsidRPr="006F1B3D">
              <w:rPr>
                <w:sz w:val="20"/>
                <w:szCs w:val="20"/>
              </w:rPr>
              <w:t>Достижение целевых показателей в соответствии приложением 4</w:t>
            </w:r>
          </w:p>
        </w:tc>
        <w:tc>
          <w:tcPr>
            <w:tcW w:w="2340" w:type="dxa"/>
            <w:tcBorders>
              <w:top w:val="single" w:sz="4" w:space="0" w:color="auto"/>
              <w:left w:val="nil"/>
              <w:bottom w:val="single" w:sz="4" w:space="0" w:color="auto"/>
              <w:right w:val="single" w:sz="4" w:space="0" w:color="auto"/>
            </w:tcBorders>
            <w:noWrap/>
            <w:vAlign w:val="center"/>
          </w:tcPr>
          <w:p w:rsidR="00A55AA0" w:rsidRPr="006F1B3D" w:rsidRDefault="00A55AA0">
            <w:pPr>
              <w:jc w:val="center"/>
              <w:rPr>
                <w:sz w:val="20"/>
                <w:szCs w:val="20"/>
              </w:rPr>
            </w:pPr>
          </w:p>
        </w:tc>
        <w:tc>
          <w:tcPr>
            <w:tcW w:w="2225" w:type="dxa"/>
            <w:tcBorders>
              <w:top w:val="single" w:sz="4" w:space="0" w:color="auto"/>
              <w:left w:val="nil"/>
              <w:bottom w:val="single" w:sz="4" w:space="0" w:color="auto"/>
              <w:right w:val="single" w:sz="4" w:space="0" w:color="auto"/>
            </w:tcBorders>
            <w:noWrap/>
            <w:vAlign w:val="center"/>
          </w:tcPr>
          <w:p w:rsidR="00A55AA0" w:rsidRPr="006F1B3D" w:rsidRDefault="00A55AA0">
            <w:pPr>
              <w:jc w:val="center"/>
              <w:rPr>
                <w:sz w:val="20"/>
                <w:szCs w:val="20"/>
              </w:rPr>
            </w:pPr>
          </w:p>
        </w:tc>
      </w:tr>
    </w:tbl>
    <w:p w:rsidR="00A55AA0" w:rsidRDefault="00A55AA0" w:rsidP="00EC153B">
      <w:pPr>
        <w:pStyle w:val="BodyText"/>
        <w:rPr>
          <w:color w:val="0000FF"/>
          <w:sz w:val="28"/>
          <w:szCs w:val="28"/>
        </w:rPr>
      </w:pPr>
    </w:p>
    <w:p w:rsidR="00A55AA0" w:rsidRDefault="00A55AA0" w:rsidP="00EC153B">
      <w:pPr>
        <w:ind w:firstLine="720"/>
        <w:jc w:val="center"/>
        <w:rPr>
          <w:sz w:val="24"/>
          <w:szCs w:val="24"/>
        </w:rPr>
      </w:pPr>
    </w:p>
    <w:tbl>
      <w:tblPr>
        <w:tblW w:w="15480" w:type="dxa"/>
        <w:tblInd w:w="-106" w:type="dxa"/>
        <w:tblLook w:val="00A0"/>
      </w:tblPr>
      <w:tblGrid>
        <w:gridCol w:w="5760"/>
        <w:gridCol w:w="4680"/>
        <w:gridCol w:w="5040"/>
      </w:tblGrid>
      <w:tr w:rsidR="00A55AA0" w:rsidRPr="006F1B3D">
        <w:trPr>
          <w:trHeight w:val="2081"/>
        </w:trPr>
        <w:tc>
          <w:tcPr>
            <w:tcW w:w="5760" w:type="dxa"/>
          </w:tcPr>
          <w:p w:rsidR="00A55AA0" w:rsidRDefault="00A55AA0">
            <w:pPr>
              <w:pStyle w:val="Footer"/>
              <w:tabs>
                <w:tab w:val="left" w:pos="708"/>
              </w:tabs>
              <w:spacing w:line="360" w:lineRule="auto"/>
              <w:rPr>
                <w:b/>
                <w:bCs/>
              </w:rPr>
            </w:pPr>
            <w:r>
              <w:rPr>
                <w:b/>
                <w:bCs/>
              </w:rPr>
              <w:t>Администрация:</w:t>
            </w:r>
          </w:p>
          <w:p w:rsidR="00A55AA0" w:rsidRDefault="00A55AA0">
            <w:pPr>
              <w:pStyle w:val="Footer"/>
              <w:tabs>
                <w:tab w:val="left" w:pos="708"/>
              </w:tabs>
              <w:spacing w:line="360" w:lineRule="auto"/>
            </w:pPr>
            <w:r>
              <w:t xml:space="preserve">Глава администрации </w:t>
            </w:r>
          </w:p>
          <w:p w:rsidR="00A55AA0" w:rsidRDefault="00A55AA0">
            <w:pPr>
              <w:pStyle w:val="Footer"/>
              <w:tabs>
                <w:tab w:val="left" w:pos="708"/>
              </w:tabs>
              <w:spacing w:line="360" w:lineRule="auto"/>
              <w:rPr>
                <w:b/>
                <w:bCs/>
              </w:rPr>
            </w:pPr>
            <w:r>
              <w:t>Ретюнского сельского поселения</w:t>
            </w:r>
          </w:p>
          <w:p w:rsidR="00A55AA0" w:rsidRDefault="00A55AA0">
            <w:pPr>
              <w:pStyle w:val="Footer"/>
              <w:tabs>
                <w:tab w:val="left" w:pos="708"/>
              </w:tabs>
            </w:pPr>
            <w:r>
              <w:t xml:space="preserve">____________________ </w:t>
            </w:r>
          </w:p>
        </w:tc>
        <w:tc>
          <w:tcPr>
            <w:tcW w:w="4680" w:type="dxa"/>
          </w:tcPr>
          <w:p w:rsidR="00A55AA0" w:rsidRPr="006F1B3D" w:rsidRDefault="00A55AA0">
            <w:pPr>
              <w:rPr>
                <w:sz w:val="24"/>
                <w:szCs w:val="24"/>
              </w:rPr>
            </w:pPr>
          </w:p>
        </w:tc>
        <w:tc>
          <w:tcPr>
            <w:tcW w:w="5040" w:type="dxa"/>
          </w:tcPr>
          <w:p w:rsidR="00A55AA0" w:rsidRDefault="00A55AA0" w:rsidP="00EC153B">
            <w:pPr>
              <w:pStyle w:val="Footer"/>
              <w:tabs>
                <w:tab w:val="left" w:pos="708"/>
              </w:tabs>
              <w:spacing w:line="360" w:lineRule="auto"/>
            </w:pPr>
            <w:r>
              <w:t xml:space="preserve">Руководитель организации  </w:t>
            </w:r>
          </w:p>
          <w:p w:rsidR="00A55AA0" w:rsidRDefault="00A55AA0" w:rsidP="00EC153B">
            <w:pPr>
              <w:pStyle w:val="Footer"/>
              <w:tabs>
                <w:tab w:val="left" w:pos="708"/>
              </w:tabs>
              <w:spacing w:line="360" w:lineRule="auto"/>
            </w:pPr>
          </w:p>
          <w:p w:rsidR="00A55AA0" w:rsidRDefault="00A55AA0" w:rsidP="00EC153B">
            <w:pPr>
              <w:pStyle w:val="Footer"/>
              <w:tabs>
                <w:tab w:val="left" w:pos="708"/>
              </w:tabs>
            </w:pPr>
            <w:r>
              <w:t>____________________ /ФИО/</w:t>
            </w:r>
          </w:p>
          <w:p w:rsidR="00A55AA0" w:rsidRDefault="00A55AA0" w:rsidP="00EC153B">
            <w:pPr>
              <w:pStyle w:val="Footer"/>
              <w:tabs>
                <w:tab w:val="left" w:pos="708"/>
              </w:tabs>
            </w:pPr>
          </w:p>
        </w:tc>
      </w:tr>
    </w:tbl>
    <w:p w:rsidR="00A55AA0" w:rsidRDefault="00A55AA0" w:rsidP="00EC153B">
      <w:pPr>
        <w:ind w:firstLine="720"/>
        <w:jc w:val="right"/>
      </w:pPr>
    </w:p>
    <w:sectPr w:rsidR="00A55AA0" w:rsidSect="00466E11">
      <w:pgSz w:w="16838" w:h="11906" w:orient="landscape"/>
      <w:pgMar w:top="85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62FE"/>
    <w:rsid w:val="00002F6B"/>
    <w:rsid w:val="00003CBD"/>
    <w:rsid w:val="00004FE2"/>
    <w:rsid w:val="00010366"/>
    <w:rsid w:val="000106D0"/>
    <w:rsid w:val="000155B6"/>
    <w:rsid w:val="00021A37"/>
    <w:rsid w:val="00022982"/>
    <w:rsid w:val="000254A8"/>
    <w:rsid w:val="00031D14"/>
    <w:rsid w:val="00032B30"/>
    <w:rsid w:val="00046F0C"/>
    <w:rsid w:val="00054A1B"/>
    <w:rsid w:val="00056F00"/>
    <w:rsid w:val="00057D73"/>
    <w:rsid w:val="000704C7"/>
    <w:rsid w:val="00072D4B"/>
    <w:rsid w:val="00073CB5"/>
    <w:rsid w:val="00073D4F"/>
    <w:rsid w:val="000836A1"/>
    <w:rsid w:val="00087D27"/>
    <w:rsid w:val="0009390B"/>
    <w:rsid w:val="00095700"/>
    <w:rsid w:val="000A1E3E"/>
    <w:rsid w:val="000A58EA"/>
    <w:rsid w:val="000B63AA"/>
    <w:rsid w:val="000B734A"/>
    <w:rsid w:val="000B7BF3"/>
    <w:rsid w:val="000C37E2"/>
    <w:rsid w:val="000C4D63"/>
    <w:rsid w:val="000C6952"/>
    <w:rsid w:val="000C6C6D"/>
    <w:rsid w:val="000D2B0E"/>
    <w:rsid w:val="000D4EC4"/>
    <w:rsid w:val="000D68B5"/>
    <w:rsid w:val="000E16A6"/>
    <w:rsid w:val="000E20E7"/>
    <w:rsid w:val="000E30A9"/>
    <w:rsid w:val="000F36F2"/>
    <w:rsid w:val="000F555F"/>
    <w:rsid w:val="00101B57"/>
    <w:rsid w:val="00102ED5"/>
    <w:rsid w:val="0010562F"/>
    <w:rsid w:val="00107768"/>
    <w:rsid w:val="00107828"/>
    <w:rsid w:val="00116568"/>
    <w:rsid w:val="00122008"/>
    <w:rsid w:val="001264F9"/>
    <w:rsid w:val="00131512"/>
    <w:rsid w:val="00136E9B"/>
    <w:rsid w:val="001417DD"/>
    <w:rsid w:val="00143E56"/>
    <w:rsid w:val="00147916"/>
    <w:rsid w:val="00152AD8"/>
    <w:rsid w:val="00160BB7"/>
    <w:rsid w:val="00162B39"/>
    <w:rsid w:val="00166D2A"/>
    <w:rsid w:val="001720C1"/>
    <w:rsid w:val="00185BD4"/>
    <w:rsid w:val="001876DB"/>
    <w:rsid w:val="00194E8B"/>
    <w:rsid w:val="001A2FCC"/>
    <w:rsid w:val="001A528A"/>
    <w:rsid w:val="001B1144"/>
    <w:rsid w:val="001B2787"/>
    <w:rsid w:val="001B336B"/>
    <w:rsid w:val="001B7897"/>
    <w:rsid w:val="001C5D3A"/>
    <w:rsid w:val="001D2BE7"/>
    <w:rsid w:val="001D5782"/>
    <w:rsid w:val="001D70EC"/>
    <w:rsid w:val="001E1012"/>
    <w:rsid w:val="001F5008"/>
    <w:rsid w:val="0020666A"/>
    <w:rsid w:val="00211780"/>
    <w:rsid w:val="00217A4F"/>
    <w:rsid w:val="00221A21"/>
    <w:rsid w:val="0023044E"/>
    <w:rsid w:val="00234864"/>
    <w:rsid w:val="0023570A"/>
    <w:rsid w:val="00235D33"/>
    <w:rsid w:val="0023673F"/>
    <w:rsid w:val="00245B24"/>
    <w:rsid w:val="0025254A"/>
    <w:rsid w:val="00271157"/>
    <w:rsid w:val="002736C5"/>
    <w:rsid w:val="0027389A"/>
    <w:rsid w:val="002765A2"/>
    <w:rsid w:val="002777B0"/>
    <w:rsid w:val="002779D7"/>
    <w:rsid w:val="00285903"/>
    <w:rsid w:val="00290E09"/>
    <w:rsid w:val="00292216"/>
    <w:rsid w:val="002A28EF"/>
    <w:rsid w:val="002A5147"/>
    <w:rsid w:val="002B3774"/>
    <w:rsid w:val="002B5E87"/>
    <w:rsid w:val="002C1248"/>
    <w:rsid w:val="002C28A0"/>
    <w:rsid w:val="002D27A6"/>
    <w:rsid w:val="002E0D07"/>
    <w:rsid w:val="002E277E"/>
    <w:rsid w:val="002E5121"/>
    <w:rsid w:val="002F1988"/>
    <w:rsid w:val="002F5570"/>
    <w:rsid w:val="0030047E"/>
    <w:rsid w:val="00302BCB"/>
    <w:rsid w:val="003111A3"/>
    <w:rsid w:val="00321582"/>
    <w:rsid w:val="00322DFB"/>
    <w:rsid w:val="00330822"/>
    <w:rsid w:val="003356DA"/>
    <w:rsid w:val="00336B74"/>
    <w:rsid w:val="003376CF"/>
    <w:rsid w:val="0034367F"/>
    <w:rsid w:val="0034396B"/>
    <w:rsid w:val="0035186B"/>
    <w:rsid w:val="00356015"/>
    <w:rsid w:val="00357F51"/>
    <w:rsid w:val="00364D1F"/>
    <w:rsid w:val="00365FCB"/>
    <w:rsid w:val="00373A20"/>
    <w:rsid w:val="00375795"/>
    <w:rsid w:val="0039619E"/>
    <w:rsid w:val="003A1D3E"/>
    <w:rsid w:val="003A768C"/>
    <w:rsid w:val="003B0F14"/>
    <w:rsid w:val="003B6388"/>
    <w:rsid w:val="003B6966"/>
    <w:rsid w:val="003C13B8"/>
    <w:rsid w:val="003D14A7"/>
    <w:rsid w:val="003E47B5"/>
    <w:rsid w:val="003E5641"/>
    <w:rsid w:val="003E5AE3"/>
    <w:rsid w:val="003E5F29"/>
    <w:rsid w:val="003E65DD"/>
    <w:rsid w:val="003F2B7B"/>
    <w:rsid w:val="003F4FFD"/>
    <w:rsid w:val="003F5672"/>
    <w:rsid w:val="003F7553"/>
    <w:rsid w:val="00403308"/>
    <w:rsid w:val="004046E5"/>
    <w:rsid w:val="00413B79"/>
    <w:rsid w:val="00421565"/>
    <w:rsid w:val="00424A85"/>
    <w:rsid w:val="004261D7"/>
    <w:rsid w:val="0043000C"/>
    <w:rsid w:val="00431E27"/>
    <w:rsid w:val="00433FCB"/>
    <w:rsid w:val="00447428"/>
    <w:rsid w:val="0045492A"/>
    <w:rsid w:val="00455DA2"/>
    <w:rsid w:val="004650AD"/>
    <w:rsid w:val="00466E11"/>
    <w:rsid w:val="00467B30"/>
    <w:rsid w:val="00472210"/>
    <w:rsid w:val="00480DEB"/>
    <w:rsid w:val="00491019"/>
    <w:rsid w:val="0049243F"/>
    <w:rsid w:val="004947C6"/>
    <w:rsid w:val="00495A07"/>
    <w:rsid w:val="0049711D"/>
    <w:rsid w:val="00497197"/>
    <w:rsid w:val="004A6228"/>
    <w:rsid w:val="004A6893"/>
    <w:rsid w:val="004B4ECE"/>
    <w:rsid w:val="004C20C9"/>
    <w:rsid w:val="004C54FA"/>
    <w:rsid w:val="004D7D1D"/>
    <w:rsid w:val="004E1BA8"/>
    <w:rsid w:val="004E42CA"/>
    <w:rsid w:val="004F0A7D"/>
    <w:rsid w:val="00510B13"/>
    <w:rsid w:val="00513C41"/>
    <w:rsid w:val="00514CAE"/>
    <w:rsid w:val="00515D66"/>
    <w:rsid w:val="005222C6"/>
    <w:rsid w:val="00535225"/>
    <w:rsid w:val="0053589A"/>
    <w:rsid w:val="00545522"/>
    <w:rsid w:val="0055110C"/>
    <w:rsid w:val="005529F6"/>
    <w:rsid w:val="00560CF7"/>
    <w:rsid w:val="0056227C"/>
    <w:rsid w:val="00562B7A"/>
    <w:rsid w:val="00567701"/>
    <w:rsid w:val="0056781D"/>
    <w:rsid w:val="0057319E"/>
    <w:rsid w:val="0057578F"/>
    <w:rsid w:val="005819C8"/>
    <w:rsid w:val="0058607D"/>
    <w:rsid w:val="0059127D"/>
    <w:rsid w:val="00592E13"/>
    <w:rsid w:val="005A0100"/>
    <w:rsid w:val="005A141F"/>
    <w:rsid w:val="005A1EB6"/>
    <w:rsid w:val="005A415A"/>
    <w:rsid w:val="005B0F01"/>
    <w:rsid w:val="005C230D"/>
    <w:rsid w:val="005C2825"/>
    <w:rsid w:val="005C3930"/>
    <w:rsid w:val="005D2624"/>
    <w:rsid w:val="005D2CBC"/>
    <w:rsid w:val="005E5E9A"/>
    <w:rsid w:val="005F0808"/>
    <w:rsid w:val="005F103C"/>
    <w:rsid w:val="005F367B"/>
    <w:rsid w:val="005F62E8"/>
    <w:rsid w:val="0060480B"/>
    <w:rsid w:val="006055C6"/>
    <w:rsid w:val="00611D67"/>
    <w:rsid w:val="00620633"/>
    <w:rsid w:val="00620706"/>
    <w:rsid w:val="00620BC5"/>
    <w:rsid w:val="00623E06"/>
    <w:rsid w:val="0063530E"/>
    <w:rsid w:val="00642A1F"/>
    <w:rsid w:val="00643784"/>
    <w:rsid w:val="0064404B"/>
    <w:rsid w:val="00652FD1"/>
    <w:rsid w:val="00655EC0"/>
    <w:rsid w:val="00674AEA"/>
    <w:rsid w:val="00676146"/>
    <w:rsid w:val="00694A4B"/>
    <w:rsid w:val="006A7B07"/>
    <w:rsid w:val="006A7D2B"/>
    <w:rsid w:val="006B3691"/>
    <w:rsid w:val="006C00F3"/>
    <w:rsid w:val="006C05A4"/>
    <w:rsid w:val="006C6A4F"/>
    <w:rsid w:val="006D096E"/>
    <w:rsid w:val="006D207A"/>
    <w:rsid w:val="006D62B0"/>
    <w:rsid w:val="006D6E15"/>
    <w:rsid w:val="006F1B3D"/>
    <w:rsid w:val="006F2E02"/>
    <w:rsid w:val="006F7BDA"/>
    <w:rsid w:val="006F7F6C"/>
    <w:rsid w:val="0070289C"/>
    <w:rsid w:val="00702BF1"/>
    <w:rsid w:val="0070667D"/>
    <w:rsid w:val="007276A1"/>
    <w:rsid w:val="00735A20"/>
    <w:rsid w:val="00744449"/>
    <w:rsid w:val="007450FA"/>
    <w:rsid w:val="00745180"/>
    <w:rsid w:val="007454A3"/>
    <w:rsid w:val="00750A28"/>
    <w:rsid w:val="00752A65"/>
    <w:rsid w:val="0077046B"/>
    <w:rsid w:val="00772C07"/>
    <w:rsid w:val="00774C7C"/>
    <w:rsid w:val="00775981"/>
    <w:rsid w:val="00775A64"/>
    <w:rsid w:val="00787B8E"/>
    <w:rsid w:val="007901C2"/>
    <w:rsid w:val="00790E84"/>
    <w:rsid w:val="00792BFC"/>
    <w:rsid w:val="007A3AE1"/>
    <w:rsid w:val="007B5FC6"/>
    <w:rsid w:val="007B7485"/>
    <w:rsid w:val="007C6DB4"/>
    <w:rsid w:val="007D042E"/>
    <w:rsid w:val="007D6911"/>
    <w:rsid w:val="007E126B"/>
    <w:rsid w:val="007E1D62"/>
    <w:rsid w:val="007E3B52"/>
    <w:rsid w:val="007E51C1"/>
    <w:rsid w:val="007E51CB"/>
    <w:rsid w:val="007E6866"/>
    <w:rsid w:val="007F0296"/>
    <w:rsid w:val="007F36DD"/>
    <w:rsid w:val="007F47E3"/>
    <w:rsid w:val="007F530A"/>
    <w:rsid w:val="007F5DAA"/>
    <w:rsid w:val="008012A3"/>
    <w:rsid w:val="0080373E"/>
    <w:rsid w:val="008049BB"/>
    <w:rsid w:val="00807FE4"/>
    <w:rsid w:val="0081350E"/>
    <w:rsid w:val="0081579D"/>
    <w:rsid w:val="00827590"/>
    <w:rsid w:val="00827DCD"/>
    <w:rsid w:val="00835078"/>
    <w:rsid w:val="00840CD4"/>
    <w:rsid w:val="00845F54"/>
    <w:rsid w:val="00854EC6"/>
    <w:rsid w:val="00863F13"/>
    <w:rsid w:val="00866074"/>
    <w:rsid w:val="008663FA"/>
    <w:rsid w:val="0086774F"/>
    <w:rsid w:val="00867CE3"/>
    <w:rsid w:val="008756D6"/>
    <w:rsid w:val="00875D48"/>
    <w:rsid w:val="00876994"/>
    <w:rsid w:val="00882711"/>
    <w:rsid w:val="00887672"/>
    <w:rsid w:val="00887E4E"/>
    <w:rsid w:val="00890DA7"/>
    <w:rsid w:val="008961F7"/>
    <w:rsid w:val="00897F72"/>
    <w:rsid w:val="008A0FB8"/>
    <w:rsid w:val="008B2D21"/>
    <w:rsid w:val="008B43DC"/>
    <w:rsid w:val="008B4E75"/>
    <w:rsid w:val="008C2D8A"/>
    <w:rsid w:val="008C39E4"/>
    <w:rsid w:val="008D196F"/>
    <w:rsid w:val="008D2137"/>
    <w:rsid w:val="008E1E28"/>
    <w:rsid w:val="008E48F4"/>
    <w:rsid w:val="008F0842"/>
    <w:rsid w:val="008F6EE2"/>
    <w:rsid w:val="009011C5"/>
    <w:rsid w:val="009027AF"/>
    <w:rsid w:val="009061C8"/>
    <w:rsid w:val="00906866"/>
    <w:rsid w:val="00907FC3"/>
    <w:rsid w:val="00913169"/>
    <w:rsid w:val="00916064"/>
    <w:rsid w:val="00923BB0"/>
    <w:rsid w:val="009269B4"/>
    <w:rsid w:val="00926FE0"/>
    <w:rsid w:val="009328CF"/>
    <w:rsid w:val="009360AB"/>
    <w:rsid w:val="009375A7"/>
    <w:rsid w:val="00940907"/>
    <w:rsid w:val="00941057"/>
    <w:rsid w:val="0095082C"/>
    <w:rsid w:val="0095180A"/>
    <w:rsid w:val="00960F49"/>
    <w:rsid w:val="00993AA1"/>
    <w:rsid w:val="009967A6"/>
    <w:rsid w:val="009A3F70"/>
    <w:rsid w:val="009B0720"/>
    <w:rsid w:val="009B12C7"/>
    <w:rsid w:val="009B1427"/>
    <w:rsid w:val="009B4C0B"/>
    <w:rsid w:val="009C2400"/>
    <w:rsid w:val="009C3382"/>
    <w:rsid w:val="009D0B8A"/>
    <w:rsid w:val="009D43E7"/>
    <w:rsid w:val="009D6BAE"/>
    <w:rsid w:val="009E3C8B"/>
    <w:rsid w:val="009F1640"/>
    <w:rsid w:val="009F25DC"/>
    <w:rsid w:val="00A02221"/>
    <w:rsid w:val="00A02572"/>
    <w:rsid w:val="00A0299C"/>
    <w:rsid w:val="00A14144"/>
    <w:rsid w:val="00A15ACC"/>
    <w:rsid w:val="00A16C43"/>
    <w:rsid w:val="00A22EE2"/>
    <w:rsid w:val="00A265DC"/>
    <w:rsid w:val="00A32849"/>
    <w:rsid w:val="00A32DBB"/>
    <w:rsid w:val="00A33050"/>
    <w:rsid w:val="00A419D4"/>
    <w:rsid w:val="00A44DDC"/>
    <w:rsid w:val="00A46947"/>
    <w:rsid w:val="00A55AA0"/>
    <w:rsid w:val="00A64728"/>
    <w:rsid w:val="00A6657B"/>
    <w:rsid w:val="00A72EA7"/>
    <w:rsid w:val="00A87E56"/>
    <w:rsid w:val="00A9002B"/>
    <w:rsid w:val="00A91DF8"/>
    <w:rsid w:val="00A91ECA"/>
    <w:rsid w:val="00A962FE"/>
    <w:rsid w:val="00AA194C"/>
    <w:rsid w:val="00AA55EE"/>
    <w:rsid w:val="00AA5E52"/>
    <w:rsid w:val="00AA6F2D"/>
    <w:rsid w:val="00AB05F7"/>
    <w:rsid w:val="00AB4AE3"/>
    <w:rsid w:val="00AC2D54"/>
    <w:rsid w:val="00AC5C85"/>
    <w:rsid w:val="00AC6389"/>
    <w:rsid w:val="00AD50A0"/>
    <w:rsid w:val="00AD5329"/>
    <w:rsid w:val="00AD5CD0"/>
    <w:rsid w:val="00AE170D"/>
    <w:rsid w:val="00AE48A5"/>
    <w:rsid w:val="00AE4CC3"/>
    <w:rsid w:val="00AE5457"/>
    <w:rsid w:val="00AF2D02"/>
    <w:rsid w:val="00AF4E87"/>
    <w:rsid w:val="00AF5873"/>
    <w:rsid w:val="00B02759"/>
    <w:rsid w:val="00B03539"/>
    <w:rsid w:val="00B03B83"/>
    <w:rsid w:val="00B03C4D"/>
    <w:rsid w:val="00B21EAC"/>
    <w:rsid w:val="00B25842"/>
    <w:rsid w:val="00B447E9"/>
    <w:rsid w:val="00B55824"/>
    <w:rsid w:val="00B56C9F"/>
    <w:rsid w:val="00B67C3F"/>
    <w:rsid w:val="00B71035"/>
    <w:rsid w:val="00B735FE"/>
    <w:rsid w:val="00B77F48"/>
    <w:rsid w:val="00B82C07"/>
    <w:rsid w:val="00B8420A"/>
    <w:rsid w:val="00B927FC"/>
    <w:rsid w:val="00B95045"/>
    <w:rsid w:val="00BA1F51"/>
    <w:rsid w:val="00BA7F91"/>
    <w:rsid w:val="00BB12CA"/>
    <w:rsid w:val="00BB3205"/>
    <w:rsid w:val="00BB3548"/>
    <w:rsid w:val="00BB5461"/>
    <w:rsid w:val="00BB63F0"/>
    <w:rsid w:val="00BB7A56"/>
    <w:rsid w:val="00BC7C8A"/>
    <w:rsid w:val="00BD3EA9"/>
    <w:rsid w:val="00BE3F31"/>
    <w:rsid w:val="00BE4DFE"/>
    <w:rsid w:val="00BE57D5"/>
    <w:rsid w:val="00BF26A1"/>
    <w:rsid w:val="00BF3D09"/>
    <w:rsid w:val="00BF75D2"/>
    <w:rsid w:val="00C0275D"/>
    <w:rsid w:val="00C10B24"/>
    <w:rsid w:val="00C16841"/>
    <w:rsid w:val="00C22CE2"/>
    <w:rsid w:val="00C31009"/>
    <w:rsid w:val="00C32013"/>
    <w:rsid w:val="00C33735"/>
    <w:rsid w:val="00C34047"/>
    <w:rsid w:val="00C409B3"/>
    <w:rsid w:val="00C43D17"/>
    <w:rsid w:val="00C45F55"/>
    <w:rsid w:val="00C4609D"/>
    <w:rsid w:val="00C463AB"/>
    <w:rsid w:val="00C57339"/>
    <w:rsid w:val="00C757CB"/>
    <w:rsid w:val="00C779AA"/>
    <w:rsid w:val="00C82BE0"/>
    <w:rsid w:val="00C83CB2"/>
    <w:rsid w:val="00C83EFF"/>
    <w:rsid w:val="00C90301"/>
    <w:rsid w:val="00C90867"/>
    <w:rsid w:val="00CA10FE"/>
    <w:rsid w:val="00CA1D03"/>
    <w:rsid w:val="00CA3BBA"/>
    <w:rsid w:val="00CA7B9D"/>
    <w:rsid w:val="00CA7E8C"/>
    <w:rsid w:val="00CD4183"/>
    <w:rsid w:val="00CE434E"/>
    <w:rsid w:val="00CE6A59"/>
    <w:rsid w:val="00CF0392"/>
    <w:rsid w:val="00CF5677"/>
    <w:rsid w:val="00CF56AE"/>
    <w:rsid w:val="00CF747F"/>
    <w:rsid w:val="00D00CEA"/>
    <w:rsid w:val="00D11C20"/>
    <w:rsid w:val="00D179E2"/>
    <w:rsid w:val="00D17E23"/>
    <w:rsid w:val="00D17FBA"/>
    <w:rsid w:val="00D214B6"/>
    <w:rsid w:val="00D35686"/>
    <w:rsid w:val="00D3731C"/>
    <w:rsid w:val="00D44EA8"/>
    <w:rsid w:val="00D459E4"/>
    <w:rsid w:val="00D46FA7"/>
    <w:rsid w:val="00D47256"/>
    <w:rsid w:val="00D53C1A"/>
    <w:rsid w:val="00D56AA1"/>
    <w:rsid w:val="00D63038"/>
    <w:rsid w:val="00D637C2"/>
    <w:rsid w:val="00D719FC"/>
    <w:rsid w:val="00D72BBC"/>
    <w:rsid w:val="00D7476F"/>
    <w:rsid w:val="00D958F5"/>
    <w:rsid w:val="00DA265A"/>
    <w:rsid w:val="00DA5660"/>
    <w:rsid w:val="00DA5876"/>
    <w:rsid w:val="00DA79AD"/>
    <w:rsid w:val="00DB04DC"/>
    <w:rsid w:val="00DB2B0A"/>
    <w:rsid w:val="00DC4246"/>
    <w:rsid w:val="00DD7033"/>
    <w:rsid w:val="00DD7273"/>
    <w:rsid w:val="00DE3C8A"/>
    <w:rsid w:val="00DE3E0B"/>
    <w:rsid w:val="00E00451"/>
    <w:rsid w:val="00E038E3"/>
    <w:rsid w:val="00E04B7A"/>
    <w:rsid w:val="00E05A44"/>
    <w:rsid w:val="00E10B65"/>
    <w:rsid w:val="00E149D0"/>
    <w:rsid w:val="00E16A18"/>
    <w:rsid w:val="00E220DD"/>
    <w:rsid w:val="00E24184"/>
    <w:rsid w:val="00E243C2"/>
    <w:rsid w:val="00E26074"/>
    <w:rsid w:val="00E31EBC"/>
    <w:rsid w:val="00E321FB"/>
    <w:rsid w:val="00E325FA"/>
    <w:rsid w:val="00E360B4"/>
    <w:rsid w:val="00E415F8"/>
    <w:rsid w:val="00E41D16"/>
    <w:rsid w:val="00E44108"/>
    <w:rsid w:val="00E541D1"/>
    <w:rsid w:val="00E552DB"/>
    <w:rsid w:val="00E57A1D"/>
    <w:rsid w:val="00E61017"/>
    <w:rsid w:val="00E64962"/>
    <w:rsid w:val="00E65A8C"/>
    <w:rsid w:val="00E768A3"/>
    <w:rsid w:val="00E80811"/>
    <w:rsid w:val="00E80AFA"/>
    <w:rsid w:val="00E90F70"/>
    <w:rsid w:val="00E96A88"/>
    <w:rsid w:val="00EA5C0D"/>
    <w:rsid w:val="00EC153B"/>
    <w:rsid w:val="00EC2F84"/>
    <w:rsid w:val="00EC5572"/>
    <w:rsid w:val="00EC5AD3"/>
    <w:rsid w:val="00EC5EDE"/>
    <w:rsid w:val="00ED625C"/>
    <w:rsid w:val="00ED7526"/>
    <w:rsid w:val="00EE0D2D"/>
    <w:rsid w:val="00EE7FB4"/>
    <w:rsid w:val="00EF0242"/>
    <w:rsid w:val="00EF53A9"/>
    <w:rsid w:val="00EF589A"/>
    <w:rsid w:val="00EF639C"/>
    <w:rsid w:val="00F00CEF"/>
    <w:rsid w:val="00F0107B"/>
    <w:rsid w:val="00F02F74"/>
    <w:rsid w:val="00F03EE8"/>
    <w:rsid w:val="00F1758D"/>
    <w:rsid w:val="00F20084"/>
    <w:rsid w:val="00F228E3"/>
    <w:rsid w:val="00F23CE6"/>
    <w:rsid w:val="00F23F46"/>
    <w:rsid w:val="00F27E2E"/>
    <w:rsid w:val="00F37E51"/>
    <w:rsid w:val="00F40791"/>
    <w:rsid w:val="00F43CFD"/>
    <w:rsid w:val="00F45371"/>
    <w:rsid w:val="00F46F41"/>
    <w:rsid w:val="00F47D3B"/>
    <w:rsid w:val="00F51676"/>
    <w:rsid w:val="00F662DB"/>
    <w:rsid w:val="00F9113E"/>
    <w:rsid w:val="00F961FE"/>
    <w:rsid w:val="00FA5EE5"/>
    <w:rsid w:val="00FA70D0"/>
    <w:rsid w:val="00FB7CCD"/>
    <w:rsid w:val="00FC05A9"/>
    <w:rsid w:val="00FC4C35"/>
    <w:rsid w:val="00FD1290"/>
    <w:rsid w:val="00FD608D"/>
    <w:rsid w:val="00FE1B35"/>
    <w:rsid w:val="00FE6068"/>
    <w:rsid w:val="00FF6F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5DC"/>
    <w:pPr>
      <w:spacing w:after="200" w:line="276" w:lineRule="auto"/>
    </w:pPr>
    <w:rPr>
      <w:rFonts w:cs="Calibri"/>
      <w:lang w:eastAsia="en-US"/>
    </w:rPr>
  </w:style>
  <w:style w:type="paragraph" w:styleId="Heading1">
    <w:name w:val="heading 1"/>
    <w:basedOn w:val="Normal"/>
    <w:link w:val="Heading1Char"/>
    <w:uiPriority w:val="99"/>
    <w:qFormat/>
    <w:rsid w:val="00A962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3">
    <w:name w:val="heading 3"/>
    <w:basedOn w:val="Normal"/>
    <w:next w:val="Normal"/>
    <w:link w:val="Heading3Char"/>
    <w:uiPriority w:val="99"/>
    <w:qFormat/>
    <w:rsid w:val="009F25DC"/>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EC153B"/>
    <w:pPr>
      <w:keepNext/>
      <w:keepLines/>
      <w:spacing w:before="200" w:after="0"/>
      <w:outlineLvl w:val="3"/>
    </w:pPr>
    <w:rPr>
      <w:rFonts w:ascii="Cambria" w:eastAsia="Times New Roman" w:hAnsi="Cambria" w:cs="Cambria"/>
      <w:b/>
      <w:bCs/>
      <w:i/>
      <w:iCs/>
      <w:color w:val="4F81BD"/>
    </w:rPr>
  </w:style>
  <w:style w:type="paragraph" w:styleId="Heading7">
    <w:name w:val="heading 7"/>
    <w:basedOn w:val="Normal"/>
    <w:next w:val="Normal"/>
    <w:link w:val="Heading7Char"/>
    <w:uiPriority w:val="99"/>
    <w:qFormat/>
    <w:locked/>
    <w:rsid w:val="001F5008"/>
    <w:pPr>
      <w:spacing w:before="240" w:after="60"/>
      <w:outlineLvl w:val="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62FE"/>
    <w:rPr>
      <w:rFonts w:ascii="Times New Roman" w:hAnsi="Times New Roman" w:cs="Times New Roman"/>
      <w:b/>
      <w:bCs/>
      <w:kern w:val="36"/>
      <w:sz w:val="48"/>
      <w:szCs w:val="48"/>
      <w:lang w:eastAsia="ru-RU"/>
    </w:rPr>
  </w:style>
  <w:style w:type="character" w:customStyle="1" w:styleId="Heading3Char">
    <w:name w:val="Heading 3 Char"/>
    <w:basedOn w:val="DefaultParagraphFont"/>
    <w:link w:val="Heading3"/>
    <w:uiPriority w:val="99"/>
    <w:semiHidden/>
    <w:locked/>
    <w:rsid w:val="009F25DC"/>
    <w:rPr>
      <w:rFonts w:ascii="Cambria" w:hAnsi="Cambria" w:cs="Cambria"/>
      <w:b/>
      <w:bCs/>
      <w:color w:val="4F81BD"/>
    </w:rPr>
  </w:style>
  <w:style w:type="character" w:customStyle="1" w:styleId="Heading4Char">
    <w:name w:val="Heading 4 Char"/>
    <w:basedOn w:val="DefaultParagraphFont"/>
    <w:link w:val="Heading4"/>
    <w:uiPriority w:val="99"/>
    <w:semiHidden/>
    <w:locked/>
    <w:rsid w:val="00EC153B"/>
    <w:rPr>
      <w:rFonts w:ascii="Cambria" w:hAnsi="Cambria" w:cs="Cambria"/>
      <w:b/>
      <w:bCs/>
      <w:i/>
      <w:iCs/>
      <w:color w:val="4F81BD"/>
    </w:rPr>
  </w:style>
  <w:style w:type="character" w:customStyle="1" w:styleId="Heading7Char">
    <w:name w:val="Heading 7 Char"/>
    <w:basedOn w:val="DefaultParagraphFont"/>
    <w:link w:val="Heading7"/>
    <w:uiPriority w:val="99"/>
    <w:semiHidden/>
    <w:locked/>
    <w:rsid w:val="00D3731C"/>
    <w:rPr>
      <w:rFonts w:ascii="Calibri" w:hAnsi="Calibri" w:cs="Calibri"/>
      <w:sz w:val="24"/>
      <w:szCs w:val="24"/>
      <w:lang w:eastAsia="en-US"/>
    </w:rPr>
  </w:style>
  <w:style w:type="paragraph" w:styleId="Subtitle">
    <w:name w:val="Subtitle"/>
    <w:basedOn w:val="Heading3"/>
    <w:next w:val="Normal"/>
    <w:link w:val="SubtitleChar"/>
    <w:uiPriority w:val="99"/>
    <w:qFormat/>
    <w:rsid w:val="009F25DC"/>
    <w:pPr>
      <w:keepLines w:val="0"/>
      <w:spacing w:before="240" w:after="60" w:line="240" w:lineRule="auto"/>
      <w:jc w:val="center"/>
      <w:outlineLvl w:val="1"/>
    </w:pPr>
    <w:rPr>
      <w:rFonts w:eastAsia="Calibri"/>
      <w:color w:val="auto"/>
      <w:sz w:val="26"/>
      <w:szCs w:val="26"/>
      <w:lang w:eastAsia="ru-RU"/>
    </w:rPr>
  </w:style>
  <w:style w:type="character" w:customStyle="1" w:styleId="SubtitleChar">
    <w:name w:val="Subtitle Char"/>
    <w:basedOn w:val="DefaultParagraphFont"/>
    <w:link w:val="Subtitle"/>
    <w:uiPriority w:val="99"/>
    <w:locked/>
    <w:rsid w:val="009F25DC"/>
    <w:rPr>
      <w:rFonts w:ascii="Cambria" w:hAnsi="Cambria" w:cs="Cambria"/>
      <w:b/>
      <w:bCs/>
      <w:sz w:val="26"/>
      <w:szCs w:val="26"/>
    </w:rPr>
  </w:style>
  <w:style w:type="paragraph" w:customStyle="1" w:styleId="headertext">
    <w:name w:val="headertext"/>
    <w:basedOn w:val="Normal"/>
    <w:uiPriority w:val="99"/>
    <w:rsid w:val="00A962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A962FE"/>
  </w:style>
  <w:style w:type="paragraph" w:customStyle="1" w:styleId="formattext">
    <w:name w:val="formattext"/>
    <w:basedOn w:val="Normal"/>
    <w:uiPriority w:val="99"/>
    <w:rsid w:val="00A962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rsid w:val="00A962FE"/>
    <w:rPr>
      <w:color w:val="0000FF"/>
      <w:u w:val="single"/>
    </w:rPr>
  </w:style>
  <w:style w:type="paragraph" w:styleId="ListParagraph">
    <w:name w:val="List Paragraph"/>
    <w:basedOn w:val="Normal"/>
    <w:uiPriority w:val="99"/>
    <w:qFormat/>
    <w:rsid w:val="00D17FBA"/>
    <w:pPr>
      <w:ind w:left="720"/>
    </w:pPr>
  </w:style>
  <w:style w:type="paragraph" w:styleId="BalloonText">
    <w:name w:val="Balloon Text"/>
    <w:basedOn w:val="Normal"/>
    <w:link w:val="BalloonTextChar"/>
    <w:uiPriority w:val="99"/>
    <w:semiHidden/>
    <w:rsid w:val="00AE1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170D"/>
    <w:rPr>
      <w:rFonts w:ascii="Tahoma" w:hAnsi="Tahoma" w:cs="Tahoma"/>
      <w:sz w:val="16"/>
      <w:szCs w:val="16"/>
    </w:rPr>
  </w:style>
  <w:style w:type="paragraph" w:styleId="Footer">
    <w:name w:val="footer"/>
    <w:basedOn w:val="Normal"/>
    <w:link w:val="FooterChar"/>
    <w:uiPriority w:val="99"/>
    <w:rsid w:val="00EC15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
    <w:name w:val="Footer Char"/>
    <w:basedOn w:val="DefaultParagraphFont"/>
    <w:link w:val="Footer"/>
    <w:uiPriority w:val="99"/>
    <w:locked/>
    <w:rsid w:val="00EC153B"/>
    <w:rPr>
      <w:rFonts w:ascii="Times New Roman" w:hAnsi="Times New Roman" w:cs="Times New Roman"/>
      <w:sz w:val="24"/>
      <w:szCs w:val="24"/>
      <w:lang w:eastAsia="ru-RU"/>
    </w:rPr>
  </w:style>
  <w:style w:type="paragraph" w:styleId="BodyText">
    <w:name w:val="Body Text"/>
    <w:basedOn w:val="Normal"/>
    <w:link w:val="BodyTextChar"/>
    <w:uiPriority w:val="99"/>
    <w:semiHidden/>
    <w:rsid w:val="00EC153B"/>
    <w:pPr>
      <w:spacing w:after="0" w:line="240" w:lineRule="auto"/>
      <w:jc w:val="center"/>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uiPriority w:val="99"/>
    <w:semiHidden/>
    <w:locked/>
    <w:rsid w:val="00EC153B"/>
    <w:rPr>
      <w:rFonts w:ascii="Times New Roman" w:hAnsi="Times New Roman" w:cs="Times New Roman"/>
      <w:sz w:val="24"/>
      <w:szCs w:val="24"/>
      <w:lang w:eastAsia="ru-RU"/>
    </w:rPr>
  </w:style>
  <w:style w:type="character" w:customStyle="1" w:styleId="12">
    <w:name w:val="Заголовок №1 (2)_"/>
    <w:basedOn w:val="DefaultParagraphFont"/>
    <w:link w:val="120"/>
    <w:uiPriority w:val="99"/>
    <w:locked/>
    <w:rsid w:val="001F5008"/>
    <w:rPr>
      <w:b/>
      <w:bCs/>
      <w:sz w:val="31"/>
      <w:szCs w:val="31"/>
      <w:shd w:val="clear" w:color="auto" w:fill="FFFFFF"/>
    </w:rPr>
  </w:style>
  <w:style w:type="paragraph" w:customStyle="1" w:styleId="120">
    <w:name w:val="Заголовок №1 (2)"/>
    <w:basedOn w:val="Normal"/>
    <w:link w:val="12"/>
    <w:uiPriority w:val="99"/>
    <w:rsid w:val="001F5008"/>
    <w:pPr>
      <w:shd w:val="clear" w:color="auto" w:fill="FFFFFF"/>
      <w:spacing w:after="660" w:line="240" w:lineRule="atLeast"/>
      <w:outlineLvl w:val="0"/>
    </w:pPr>
    <w:rPr>
      <w:b/>
      <w:bCs/>
      <w:noProof/>
      <w:sz w:val="31"/>
      <w:szCs w:val="31"/>
      <w:shd w:val="clear" w:color="auto" w:fill="FFFFFF"/>
      <w:lang w:eastAsia="ru-RU"/>
    </w:rPr>
  </w:style>
</w:styles>
</file>

<file path=word/webSettings.xml><?xml version="1.0" encoding="utf-8"?>
<w:webSettings xmlns:r="http://schemas.openxmlformats.org/officeDocument/2006/relationships" xmlns:w="http://schemas.openxmlformats.org/wordprocessingml/2006/main">
  <w:divs>
    <w:div w:id="411126888">
      <w:marLeft w:val="0"/>
      <w:marRight w:val="0"/>
      <w:marTop w:val="0"/>
      <w:marBottom w:val="0"/>
      <w:divBdr>
        <w:top w:val="none" w:sz="0" w:space="0" w:color="auto"/>
        <w:left w:val="none" w:sz="0" w:space="0" w:color="auto"/>
        <w:bottom w:val="none" w:sz="0" w:space="0" w:color="auto"/>
        <w:right w:val="none" w:sz="0" w:space="0" w:color="auto"/>
      </w:divBdr>
    </w:div>
    <w:div w:id="411126889">
      <w:marLeft w:val="0"/>
      <w:marRight w:val="0"/>
      <w:marTop w:val="0"/>
      <w:marBottom w:val="0"/>
      <w:divBdr>
        <w:top w:val="none" w:sz="0" w:space="0" w:color="auto"/>
        <w:left w:val="none" w:sz="0" w:space="0" w:color="auto"/>
        <w:bottom w:val="none" w:sz="0" w:space="0" w:color="auto"/>
        <w:right w:val="none" w:sz="0" w:space="0" w:color="auto"/>
      </w:divBdr>
      <w:divsChild>
        <w:div w:id="411126890">
          <w:marLeft w:val="0"/>
          <w:marRight w:val="0"/>
          <w:marTop w:val="0"/>
          <w:marBottom w:val="0"/>
          <w:divBdr>
            <w:top w:val="none" w:sz="0" w:space="0" w:color="auto"/>
            <w:left w:val="none" w:sz="0" w:space="0" w:color="auto"/>
            <w:bottom w:val="none" w:sz="0" w:space="0" w:color="auto"/>
            <w:right w:val="none" w:sz="0" w:space="0" w:color="auto"/>
          </w:divBdr>
        </w:div>
      </w:divsChild>
    </w:div>
    <w:div w:id="411126891">
      <w:marLeft w:val="0"/>
      <w:marRight w:val="0"/>
      <w:marTop w:val="0"/>
      <w:marBottom w:val="0"/>
      <w:divBdr>
        <w:top w:val="none" w:sz="0" w:space="0" w:color="auto"/>
        <w:left w:val="none" w:sz="0" w:space="0" w:color="auto"/>
        <w:bottom w:val="none" w:sz="0" w:space="0" w:color="auto"/>
        <w:right w:val="none" w:sz="0" w:space="0" w:color="auto"/>
      </w:divBdr>
    </w:div>
    <w:div w:id="411126892">
      <w:marLeft w:val="0"/>
      <w:marRight w:val="0"/>
      <w:marTop w:val="0"/>
      <w:marBottom w:val="0"/>
      <w:divBdr>
        <w:top w:val="none" w:sz="0" w:space="0" w:color="auto"/>
        <w:left w:val="none" w:sz="0" w:space="0" w:color="auto"/>
        <w:bottom w:val="none" w:sz="0" w:space="0" w:color="auto"/>
        <w:right w:val="none" w:sz="0" w:space="0" w:color="auto"/>
      </w:divBdr>
    </w:div>
    <w:div w:id="411126893">
      <w:marLeft w:val="0"/>
      <w:marRight w:val="0"/>
      <w:marTop w:val="0"/>
      <w:marBottom w:val="0"/>
      <w:divBdr>
        <w:top w:val="none" w:sz="0" w:space="0" w:color="auto"/>
        <w:left w:val="none" w:sz="0" w:space="0" w:color="auto"/>
        <w:bottom w:val="none" w:sz="0" w:space="0" w:color="auto"/>
        <w:right w:val="none" w:sz="0" w:space="0" w:color="auto"/>
      </w:divBdr>
    </w:div>
    <w:div w:id="4111268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42207016" TargetMode="External"/><Relationship Id="rId13" Type="http://schemas.openxmlformats.org/officeDocument/2006/relationships/hyperlink" Target="http://docs.cntd.ru/document/942207016" TargetMode="External"/><Relationship Id="rId3" Type="http://schemas.openxmlformats.org/officeDocument/2006/relationships/webSettings" Target="webSettings.xml"/><Relationship Id="rId7" Type="http://schemas.openxmlformats.org/officeDocument/2006/relationships/hyperlink" Target="http://docs.cntd.ru/document/942207016" TargetMode="External"/><Relationship Id="rId12" Type="http://schemas.openxmlformats.org/officeDocument/2006/relationships/hyperlink" Target="http://docs.cntd.ru/document/9422070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186281" TargetMode="External"/><Relationship Id="rId11" Type="http://schemas.openxmlformats.org/officeDocument/2006/relationships/hyperlink" Target="http://docs.cntd.ru/document/942207016" TargetMode="External"/><Relationship Id="rId5" Type="http://schemas.openxmlformats.org/officeDocument/2006/relationships/hyperlink" Target="http://docs.cntd.ru/document/901714433" TargetMode="External"/><Relationship Id="rId15" Type="http://schemas.openxmlformats.org/officeDocument/2006/relationships/theme" Target="theme/theme1.xml"/><Relationship Id="rId10" Type="http://schemas.openxmlformats.org/officeDocument/2006/relationships/hyperlink" Target="http://docs.cntd.ru/document/942207016" TargetMode="External"/><Relationship Id="rId4" Type="http://schemas.openxmlformats.org/officeDocument/2006/relationships/image" Target="media/image1.jpeg"/><Relationship Id="rId9" Type="http://schemas.openxmlformats.org/officeDocument/2006/relationships/hyperlink" Target="http://docs.cntd.ru/document/94220701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905</TotalTime>
  <Pages>14</Pages>
  <Words>4254</Words>
  <Characters>24249</Characters>
  <Application>Microsoft Office Outlook</Application>
  <DocSecurity>0</DocSecurity>
  <Lines>0</Lines>
  <Paragraphs>0</Paragraphs>
  <ScaleCrop>false</ScaleCrop>
  <Company>Фирма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Владелец</cp:lastModifiedBy>
  <cp:revision>64</cp:revision>
  <cp:lastPrinted>2013-09-05T06:00:00Z</cp:lastPrinted>
  <dcterms:created xsi:type="dcterms:W3CDTF">2013-07-29T13:08:00Z</dcterms:created>
  <dcterms:modified xsi:type="dcterms:W3CDTF">2014-05-06T08:14:00Z</dcterms:modified>
</cp:coreProperties>
</file>