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AB1C" w14:textId="77777777" w:rsidR="003B1A9D" w:rsidRPr="003B1A9D" w:rsidRDefault="003B1A9D" w:rsidP="003B1A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B1A9D">
        <w:rPr>
          <w:rFonts w:ascii="Times New Roman" w:hAnsi="Times New Roman" w:cs="Times New Roman"/>
          <w:b/>
          <w:sz w:val="32"/>
          <w:szCs w:val="32"/>
        </w:rPr>
        <w:t>Исчерпывающий перечень сведений,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1A9D">
        <w:rPr>
          <w:rFonts w:ascii="Times New Roman" w:hAnsi="Times New Roman" w:cs="Times New Roman"/>
          <w:b/>
          <w:sz w:val="32"/>
          <w:szCs w:val="32"/>
        </w:rPr>
        <w:t>которые могут запрашиваться контрольным органом у контролируемого лица:</w:t>
      </w:r>
    </w:p>
    <w:p w14:paraId="75C01787" w14:textId="77777777" w:rsidR="003B1A9D" w:rsidRPr="003B1A9D" w:rsidRDefault="003B1A9D" w:rsidP="003B1A9D">
      <w:r w:rsidRPr="003B1A9D">
        <w:t> </w:t>
      </w:r>
    </w:p>
    <w:p w14:paraId="65538562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документы, подтверждающие полномочия законного представителя юридического лица (удостоверение личности, документы, удостоверяющие служебное положение) или документы, подтверждающие полномочия представителя юридического лица по доверенности для участия в проверке с правом ознакомления с материалами проверки, подписания, акта проверки, протокола(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>) об административном правонарушении;</w:t>
      </w:r>
    </w:p>
    <w:p w14:paraId="5030FDCE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учредительные документы контролируемого лица;</w:t>
      </w:r>
    </w:p>
    <w:p w14:paraId="0285B5AF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карточка (паспорт) организации;</w:t>
      </w:r>
    </w:p>
    <w:p w14:paraId="5E97B8FD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договоры с организациями при осуществлении работ по содержанию, эксплуатации и ремонту многоквартирного дома, предоставлении коммунальных услуг (в случае отсутствия информации в системе);</w:t>
      </w:r>
    </w:p>
    <w:p w14:paraId="7DA0A783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договор управления многоквартирным домом (в случае отсутствия информации в системе);</w:t>
      </w:r>
    </w:p>
    <w:p w14:paraId="17474920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техническая документация и (или) иная информация о состоянии общего имущества многоквартирного жилого дома;</w:t>
      </w:r>
    </w:p>
    <w:p w14:paraId="24CCFFE8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техническая документация и (или) иная информация о готовности жилого дома к эксплуатации в осенне-зимний период;</w:t>
      </w:r>
    </w:p>
    <w:p w14:paraId="6782325B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выписки из аварийной, ремонтной, диспетчерской службы о поступивших и выполненных заявках населения, </w:t>
      </w:r>
      <w:proofErr w:type="gramStart"/>
      <w:r w:rsidRPr="003B1A9D">
        <w:rPr>
          <w:rFonts w:ascii="Times New Roman" w:hAnsi="Times New Roman" w:cs="Times New Roman"/>
          <w:sz w:val="24"/>
          <w:szCs w:val="24"/>
        </w:rPr>
        <w:t>о вопросам</w:t>
      </w:r>
      <w:proofErr w:type="gramEnd"/>
      <w:r w:rsidRPr="003B1A9D">
        <w:rPr>
          <w:rFonts w:ascii="Times New Roman" w:hAnsi="Times New Roman" w:cs="Times New Roman"/>
          <w:sz w:val="24"/>
          <w:szCs w:val="24"/>
        </w:rPr>
        <w:t>, обозначенным в обращении;</w:t>
      </w:r>
    </w:p>
    <w:p w14:paraId="08D2CD6A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документы и (или) информация об обращениях граждан по вопросам, обозначенным в обращении, с приложением ответов (при наличии);</w:t>
      </w:r>
    </w:p>
    <w:p w14:paraId="1A1F14C1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акты/наряд-заказы выполненных работ, </w:t>
      </w:r>
      <w:proofErr w:type="gramStart"/>
      <w:r w:rsidRPr="003B1A9D">
        <w:rPr>
          <w:rFonts w:ascii="Times New Roman" w:hAnsi="Times New Roman" w:cs="Times New Roman"/>
          <w:sz w:val="24"/>
          <w:szCs w:val="24"/>
        </w:rPr>
        <w:t>иная информация</w:t>
      </w:r>
      <w:proofErr w:type="gramEnd"/>
      <w:r w:rsidRPr="003B1A9D">
        <w:rPr>
          <w:rFonts w:ascii="Times New Roman" w:hAnsi="Times New Roman" w:cs="Times New Roman"/>
          <w:sz w:val="24"/>
          <w:szCs w:val="24"/>
        </w:rPr>
        <w:t xml:space="preserve"> подтверждающая выполнение работ и оказание услуг (в случае отсутствия информации в системе);</w:t>
      </w:r>
    </w:p>
    <w:p w14:paraId="356C0143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подтверждающие соблюдение обязательных требований к созданию и деятельности юридических лиц, ИП, осуществляющих управлением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 xml:space="preserve">, оказывающих услуги и выполняющих работы по содержанию и ремонту общего имущества в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>;</w:t>
      </w:r>
    </w:p>
    <w:p w14:paraId="0B793651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подтверждающие соблюдение обязательных требований при предоставлении коммунальных услуг собственникам и пользователям помещений в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 xml:space="preserve">, содержания общего имущества в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 xml:space="preserve"> и правил изменения размера платы за содержание жилого помещения;</w:t>
      </w:r>
    </w:p>
    <w:p w14:paraId="44258623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подтверждающих соблюдение обязательных требований энергетической эффективности и оснащенности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 xml:space="preserve"> и жилых домов приборами учета используемых энергетических ресурсов;</w:t>
      </w:r>
    </w:p>
    <w:p w14:paraId="6E97B5D8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подтверждающих соблюдение обязательных требований к обеспечению доступности для инвалидов помещений в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>;</w:t>
      </w:r>
    </w:p>
    <w:p w14:paraId="4D280419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lastRenderedPageBreak/>
        <w:t>документы и (или) информация, подтверждающие соблюдение обязательных требований к формированию фонда капитального ремонта;</w:t>
      </w:r>
    </w:p>
    <w:p w14:paraId="13320AD3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 xml:space="preserve">документы и (или) информация, подтверждающие соблюдение обязательных требований при использовании и сохранности жилых помещений, общего имущества в многоквартирном доме, </w:t>
      </w:r>
      <w:proofErr w:type="gramStart"/>
      <w:r w:rsidRPr="003B1A9D">
        <w:rPr>
          <w:rFonts w:ascii="Times New Roman" w:hAnsi="Times New Roman" w:cs="Times New Roman"/>
          <w:sz w:val="24"/>
          <w:szCs w:val="24"/>
        </w:rPr>
        <w:t>порядка  осуществления</w:t>
      </w:r>
      <w:proofErr w:type="gramEnd"/>
      <w:r w:rsidRPr="003B1A9D">
        <w:rPr>
          <w:rFonts w:ascii="Times New Roman" w:hAnsi="Times New Roman" w:cs="Times New Roman"/>
          <w:sz w:val="24"/>
          <w:szCs w:val="24"/>
        </w:rPr>
        <w:t xml:space="preserve"> перевода жилого помещения в нежилое, порядка осуществления перепланировки и (или) переустройства в </w:t>
      </w:r>
      <w:proofErr w:type="spellStart"/>
      <w:r w:rsidRPr="003B1A9D">
        <w:rPr>
          <w:rFonts w:ascii="Times New Roman" w:hAnsi="Times New Roman" w:cs="Times New Roman"/>
          <w:sz w:val="24"/>
          <w:szCs w:val="24"/>
        </w:rPr>
        <w:t>мкд</w:t>
      </w:r>
      <w:proofErr w:type="spellEnd"/>
      <w:r w:rsidRPr="003B1A9D">
        <w:rPr>
          <w:rFonts w:ascii="Times New Roman" w:hAnsi="Times New Roman" w:cs="Times New Roman"/>
          <w:sz w:val="24"/>
          <w:szCs w:val="24"/>
        </w:rPr>
        <w:t>;</w:t>
      </w:r>
    </w:p>
    <w:p w14:paraId="01D60F08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документы и (или) информация, подтверждающие соблюдение обязательных требований к предоставлению жилых помещений в наемных домах социального использования;</w:t>
      </w:r>
    </w:p>
    <w:p w14:paraId="0C0B593C" w14:textId="77777777" w:rsidR="003B1A9D" w:rsidRPr="003B1A9D" w:rsidRDefault="003B1A9D" w:rsidP="003B1A9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1A9D">
        <w:rPr>
          <w:rFonts w:ascii="Times New Roman" w:hAnsi="Times New Roman" w:cs="Times New Roman"/>
          <w:sz w:val="24"/>
          <w:szCs w:val="24"/>
        </w:rPr>
        <w:t>паспорт гражданина (физического лица)</w:t>
      </w:r>
    </w:p>
    <w:bookmarkEnd w:id="0"/>
    <w:p w14:paraId="2A6B1689" w14:textId="77777777" w:rsidR="002A73F6" w:rsidRPr="003B1A9D" w:rsidRDefault="002A73F6">
      <w:pPr>
        <w:rPr>
          <w:rFonts w:ascii="Times New Roman" w:hAnsi="Times New Roman" w:cs="Times New Roman"/>
          <w:sz w:val="24"/>
          <w:szCs w:val="24"/>
        </w:rPr>
      </w:pPr>
    </w:p>
    <w:sectPr w:rsidR="002A73F6" w:rsidRPr="003B1A9D" w:rsidSect="003B1A9D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F4EDC"/>
    <w:multiLevelType w:val="multilevel"/>
    <w:tmpl w:val="38C0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D"/>
    <w:rsid w:val="002A73F6"/>
    <w:rsid w:val="003A2F97"/>
    <w:rsid w:val="003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066F"/>
  <w15:docId w15:val="{4B4F43B7-8B85-480E-95A3-657D07D3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2025-03-26T13:28:00Z</dcterms:created>
  <dcterms:modified xsi:type="dcterms:W3CDTF">2025-03-26T13:28:00Z</dcterms:modified>
</cp:coreProperties>
</file>